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ayout w:type="fixed"/>
        <w:tblLook w:val="0000" w:firstRow="0" w:lastRow="0" w:firstColumn="0" w:lastColumn="0" w:noHBand="0" w:noVBand="0"/>
      </w:tblPr>
      <w:tblGrid>
        <w:gridCol w:w="4111"/>
        <w:gridCol w:w="4961"/>
      </w:tblGrid>
      <w:tr w:rsidR="00930828" w14:paraId="3464AA67" w14:textId="77777777">
        <w:tc>
          <w:tcPr>
            <w:tcW w:w="4111" w:type="dxa"/>
          </w:tcPr>
          <w:p w14:paraId="0354F9E5" w14:textId="77777777" w:rsidR="00930828" w:rsidRDefault="00C23D39" w:rsidP="00814BB9">
            <w:pPr>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ĐẢNG BỘ TỈNH LÀO CAI</w:t>
            </w:r>
          </w:p>
          <w:p w14:paraId="6E037DF0" w14:textId="77777777" w:rsidR="00930828" w:rsidRDefault="00C23D39" w:rsidP="00814BB9">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ĐẢNG ỦY XÃ LÙNG PHÌNH</w:t>
            </w:r>
          </w:p>
          <w:p w14:paraId="17033F6D" w14:textId="77777777" w:rsidR="00930828" w:rsidRDefault="00C23D39" w:rsidP="00814BB9">
            <w:pPr>
              <w:tabs>
                <w:tab w:val="left" w:pos="2955"/>
              </w:tabs>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w:t>
            </w:r>
          </w:p>
          <w:p w14:paraId="72A4FDE7" w14:textId="77777777" w:rsidR="00930828" w:rsidRDefault="00C23D39" w:rsidP="00814BB9">
            <w:pPr>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Số:       -QC/ĐU</w:t>
            </w:r>
          </w:p>
        </w:tc>
        <w:tc>
          <w:tcPr>
            <w:tcW w:w="4960" w:type="dxa"/>
          </w:tcPr>
          <w:p w14:paraId="3EAD87CC" w14:textId="77777777" w:rsidR="00930828" w:rsidRDefault="00C23D39" w:rsidP="00814BB9">
            <w:pPr>
              <w:keepNext/>
              <w:keepLines/>
              <w:spacing w:after="0" w:line="240" w:lineRule="auto"/>
              <w:outlineLvl w:val="2"/>
              <w:rPr>
                <w:rFonts w:eastAsia="Times New Roman" w:cs="Times New Roman"/>
                <w:b/>
                <w:bCs/>
                <w:kern w:val="0"/>
                <w:sz w:val="30"/>
                <w:szCs w:val="30"/>
                <w14:ligatures w14:val="none"/>
              </w:rPr>
            </w:pPr>
            <w:r>
              <w:rPr>
                <w:rFonts w:eastAsia="Times New Roman" w:cs="Times New Roman"/>
                <w:b/>
                <w:bCs/>
                <w:kern w:val="0"/>
                <w:szCs w:val="28"/>
                <w14:ligatures w14:val="none"/>
              </w:rPr>
              <w:t xml:space="preserve">      </w:t>
            </w:r>
            <w:r>
              <w:rPr>
                <w:rFonts w:eastAsia="Times New Roman" w:cs="Times New Roman"/>
                <w:b/>
                <w:bCs/>
                <w:kern w:val="0"/>
                <w:sz w:val="30"/>
                <w:szCs w:val="30"/>
                <w14:ligatures w14:val="none"/>
              </w:rPr>
              <w:t>ĐẢNG CỘNG SẢN VIỆT NAM</w:t>
            </w:r>
          </w:p>
          <w:p w14:paraId="223F60C6" w14:textId="77777777" w:rsidR="00930828" w:rsidRDefault="00C23D39" w:rsidP="00814BB9">
            <w:pPr>
              <w:keepNext/>
              <w:keepLines/>
              <w:spacing w:after="0" w:line="240" w:lineRule="auto"/>
              <w:jc w:val="right"/>
              <w:outlineLvl w:val="2"/>
              <w:rPr>
                <w:rFonts w:eastAsia="Times New Roman" w:cs="Times New Roman"/>
                <w:i/>
                <w:iCs/>
                <w:kern w:val="0"/>
                <w:szCs w:val="28"/>
                <w14:ligatures w14:val="none"/>
              </w:rPr>
            </w:pPr>
            <w:r>
              <w:rPr>
                <w:rFonts w:eastAsia="Times New Roman" w:cs="Times New Roman"/>
                <w:i/>
                <w:iCs/>
                <w:noProof/>
                <w:kern w:val="0"/>
                <w:szCs w:val="28"/>
                <w14:ligatures w14:val="none"/>
              </w:rPr>
              <mc:AlternateContent>
                <mc:Choice Requires="wps">
                  <w:drawing>
                    <wp:anchor distT="3810" distB="3810" distL="635" distR="635" simplePos="0" relativeHeight="3" behindDoc="0" locked="0" layoutInCell="1" allowOverlap="1" wp14:anchorId="59F6C9AA" wp14:editId="6BA35E70">
                      <wp:simplePos x="0" y="0"/>
                      <wp:positionH relativeFrom="column">
                        <wp:posOffset>289560</wp:posOffset>
                      </wp:positionH>
                      <wp:positionV relativeFrom="paragraph">
                        <wp:posOffset>26035</wp:posOffset>
                      </wp:positionV>
                      <wp:extent cx="2609850" cy="0"/>
                      <wp:effectExtent l="635" t="3810" r="635" b="3810"/>
                      <wp:wrapNone/>
                      <wp:docPr id="1" name="Straight Connector 1"/>
                      <wp:cNvGraphicFramePr/>
                      <a:graphic xmlns:a="http://schemas.openxmlformats.org/drawingml/2006/main">
                        <a:graphicData uri="http://schemas.microsoft.com/office/word/2010/wordprocessingShape">
                          <wps:wsp>
                            <wps:cNvCnPr/>
                            <wps:spPr>
                              <a:xfrm>
                                <a:off x="0" y="0"/>
                                <a:ext cx="261000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hape_0" from="22.8pt,2.05pt" to="228.25pt,2.05pt" ID="Straight Connector 1" stroked="t" o:allowincell="f" style="position:absolute" wp14:anchorId="28A1538B">
                      <v:stroke color="black" weight="6480" joinstyle="miter" endcap="flat"/>
                      <v:fill o:detectmouseclick="t" on="false"/>
                      <w10:wrap type="none"/>
                    </v:line>
                  </w:pict>
                </mc:Fallback>
              </mc:AlternateContent>
            </w:r>
          </w:p>
          <w:p w14:paraId="7470403A" w14:textId="730191CA" w:rsidR="00930828" w:rsidRDefault="00C23D39" w:rsidP="00814BB9">
            <w:pPr>
              <w:keepNext/>
              <w:keepLines/>
              <w:spacing w:after="0" w:line="240" w:lineRule="auto"/>
              <w:outlineLvl w:val="2"/>
              <w:rPr>
                <w:rFonts w:eastAsia="Times New Roman" w:cs="Times New Roman"/>
                <w:color w:val="243F60"/>
                <w:kern w:val="0"/>
                <w:szCs w:val="28"/>
                <w14:ligatures w14:val="none"/>
              </w:rPr>
            </w:pPr>
            <w:r>
              <w:rPr>
                <w:rFonts w:eastAsia="Times New Roman" w:cs="Times New Roman"/>
                <w:i/>
                <w:iCs/>
                <w:kern w:val="0"/>
                <w:szCs w:val="28"/>
                <w14:ligatures w14:val="none"/>
              </w:rPr>
              <w:t xml:space="preserve">  Lùng Phình</w:t>
            </w:r>
            <w:r>
              <w:rPr>
                <w:rFonts w:eastAsia="Times New Roman" w:cs="Times New Roman"/>
                <w:kern w:val="0"/>
                <w:szCs w:val="28"/>
                <w14:ligatures w14:val="none"/>
              </w:rPr>
              <w:t xml:space="preserve">, </w:t>
            </w:r>
            <w:r w:rsidR="008716F1">
              <w:rPr>
                <w:rFonts w:eastAsia="Times New Roman" w:cs="Times New Roman"/>
                <w:i/>
                <w:iCs/>
                <w:kern w:val="0"/>
                <w:szCs w:val="28"/>
                <w14:ligatures w14:val="none"/>
              </w:rPr>
              <w:t>ngày     tháng 4 năm 2026</w:t>
            </w:r>
          </w:p>
          <w:p w14:paraId="115CE909" w14:textId="77777777" w:rsidR="00930828" w:rsidRDefault="00930828" w:rsidP="00814BB9">
            <w:pPr>
              <w:keepNext/>
              <w:keepLines/>
              <w:spacing w:after="0" w:line="240" w:lineRule="auto"/>
              <w:jc w:val="right"/>
              <w:outlineLvl w:val="2"/>
              <w:rPr>
                <w:rFonts w:eastAsia="Times New Roman" w:cs="Times New Roman"/>
                <w:color w:val="243F60"/>
                <w:kern w:val="0"/>
                <w:szCs w:val="28"/>
                <w14:ligatures w14:val="none"/>
              </w:rPr>
            </w:pPr>
          </w:p>
        </w:tc>
      </w:tr>
    </w:tbl>
    <w:p w14:paraId="14EA0ABC" w14:textId="77777777" w:rsidR="00930828" w:rsidRDefault="00930828" w:rsidP="00814BB9">
      <w:pPr>
        <w:keepNext/>
        <w:keepLines/>
        <w:spacing w:after="0" w:line="240" w:lineRule="auto"/>
        <w:jc w:val="center"/>
        <w:outlineLvl w:val="3"/>
        <w:rPr>
          <w:rFonts w:eastAsia="Times New Roman" w:cs="Times New Roman"/>
          <w:bCs/>
          <w:i/>
          <w:iCs/>
          <w:color w:val="365F91"/>
          <w:kern w:val="0"/>
          <w:szCs w:val="28"/>
          <w14:ligatures w14:val="none"/>
        </w:rPr>
      </w:pPr>
    </w:p>
    <w:p w14:paraId="71AA958D" w14:textId="77777777" w:rsidR="00930828" w:rsidRDefault="00930828" w:rsidP="00814BB9">
      <w:pPr>
        <w:keepNext/>
        <w:keepLines/>
        <w:spacing w:after="0" w:line="240" w:lineRule="auto"/>
        <w:jc w:val="center"/>
        <w:outlineLvl w:val="3"/>
        <w:rPr>
          <w:rFonts w:eastAsia="Times New Roman" w:cs="Times New Roman"/>
          <w:b/>
          <w:bCs/>
          <w:iCs/>
          <w:kern w:val="0"/>
          <w:szCs w:val="28"/>
          <w14:ligatures w14:val="none"/>
        </w:rPr>
      </w:pPr>
    </w:p>
    <w:p w14:paraId="38383876" w14:textId="77777777" w:rsidR="00930828" w:rsidRDefault="00C23D39" w:rsidP="00814BB9">
      <w:pPr>
        <w:spacing w:after="0" w:line="240" w:lineRule="auto"/>
        <w:jc w:val="center"/>
        <w:outlineLvl w:val="3"/>
        <w:rPr>
          <w:rFonts w:eastAsia="Times New Roman" w:cs="Times New Roman"/>
          <w:b/>
          <w:bCs/>
          <w:iCs/>
          <w:kern w:val="0"/>
          <w:szCs w:val="28"/>
          <w14:ligatures w14:val="none"/>
        </w:rPr>
      </w:pPr>
      <w:r>
        <w:rPr>
          <w:rFonts w:eastAsia="Times New Roman" w:cs="Times New Roman"/>
          <w:b/>
          <w:bCs/>
          <w:iCs/>
          <w:kern w:val="0"/>
          <w:szCs w:val="28"/>
          <w14:ligatures w14:val="none"/>
        </w:rPr>
        <w:t>QUY CHẾ LÀM VIỆC</w:t>
      </w:r>
    </w:p>
    <w:p w14:paraId="5FDAD29E" w14:textId="77777777" w:rsidR="00930828" w:rsidRDefault="00C23D39" w:rsidP="00814BB9">
      <w:pPr>
        <w:spacing w:after="0" w:line="240" w:lineRule="auto"/>
        <w:jc w:val="center"/>
        <w:rPr>
          <w:rFonts w:eastAsia="Times New Roman" w:cs="Times New Roman"/>
          <w:b/>
          <w:bCs/>
          <w:kern w:val="0"/>
          <w:szCs w:val="28"/>
          <w14:ligatures w14:val="none"/>
        </w:rPr>
      </w:pPr>
      <w:proofErr w:type="gramStart"/>
      <w:r>
        <w:rPr>
          <w:rFonts w:eastAsia="Times New Roman" w:cs="Times New Roman"/>
          <w:b/>
          <w:bCs/>
          <w:kern w:val="0"/>
          <w:szCs w:val="28"/>
          <w14:ligatures w14:val="none"/>
        </w:rPr>
        <w:t>của</w:t>
      </w:r>
      <w:proofErr w:type="gramEnd"/>
      <w:r>
        <w:rPr>
          <w:rFonts w:eastAsia="Times New Roman" w:cs="Times New Roman"/>
          <w:b/>
          <w:bCs/>
          <w:kern w:val="0"/>
          <w:szCs w:val="28"/>
          <w14:ligatures w14:val="none"/>
        </w:rPr>
        <w:t xml:space="preserve"> </w:t>
      </w:r>
      <w:r>
        <w:rPr>
          <w:rFonts w:eastAsia="Times New Roman" w:cs="Times New Roman"/>
          <w:b/>
          <w:kern w:val="0"/>
          <w:szCs w:val="28"/>
          <w14:ligatures w14:val="none"/>
        </w:rPr>
        <w:t>Ban Chấp hành</w:t>
      </w:r>
      <w:r>
        <w:rPr>
          <w:rFonts w:eastAsia="Times New Roman" w:cs="Times New Roman"/>
          <w:b/>
          <w:bCs/>
          <w:kern w:val="0"/>
          <w:szCs w:val="28"/>
          <w14:ligatures w14:val="none"/>
        </w:rPr>
        <w:t xml:space="preserve"> Đảng bộ xã Lùng Phình khóa I,</w:t>
      </w:r>
    </w:p>
    <w:p w14:paraId="68CEE9BD" w14:textId="77777777" w:rsidR="00930828" w:rsidRDefault="00C23D39" w:rsidP="00814BB9">
      <w:pPr>
        <w:spacing w:after="0" w:line="240" w:lineRule="auto"/>
        <w:jc w:val="center"/>
        <w:rPr>
          <w:rFonts w:eastAsia="Times New Roman" w:cs="Times New Roman"/>
          <w:b/>
          <w:bCs/>
          <w:color w:val="FF0000"/>
          <w:kern w:val="0"/>
          <w:szCs w:val="28"/>
          <w14:ligatures w14:val="none"/>
        </w:rPr>
      </w:pPr>
      <w:r>
        <w:rPr>
          <w:rFonts w:eastAsia="Times New Roman" w:cs="Times New Roman"/>
          <w:b/>
          <w:bCs/>
          <w:kern w:val="0"/>
          <w:szCs w:val="28"/>
          <w14:ligatures w14:val="none"/>
        </w:rPr>
        <w:t xml:space="preserve"> </w:t>
      </w:r>
      <w:proofErr w:type="gramStart"/>
      <w:r>
        <w:rPr>
          <w:rFonts w:eastAsia="Times New Roman" w:cs="Times New Roman"/>
          <w:b/>
          <w:bCs/>
          <w:kern w:val="0"/>
          <w:szCs w:val="28"/>
          <w14:ligatures w14:val="none"/>
        </w:rPr>
        <w:t>nhiệm</w:t>
      </w:r>
      <w:proofErr w:type="gramEnd"/>
      <w:r>
        <w:rPr>
          <w:rFonts w:eastAsia="Times New Roman" w:cs="Times New Roman"/>
          <w:b/>
          <w:bCs/>
          <w:kern w:val="0"/>
          <w:szCs w:val="28"/>
          <w14:ligatures w14:val="none"/>
        </w:rPr>
        <w:t xml:space="preserve"> kỳ 2025-2030 </w:t>
      </w:r>
    </w:p>
    <w:p w14:paraId="64E9D88A" w14:textId="3754118D" w:rsidR="00930828" w:rsidRDefault="008716F1" w:rsidP="00814BB9">
      <w:pPr>
        <w:spacing w:after="0" w:line="240" w:lineRule="auto"/>
        <w:jc w:val="center"/>
        <w:rPr>
          <w:i/>
          <w:iCs/>
          <w:color w:val="000000"/>
        </w:rPr>
      </w:pPr>
      <w:r>
        <w:rPr>
          <w:rFonts w:eastAsia="Times New Roman" w:cs="Times New Roman"/>
          <w:b/>
          <w:bCs/>
          <w:i/>
          <w:iCs/>
          <w:color w:val="000000"/>
          <w:kern w:val="0"/>
          <w:szCs w:val="28"/>
          <w14:ligatures w14:val="none"/>
        </w:rPr>
        <w:t>(Sửa đổi lần 3</w:t>
      </w:r>
      <w:r w:rsidR="00C23D39">
        <w:rPr>
          <w:rFonts w:eastAsia="Times New Roman" w:cs="Times New Roman"/>
          <w:b/>
          <w:bCs/>
          <w:i/>
          <w:iCs/>
          <w:color w:val="000000"/>
          <w:kern w:val="0"/>
          <w:szCs w:val="28"/>
          <w14:ligatures w14:val="none"/>
        </w:rPr>
        <w:t>)</w:t>
      </w:r>
    </w:p>
    <w:p w14:paraId="7A252103" w14:textId="77777777" w:rsidR="00930828" w:rsidRDefault="00C23D39" w:rsidP="00814BB9">
      <w:pPr>
        <w:spacing w:after="0" w:line="240" w:lineRule="auto"/>
        <w:jc w:val="center"/>
        <w:rPr>
          <w:rFonts w:eastAsia="Times New Roman" w:cs="Times New Roman"/>
          <w:b/>
          <w:bCs/>
          <w:kern w:val="0"/>
          <w:szCs w:val="28"/>
          <w14:ligatures w14:val="none"/>
        </w:rPr>
      </w:pPr>
      <w:r>
        <w:rPr>
          <w:rFonts w:eastAsia="Times New Roman" w:cs="Times New Roman"/>
          <w:b/>
          <w:bCs/>
          <w:kern w:val="0"/>
          <w:szCs w:val="28"/>
          <w14:ligatures w14:val="none"/>
        </w:rPr>
        <w:t>-----</w:t>
      </w:r>
    </w:p>
    <w:p w14:paraId="7D706C18"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 Căn cứ </w:t>
      </w:r>
      <w:bookmarkStart w:id="0" w:name="tvpllink_ohytbzorqe_1"/>
      <w:r>
        <w:rPr>
          <w:rFonts w:eastAsia="Times New Roman" w:cs="Times New Roman"/>
          <w:color w:val="000000" w:themeColor="text1"/>
          <w:kern w:val="0"/>
          <w:szCs w:val="28"/>
          <w14:ligatures w14:val="none"/>
        </w:rPr>
        <w:t>Điều lệ Đảng</w:t>
      </w:r>
      <w:bookmarkEnd w:id="0"/>
      <w:r>
        <w:rPr>
          <w:rFonts w:eastAsia="Times New Roman" w:cs="Times New Roman"/>
          <w:color w:val="000000" w:themeColor="text1"/>
          <w:kern w:val="0"/>
          <w:szCs w:val="28"/>
          <w14:ligatures w14:val="none"/>
        </w:rPr>
        <w:t xml:space="preserve"> Cộng sản Việt Nam;</w:t>
      </w:r>
    </w:p>
    <w:p w14:paraId="7CF5FF82" w14:textId="77777777" w:rsidR="00820551" w:rsidRPr="004F142A" w:rsidRDefault="00820551" w:rsidP="00820551">
      <w:pPr>
        <w:widowControl w:val="0"/>
        <w:spacing w:before="120" w:after="120" w:line="360" w:lineRule="exact"/>
        <w:ind w:firstLine="720"/>
        <w:jc w:val="both"/>
        <w:rPr>
          <w:color w:val="FF0000"/>
        </w:rPr>
      </w:pPr>
      <w:r w:rsidRPr="004F142A">
        <w:rPr>
          <w:color w:val="FF0000"/>
        </w:rPr>
        <w:t xml:space="preserve">- Căn cứ Quy định số 20-QĐ/TW ngày 08/4/2026 của Ban Chấp hành Trung ương quy định thi hành Điều lệ Đảng; </w:t>
      </w:r>
    </w:p>
    <w:p w14:paraId="7594CCD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Căn cứ Quyết định số 302-QĐ/TW, ngày 09/6/2025 của Ban Bí thư về  ban hành Quy chế làm việc mẫu của Đảng ủy cấp trên trực tiếp của tổ chức cơ sở đảng ở xã, phường, đặc khu;</w:t>
      </w:r>
    </w:p>
    <w:p w14:paraId="6882C37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Căn cứ Quy định số </w:t>
      </w:r>
      <w:r>
        <w:rPr>
          <w:rFonts w:eastAsia="Times New Roman" w:cs="Times New Roman"/>
          <w:color w:val="000000"/>
          <w:kern w:val="0"/>
          <w:szCs w:val="28"/>
          <w:lang w:val="vi-VN"/>
          <w14:ligatures w14:val="none"/>
        </w:rPr>
        <w:t>298</w:t>
      </w:r>
      <w:r>
        <w:rPr>
          <w:rFonts w:eastAsia="Times New Roman" w:cs="Times New Roman"/>
          <w:color w:val="000000"/>
          <w:kern w:val="0"/>
          <w:szCs w:val="28"/>
          <w14:ligatures w14:val="none"/>
        </w:rPr>
        <w:t>-QĐ/TW, ngày</w:t>
      </w:r>
      <w:r>
        <w:rPr>
          <w:rFonts w:eastAsia="Times New Roman" w:cs="Times New Roman"/>
          <w:color w:val="000000"/>
          <w:kern w:val="0"/>
          <w:szCs w:val="28"/>
          <w:lang w:val="vi-VN"/>
          <w14:ligatures w14:val="none"/>
        </w:rPr>
        <w:t xml:space="preserve"> 09/6/</w:t>
      </w:r>
      <w:r>
        <w:rPr>
          <w:rFonts w:eastAsia="Times New Roman" w:cs="Times New Roman"/>
          <w:color w:val="000000"/>
          <w:kern w:val="0"/>
          <w:szCs w:val="28"/>
          <w14:ligatures w14:val="none"/>
        </w:rPr>
        <w:t xml:space="preserve">2025 của Ban Bí thư về chức năng, nhiệm vụ, tổ chức bộ máy của Đảng ủy cấp trên trực tiếp của tổ chức cơ sở đảng ở xã, phường, đặc khu; </w:t>
      </w:r>
    </w:p>
    <w:p w14:paraId="7B91C681"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 Căn cứ Kết luận số 198-KL/TW ngày 08/10/2025 </w:t>
      </w:r>
      <w:r>
        <w:rPr>
          <w:rFonts w:cs="Times New Roman"/>
          <w:bCs/>
          <w:color w:val="000000" w:themeColor="text1"/>
          <w:szCs w:val="28"/>
          <w:shd w:val="clear" w:color="auto" w:fill="FFFFFF"/>
        </w:rPr>
        <w:t>của Bộ Chính trị về chủ trương đánh giá đối với cán bộ lãnh đạo, quản lý trong hệ thống;</w:t>
      </w:r>
    </w:p>
    <w:p w14:paraId="227942FE"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Căn cứ Quyết định số 1245/QĐ/TU, ngày 23/6/2025 của Tỉnh ủy Lào Cai về việc thành lập Đảng bộ xã Lùng Phình;</w:t>
      </w:r>
    </w:p>
    <w:p w14:paraId="210BD521"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Căn cứ Quyết định số 1292/QĐ/TU, ngày 25/6/2025 của Tỉnh ủy Lào Cai về chỉ định Ban Chấp hành Đảng bộ, Ban Thường vụ, Bí thư, Phó Bí thư Đảng ủy xã Lùng Phình, nhiệm kỳ 2025-2030;</w:t>
      </w:r>
    </w:p>
    <w:p w14:paraId="5DFC1812"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 Căn vào tình hình thực tiễn của địa phương, Ban Chấp hành Đảng bộ xã Lùng Phình khóa I, nhiệm kỳ 2025-2030 ban hành Quy chế làm việc như sau: </w:t>
      </w:r>
    </w:p>
    <w:p w14:paraId="2B345683" w14:textId="77777777" w:rsidR="00930828" w:rsidRDefault="00930828" w:rsidP="00814BB9">
      <w:pPr>
        <w:spacing w:after="0" w:line="240" w:lineRule="auto"/>
        <w:jc w:val="center"/>
        <w:rPr>
          <w:rFonts w:eastAsia="Times New Roman" w:cs="Times New Roman"/>
          <w:b/>
          <w:bCs/>
          <w:color w:val="000000"/>
          <w:kern w:val="0"/>
          <w:szCs w:val="28"/>
          <w14:ligatures w14:val="none"/>
        </w:rPr>
      </w:pPr>
    </w:p>
    <w:p w14:paraId="11E7AF9E" w14:textId="77777777" w:rsidR="00930828" w:rsidRDefault="00C23D39" w:rsidP="00814BB9">
      <w:pPr>
        <w:spacing w:after="0" w:line="240" w:lineRule="auto"/>
        <w:jc w:val="center"/>
        <w:rPr>
          <w:rFonts w:eastAsia="Times New Roman" w:cs="Times New Roman"/>
          <w:color w:val="000000"/>
          <w:kern w:val="0"/>
          <w:szCs w:val="28"/>
          <w14:ligatures w14:val="none"/>
        </w:rPr>
      </w:pPr>
      <w:bookmarkStart w:id="1" w:name="chuong_1"/>
      <w:r>
        <w:rPr>
          <w:rFonts w:eastAsia="Times New Roman" w:cs="Times New Roman"/>
          <w:b/>
          <w:bCs/>
          <w:color w:val="000000"/>
          <w:kern w:val="0"/>
          <w:szCs w:val="28"/>
          <w14:ligatures w14:val="none"/>
        </w:rPr>
        <w:t>CHƯƠNG I</w:t>
      </w:r>
      <w:bookmarkEnd w:id="1"/>
    </w:p>
    <w:p w14:paraId="0048F394"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2" w:name="chuong_1_name"/>
      <w:r>
        <w:rPr>
          <w:rFonts w:eastAsia="Times New Roman" w:cs="Times New Roman"/>
          <w:b/>
          <w:bCs/>
          <w:color w:val="000000"/>
          <w:kern w:val="0"/>
          <w:szCs w:val="28"/>
          <w14:ligatures w14:val="none"/>
        </w:rPr>
        <w:t>NHIỆM VỤ, QUYỀN HẠN CỦA TẬP THỂ</w:t>
      </w:r>
      <w:bookmarkEnd w:id="2"/>
    </w:p>
    <w:p w14:paraId="09B52A91" w14:textId="77777777" w:rsidR="00930828" w:rsidRDefault="00930828" w:rsidP="00814BB9">
      <w:pPr>
        <w:spacing w:after="0" w:line="240" w:lineRule="auto"/>
        <w:jc w:val="center"/>
        <w:rPr>
          <w:rFonts w:eastAsia="Times New Roman" w:cs="Times New Roman"/>
          <w:b/>
          <w:bCs/>
          <w:color w:val="000000"/>
          <w:kern w:val="0"/>
          <w:szCs w:val="28"/>
          <w14:ligatures w14:val="none"/>
        </w:rPr>
      </w:pPr>
    </w:p>
    <w:p w14:paraId="062EC031"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bookmarkStart w:id="3" w:name="dieu_1_1"/>
      <w:r>
        <w:rPr>
          <w:rFonts w:eastAsia="Times New Roman" w:cs="Times New Roman"/>
          <w:b/>
          <w:bCs/>
          <w:color w:val="000000"/>
          <w:kern w:val="0"/>
          <w:szCs w:val="28"/>
          <w14:ligatures w14:val="none"/>
        </w:rPr>
        <w:t>Điều 1. Nhiệm vụ, quyền hạn của Ban Chấp hành Đảng bộ</w:t>
      </w:r>
      <w:bookmarkEnd w:id="3"/>
      <w:r>
        <w:rPr>
          <w:rFonts w:eastAsia="Times New Roman" w:cs="Times New Roman"/>
          <w:b/>
          <w:bCs/>
          <w:color w:val="000000"/>
          <w:kern w:val="0"/>
          <w:szCs w:val="28"/>
          <w14:ligatures w14:val="none"/>
        </w:rPr>
        <w:t xml:space="preserve"> xã</w:t>
      </w:r>
    </w:p>
    <w:p w14:paraId="4A8FCC8A" w14:textId="77777777" w:rsidR="00930828" w:rsidRDefault="00C23D39" w:rsidP="00814BB9">
      <w:pPr>
        <w:spacing w:after="0" w:line="240" w:lineRule="auto"/>
        <w:ind w:firstLine="720"/>
        <w:jc w:val="both"/>
        <w:rPr>
          <w:rFonts w:eastAsia="Times New Roman" w:cs="Times New Roman"/>
          <w:bCs/>
          <w:color w:val="000000" w:themeColor="text1"/>
          <w:kern w:val="0"/>
          <w:szCs w:val="28"/>
          <w14:ligatures w14:val="none"/>
        </w:rPr>
      </w:pPr>
      <w:r>
        <w:rPr>
          <w:rFonts w:eastAsia="Times New Roman" w:cs="Times New Roman"/>
          <w:bCs/>
          <w:color w:val="000000" w:themeColor="text1"/>
          <w:kern w:val="0"/>
          <w:szCs w:val="28"/>
          <w14:ligatures w14:val="none"/>
        </w:rPr>
        <w:t>Ban Chấp hành Đảng bộ xã (sau đây gọi tắt là Đảng ủy) có chức năng lãnh đạo, chỉ đạo trực tiếp, toàn diện ở cấp xã; lãnh đạo, chỉ đạo các cơ quan, đơn vị tổ chức thuộc hệ thống chính trị cấp xã và các chi bộ trực thuộc Đảng ủy xã theo quy định của Điều lệ Đảng, các quy định hướng dẫn của Trung ương; lãnh đạo, chỉ đạo thực hiện Nghị quyết Đại hội Đảng bộ xã Lùng Phình lần thứ I, nhiệm kỳ 2025-2030; các chủ trương, nghị quyết, chỉ thị của Trung ương và chính sách pháp luật của nhà nước. Ban Chấp hành Đảng bộ xã có nhiệm vụ, quyền hạn sau:</w:t>
      </w:r>
    </w:p>
    <w:p w14:paraId="09A6B649" w14:textId="77777777" w:rsidR="00930828" w:rsidRDefault="00C23D39" w:rsidP="00814BB9">
      <w:pPr>
        <w:shd w:val="clear" w:color="auto" w:fill="FFFFFF"/>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1. Lãnh đạo cụ thể hóa các chủ trương, biện pháp triển khai tổ chức thực hiện Nghị quyết Đại hội Đảng bộ xã, các chủ trương, nghị quyết của Trung ương, của Tỉnh ủy. Quyết định ban hành chương trình làm việc và chương trình kiểm tra, </w:t>
      </w:r>
      <w:r>
        <w:rPr>
          <w:rFonts w:eastAsia="Times New Roman" w:cs="Times New Roman"/>
          <w:color w:val="000000" w:themeColor="text1"/>
          <w:kern w:val="0"/>
          <w:szCs w:val="28"/>
          <w14:ligatures w14:val="none"/>
        </w:rPr>
        <w:lastRenderedPageBreak/>
        <w:t>giám sát toàn khóa, hằng năm của Ban Chấp hành Đảng bộ xã. Ban hành quy chế làm việc của Ban Chấp hành Đảng bộ xã và Ủy ban kiểm tra Đảng ủy. Căn cứ nội dung, tính chất của từng lĩnh vực, Đảng ủy ban hành văn bản để lãnh đạo, chỉ đạo thực hiện nhiệm vụ chính trị của Đảng bộ.</w:t>
      </w:r>
    </w:p>
    <w:p w14:paraId="5BABCD88" w14:textId="77777777" w:rsidR="00930828" w:rsidRDefault="00C23D39" w:rsidP="00814BB9">
      <w:pPr>
        <w:shd w:val="clear" w:color="auto" w:fill="FFFFFF"/>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2. Lãnh đạo, chỉ đạo, tổ chức thực hiện và sơ kết, tổng kết các nghị quyết, chỉ thị của Trung ương, Bộ Chính trị, Ban Bí thư, cấp ủy cấp tỉnh và nghị quyết của Đảng ủy xã. Căn cứ nội dung, tính chất của từng lĩnh vực, Đảng ủy ra nghị quyết hoặc kết luận để lãnh đạo. Xác định nhiệm vụ trọng tâm, đột phá, các chương trình, đề </w:t>
      </w:r>
      <w:proofErr w:type="gramStart"/>
      <w:r>
        <w:rPr>
          <w:rFonts w:eastAsia="Times New Roman" w:cs="Times New Roman"/>
          <w:color w:val="000000" w:themeColor="text1"/>
          <w:kern w:val="0"/>
          <w:szCs w:val="28"/>
          <w14:ligatures w14:val="none"/>
        </w:rPr>
        <w:t>án</w:t>
      </w:r>
      <w:proofErr w:type="gramEnd"/>
      <w:r>
        <w:rPr>
          <w:rFonts w:eastAsia="Times New Roman" w:cs="Times New Roman"/>
          <w:color w:val="000000" w:themeColor="text1"/>
          <w:kern w:val="0"/>
          <w:szCs w:val="28"/>
          <w14:ligatures w14:val="none"/>
        </w:rPr>
        <w:t xml:space="preserve"> trọng điểm của xã. Tổ chức triển khai thực hiện thí điểm các mô hình mới </w:t>
      </w:r>
      <w:proofErr w:type="gramStart"/>
      <w:r>
        <w:rPr>
          <w:rFonts w:eastAsia="Times New Roman" w:cs="Times New Roman"/>
          <w:color w:val="000000" w:themeColor="text1"/>
          <w:kern w:val="0"/>
          <w:szCs w:val="28"/>
          <w14:ligatures w14:val="none"/>
        </w:rPr>
        <w:t>theo</w:t>
      </w:r>
      <w:proofErr w:type="gramEnd"/>
      <w:r>
        <w:rPr>
          <w:rFonts w:eastAsia="Times New Roman" w:cs="Times New Roman"/>
          <w:color w:val="000000" w:themeColor="text1"/>
          <w:kern w:val="0"/>
          <w:szCs w:val="28"/>
          <w14:ligatures w14:val="none"/>
        </w:rPr>
        <w:t xml:space="preserve"> chỉ đạo của cấp trên.</w:t>
      </w:r>
    </w:p>
    <w:p w14:paraId="68F8D164" w14:textId="77777777" w:rsidR="00930828" w:rsidRDefault="00C23D39" w:rsidP="00814BB9">
      <w:pPr>
        <w:pStyle w:val="Vnbnnidung0"/>
        <w:spacing w:after="0" w:line="240" w:lineRule="auto"/>
        <w:ind w:firstLine="0"/>
        <w:jc w:val="both"/>
        <w:rPr>
          <w:color w:val="000000" w:themeColor="text1"/>
          <w:sz w:val="28"/>
          <w:szCs w:val="28"/>
        </w:rPr>
      </w:pPr>
      <w:r>
        <w:rPr>
          <w:color w:val="000000" w:themeColor="text1"/>
          <w:kern w:val="0"/>
          <w:sz w:val="28"/>
          <w:szCs w:val="28"/>
          <w14:ligatures w14:val="none"/>
        </w:rPr>
        <w:tab/>
        <w:t xml:space="preserve">3. </w:t>
      </w:r>
      <w:r>
        <w:rPr>
          <w:color w:val="000000" w:themeColor="text1"/>
          <w:sz w:val="28"/>
          <w:szCs w:val="28"/>
          <w:lang w:val="vi-VN" w:eastAsia="vi-VN" w:bidi="vi-VN"/>
        </w:rPr>
        <w:t>Lãnh đạo công tác xây dựng Đảng về chính trị, tư tưởng, đạo đức, học tập lý luận chính trị, t</w:t>
      </w:r>
      <w:r>
        <w:rPr>
          <w:color w:val="000000" w:themeColor="text1"/>
          <w:sz w:val="28"/>
          <w:szCs w:val="28"/>
          <w:lang w:eastAsia="vi-VN" w:bidi="vi-VN"/>
        </w:rPr>
        <w:t>ổ</w:t>
      </w:r>
      <w:r>
        <w:rPr>
          <w:color w:val="000000" w:themeColor="text1"/>
          <w:sz w:val="28"/>
          <w:szCs w:val="28"/>
          <w:lang w:val="vi-VN" w:eastAsia="vi-VN" w:bidi="vi-VN"/>
        </w:rPr>
        <w:t xml:space="preserve">ng kết thực tiễn và nghiên cứu lý luận; bảo vệ nền tảng tư tưởng của Đảng, chủ nghĩa Mác - Lênin, tư tưởng Hồ Chí Minh và quan điểm, đường lối của Đảng; đấu tranh phản bác các quan điểm sai trái, thù địch, những </w:t>
      </w:r>
      <w:r>
        <w:rPr>
          <w:color w:val="000000" w:themeColor="text1"/>
          <w:sz w:val="28"/>
          <w:szCs w:val="28"/>
          <w:lang w:eastAsia="vi-VN" w:bidi="vi-VN"/>
        </w:rPr>
        <w:t>biểu</w:t>
      </w:r>
      <w:r>
        <w:rPr>
          <w:color w:val="000000" w:themeColor="text1"/>
          <w:sz w:val="28"/>
          <w:szCs w:val="28"/>
          <w:lang w:val="vi-VN" w:eastAsia="vi-VN" w:bidi="vi-VN"/>
        </w:rPr>
        <w:t xml:space="preserve"> hiện suy thoái về tư tưởng chính trị, đạo đức, lối sống, những biểu hiện </w:t>
      </w:r>
      <w:r>
        <w:rPr>
          <w:color w:val="000000" w:themeColor="text1"/>
          <w:sz w:val="28"/>
          <w:szCs w:val="28"/>
          <w:lang w:eastAsia="vi-VN" w:bidi="vi-VN"/>
        </w:rPr>
        <w:t>“</w:t>
      </w:r>
      <w:r>
        <w:rPr>
          <w:color w:val="000000" w:themeColor="text1"/>
          <w:sz w:val="28"/>
          <w:szCs w:val="28"/>
          <w:lang w:val="vi-VN" w:eastAsia="vi-VN" w:bidi="vi-VN"/>
        </w:rPr>
        <w:t>tự diễn biến</w:t>
      </w:r>
      <w:r>
        <w:rPr>
          <w:color w:val="000000" w:themeColor="text1"/>
          <w:sz w:val="28"/>
          <w:szCs w:val="28"/>
          <w:lang w:eastAsia="vi-VN" w:bidi="vi-VN"/>
        </w:rPr>
        <w:t>”</w:t>
      </w:r>
      <w:r>
        <w:rPr>
          <w:color w:val="000000" w:themeColor="text1"/>
          <w:sz w:val="28"/>
          <w:szCs w:val="28"/>
          <w:lang w:val="vi-VN" w:eastAsia="vi-VN" w:bidi="vi-VN"/>
        </w:rPr>
        <w:t xml:space="preserve">, </w:t>
      </w:r>
      <w:r>
        <w:rPr>
          <w:color w:val="000000" w:themeColor="text1"/>
          <w:sz w:val="28"/>
          <w:szCs w:val="28"/>
          <w:lang w:eastAsia="vi-VN" w:bidi="vi-VN"/>
        </w:rPr>
        <w:t>“</w:t>
      </w:r>
      <w:r>
        <w:rPr>
          <w:color w:val="000000" w:themeColor="text1"/>
          <w:sz w:val="28"/>
          <w:szCs w:val="28"/>
          <w:lang w:val="vi-VN" w:eastAsia="vi-VN" w:bidi="vi-VN"/>
        </w:rPr>
        <w:t>tự chuyển hoá</w:t>
      </w:r>
      <w:r>
        <w:rPr>
          <w:color w:val="000000" w:themeColor="text1"/>
          <w:sz w:val="28"/>
          <w:szCs w:val="28"/>
          <w:lang w:eastAsia="vi-VN" w:bidi="vi-VN"/>
        </w:rPr>
        <w:t>”</w:t>
      </w:r>
      <w:r>
        <w:rPr>
          <w:color w:val="000000" w:themeColor="text1"/>
          <w:sz w:val="28"/>
          <w:szCs w:val="28"/>
          <w:lang w:val="vi-VN" w:eastAsia="vi-VN" w:bidi="vi-VN"/>
        </w:rPr>
        <w:t xml:space="preserve"> trong nội bộ; thực hiện các quy định của Trung ương về trách nhiệm nêu gương của cán bộ, đảng viên, trước hết là cán bộ lãnh đạo, quản lý và người đứng đầu các </w:t>
      </w:r>
      <w:r>
        <w:rPr>
          <w:color w:val="000000" w:themeColor="text1"/>
          <w:sz w:val="28"/>
          <w:szCs w:val="28"/>
          <w:lang w:eastAsia="vi-VN" w:bidi="vi-VN"/>
        </w:rPr>
        <w:t>cơ quan, đơn vị</w:t>
      </w:r>
      <w:r>
        <w:rPr>
          <w:color w:val="000000" w:themeColor="text1"/>
          <w:sz w:val="28"/>
          <w:szCs w:val="28"/>
          <w:lang w:val="vi-VN" w:eastAsia="vi-VN" w:bidi="vi-VN"/>
        </w:rPr>
        <w:t>, thực hiện chuẩn mực đạo đức cách mạng của cán bộ, đảng viên trong giai đoạn mới.</w:t>
      </w:r>
    </w:p>
    <w:p w14:paraId="2C85D441"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kern w:val="0"/>
          <w:sz w:val="28"/>
          <w:szCs w:val="28"/>
          <w14:ligatures w14:val="none"/>
        </w:rPr>
        <w:t xml:space="preserve">4. </w:t>
      </w:r>
      <w:r>
        <w:rPr>
          <w:color w:val="000000" w:themeColor="text1"/>
          <w:sz w:val="28"/>
          <w:szCs w:val="28"/>
          <w:lang w:val="vi-VN" w:eastAsia="vi-VN" w:bidi="vi-VN"/>
        </w:rPr>
        <w:t>Quyết định chủ trương, giải pháp về xây dựng, quản lý, sắp xếp tổ chức bộ máy, biên chế thuộc th</w:t>
      </w:r>
      <w:r>
        <w:rPr>
          <w:color w:val="000000" w:themeColor="text1"/>
          <w:sz w:val="28"/>
          <w:szCs w:val="28"/>
          <w:lang w:eastAsia="vi-VN" w:bidi="vi-VN"/>
        </w:rPr>
        <w:t>ẩ</w:t>
      </w:r>
      <w:r>
        <w:rPr>
          <w:color w:val="000000" w:themeColor="text1"/>
          <w:sz w:val="28"/>
          <w:szCs w:val="28"/>
          <w:lang w:val="vi-VN" w:eastAsia="vi-VN" w:bidi="vi-VN"/>
        </w:rPr>
        <w:t xml:space="preserve">m quyền. Lãnh đạo việc đổi mới, kiện toàn tổ chức bộ máy của hệ thống chính trị. </w:t>
      </w:r>
      <w:r>
        <w:rPr>
          <w:color w:val="000000" w:themeColor="text1"/>
          <w:kern w:val="0"/>
          <w:sz w:val="28"/>
          <w:szCs w:val="28"/>
          <w14:ligatures w14:val="none"/>
        </w:rPr>
        <w:t xml:space="preserve">Quyết định thành lập, sáp nhập, chia tách, giải thể, hợp nhất các tổ chức Đảng, cơ quan, đơn vị trực thuộc; quyết định chuyển giao, tiếp nhận tổ chức đảng </w:t>
      </w:r>
      <w:proofErr w:type="gramStart"/>
      <w:r>
        <w:rPr>
          <w:color w:val="000000" w:themeColor="text1"/>
          <w:kern w:val="0"/>
          <w:sz w:val="28"/>
          <w:szCs w:val="28"/>
          <w14:ligatures w14:val="none"/>
        </w:rPr>
        <w:t>theo</w:t>
      </w:r>
      <w:proofErr w:type="gramEnd"/>
      <w:r>
        <w:rPr>
          <w:color w:val="000000" w:themeColor="text1"/>
          <w:kern w:val="0"/>
          <w:sz w:val="28"/>
          <w:szCs w:val="28"/>
          <w14:ligatures w14:val="none"/>
        </w:rPr>
        <w:t xml:space="preserve"> thẩm quyền và theo quy định, hướng dẫn của cấp trên. Lãnh đạo thực hiện quy trình, thủ tục thành lập, giải thể, sáp nhập, chia tách, điều chỉnh địa giới, đổi tên đơn vị hành chính cấp mình; thành lập, tổ chức lại, giải thể, đặt tên, đổi tên thôn; xây dựng và thực hiện có hiệu quả các mô hình tự quản ở cộng đồng dân cư theo chủ trương của cấp trên và quy định của pháp luật</w:t>
      </w:r>
      <w:r>
        <w:rPr>
          <w:color w:val="000000" w:themeColor="text1"/>
          <w:sz w:val="28"/>
          <w:szCs w:val="28"/>
        </w:rPr>
        <w:t>.</w:t>
      </w:r>
    </w:p>
    <w:p w14:paraId="252C7CCF" w14:textId="77777777" w:rsidR="00930828" w:rsidRDefault="00C23D39" w:rsidP="00814BB9">
      <w:pPr>
        <w:pStyle w:val="Vnbnnidung0"/>
        <w:spacing w:after="0" w:line="240" w:lineRule="auto"/>
        <w:ind w:firstLine="720"/>
        <w:jc w:val="both"/>
        <w:rPr>
          <w:color w:val="000000" w:themeColor="text1"/>
          <w:kern w:val="0"/>
          <w:sz w:val="28"/>
          <w:szCs w:val="28"/>
          <w14:ligatures w14:val="none"/>
        </w:rPr>
      </w:pPr>
      <w:r>
        <w:rPr>
          <w:color w:val="000000" w:themeColor="text1"/>
          <w:sz w:val="28"/>
          <w:szCs w:val="28"/>
        </w:rPr>
        <w:t xml:space="preserve">Lãnh đạo, chỉ đạo xây dựng các tổ chức đảng trực thuộc trong sạch, vững mạnh; nâng cao năng lực lãnh đạo, sức chiến đấu của tổ chức cơ sở đảng và chất lượng đội </w:t>
      </w:r>
      <w:proofErr w:type="gramStart"/>
      <w:r>
        <w:rPr>
          <w:color w:val="000000" w:themeColor="text1"/>
          <w:sz w:val="28"/>
          <w:szCs w:val="28"/>
        </w:rPr>
        <w:t>ngũ</w:t>
      </w:r>
      <w:proofErr w:type="gramEnd"/>
      <w:r>
        <w:rPr>
          <w:color w:val="000000" w:themeColor="text1"/>
          <w:sz w:val="28"/>
          <w:szCs w:val="28"/>
        </w:rPr>
        <w:t xml:space="preserve"> đảng viên.</w:t>
      </w:r>
    </w:p>
    <w:p w14:paraId="36BCD7B5" w14:textId="77777777" w:rsidR="00930828" w:rsidRDefault="00C23D39" w:rsidP="00814BB9">
      <w:pPr>
        <w:shd w:val="clear" w:color="auto" w:fill="FFFFFF"/>
        <w:spacing w:after="0" w:line="240" w:lineRule="auto"/>
        <w:ind w:firstLine="720"/>
        <w:jc w:val="both"/>
        <w:rPr>
          <w:rFonts w:cs="Times New Roman"/>
          <w:color w:val="000000" w:themeColor="text1"/>
          <w:spacing w:val="-4"/>
          <w:szCs w:val="28"/>
          <w:lang w:eastAsia="vi-VN" w:bidi="vi-VN"/>
        </w:rPr>
      </w:pPr>
      <w:r>
        <w:rPr>
          <w:rFonts w:eastAsia="Times New Roman" w:cs="Times New Roman"/>
          <w:color w:val="000000" w:themeColor="text1"/>
          <w:spacing w:val="-4"/>
          <w:kern w:val="0"/>
          <w:szCs w:val="28"/>
          <w14:ligatures w14:val="none"/>
        </w:rPr>
        <w:t xml:space="preserve">5. </w:t>
      </w:r>
      <w:r>
        <w:rPr>
          <w:rFonts w:cs="Times New Roman"/>
          <w:color w:val="000000" w:themeColor="text1"/>
          <w:spacing w:val="-4"/>
          <w:szCs w:val="28"/>
          <w:lang w:val="vi-VN" w:eastAsia="vi-VN" w:bidi="vi-VN"/>
        </w:rPr>
        <w:t>Lãnh đạo toàn diện công tác cán bộ, quản lý đội ngũ cán bộ</w:t>
      </w:r>
      <w:r>
        <w:rPr>
          <w:rFonts w:cs="Times New Roman"/>
          <w:color w:val="000000" w:themeColor="text1"/>
          <w:spacing w:val="-4"/>
          <w:szCs w:val="28"/>
          <w:lang w:eastAsia="vi-VN" w:bidi="vi-VN"/>
        </w:rPr>
        <w:t xml:space="preserve"> thuộc diện Ban Thường vụ Đảng ủy quản lý</w:t>
      </w:r>
      <w:r>
        <w:rPr>
          <w:rFonts w:cs="Times New Roman"/>
          <w:color w:val="000000" w:themeColor="text1"/>
          <w:spacing w:val="-4"/>
          <w:szCs w:val="28"/>
          <w:lang w:val="vi-VN" w:eastAsia="vi-VN" w:bidi="vi-VN"/>
        </w:rPr>
        <w:t>, thực hiện chính sách cán bộ trong hệ thống chính trị, quyết định công tác cán bộ bảo đảm đúng nguyên tắc, nội dung, quy trình, thủ tục, thẩm quyền theo quy định của Trung ương và địa phương về phân cấp quản lý cán bộ</w:t>
      </w:r>
      <w:r>
        <w:rPr>
          <w:rFonts w:cs="Times New Roman"/>
          <w:color w:val="000000" w:themeColor="text1"/>
          <w:spacing w:val="-4"/>
          <w:szCs w:val="28"/>
          <w:lang w:eastAsia="vi-VN" w:bidi="vi-VN"/>
        </w:rPr>
        <w:t xml:space="preserve">. </w:t>
      </w:r>
    </w:p>
    <w:p w14:paraId="05AC11AD" w14:textId="77777777" w:rsidR="00930828" w:rsidRDefault="00C23D39" w:rsidP="00814BB9">
      <w:pPr>
        <w:shd w:val="clear" w:color="auto" w:fill="FFFFFF"/>
        <w:spacing w:after="0" w:line="240" w:lineRule="auto"/>
        <w:ind w:firstLine="720"/>
        <w:jc w:val="both"/>
        <w:rPr>
          <w:rFonts w:cs="Times New Roman"/>
          <w:color w:val="000000" w:themeColor="text1"/>
          <w:szCs w:val="28"/>
          <w:lang w:eastAsia="vi-VN" w:bidi="vi-VN"/>
        </w:rPr>
      </w:pPr>
      <w:r>
        <w:rPr>
          <w:rFonts w:cs="Times New Roman"/>
          <w:color w:val="000000" w:themeColor="text1"/>
          <w:szCs w:val="28"/>
          <w:lang w:val="vi-VN" w:eastAsia="vi-VN" w:bidi="vi-VN"/>
        </w:rPr>
        <w:t>Lãnh đạo công tác bầu cử đại biểu quốc hội khoá XV</w:t>
      </w:r>
      <w:r>
        <w:rPr>
          <w:rFonts w:cs="Times New Roman"/>
          <w:color w:val="000000" w:themeColor="text1"/>
          <w:szCs w:val="28"/>
          <w:lang w:eastAsia="vi-VN" w:bidi="vi-VN"/>
        </w:rPr>
        <w:t>I</w:t>
      </w:r>
      <w:r>
        <w:rPr>
          <w:rFonts w:cs="Times New Roman"/>
          <w:color w:val="000000" w:themeColor="text1"/>
          <w:szCs w:val="28"/>
          <w:lang w:val="vi-VN" w:eastAsia="vi-VN" w:bidi="vi-VN"/>
        </w:rPr>
        <w:t xml:space="preserve"> và bầu cử đại biểu HĐND các cấp nhiệm kỳ 2026-2031 tại địa phương. Căn cứ định hướng của </w:t>
      </w:r>
      <w:r>
        <w:rPr>
          <w:rFonts w:cs="Times New Roman"/>
          <w:color w:val="000000" w:themeColor="text1"/>
          <w:szCs w:val="28"/>
          <w:lang w:eastAsia="vi-VN" w:bidi="vi-VN"/>
        </w:rPr>
        <w:t>tỉnh</w:t>
      </w:r>
      <w:r>
        <w:rPr>
          <w:rFonts w:cs="Times New Roman"/>
          <w:color w:val="000000" w:themeColor="text1"/>
          <w:szCs w:val="28"/>
          <w:lang w:val="vi-VN" w:eastAsia="vi-VN" w:bidi="vi-VN"/>
        </w:rPr>
        <w:t xml:space="preserve">, xác định phương hướng chỉ đạo đại hội </w:t>
      </w:r>
      <w:r>
        <w:rPr>
          <w:rFonts w:cs="Times New Roman"/>
          <w:color w:val="000000" w:themeColor="text1"/>
          <w:szCs w:val="28"/>
          <w:lang w:eastAsia="vi-VN" w:bidi="vi-VN"/>
        </w:rPr>
        <w:t>các chi bộ trực thuộc Đảng ủy theo đúng các văn bản Hướng dẫn Trung ương và của Tỉnh ủy.</w:t>
      </w:r>
    </w:p>
    <w:p w14:paraId="352EC1EF" w14:textId="77777777" w:rsidR="00930828" w:rsidRDefault="00C23D39" w:rsidP="00814BB9">
      <w:pPr>
        <w:shd w:val="clear" w:color="auto" w:fill="FFFFFF"/>
        <w:spacing w:after="0" w:line="240" w:lineRule="auto"/>
        <w:ind w:firstLine="720"/>
        <w:jc w:val="both"/>
        <w:rPr>
          <w:rFonts w:eastAsia="Times New Roman" w:cs="Times New Roman"/>
          <w:color w:val="000000" w:themeColor="text1"/>
          <w:kern w:val="0"/>
          <w:szCs w:val="28"/>
          <w14:ligatures w14:val="none"/>
        </w:rPr>
      </w:pPr>
      <w:r>
        <w:rPr>
          <w:rFonts w:cs="Times New Roman"/>
          <w:szCs w:val="28"/>
          <w:lang w:eastAsia="vi-VN" w:bidi="vi-VN"/>
        </w:rPr>
        <w:t xml:space="preserve">Thực hiện tốt </w:t>
      </w:r>
      <w:r>
        <w:rPr>
          <w:rFonts w:eastAsia="Times New Roman" w:cs="Times New Roman"/>
          <w:color w:val="000000"/>
          <w:kern w:val="0"/>
          <w:szCs w:val="28"/>
          <w14:ligatures w14:val="none"/>
        </w:rPr>
        <w:t xml:space="preserve">công tác bảo vệ chính trị nội bộ, nâng cao năng lực lãnh đạo và sức chiến đấu của tổ chức cơ sở đảng và chất lượng đội </w:t>
      </w:r>
      <w:proofErr w:type="gramStart"/>
      <w:r>
        <w:rPr>
          <w:rFonts w:eastAsia="Times New Roman" w:cs="Times New Roman"/>
          <w:color w:val="000000"/>
          <w:kern w:val="0"/>
          <w:szCs w:val="28"/>
          <w14:ligatures w14:val="none"/>
        </w:rPr>
        <w:t>ngũ</w:t>
      </w:r>
      <w:proofErr w:type="gramEnd"/>
      <w:r>
        <w:rPr>
          <w:rFonts w:eastAsia="Times New Roman" w:cs="Times New Roman"/>
          <w:color w:val="000000"/>
          <w:kern w:val="0"/>
          <w:szCs w:val="28"/>
          <w14:ligatures w14:val="none"/>
        </w:rPr>
        <w:t xml:space="preserve"> cán bộ, đảng viên; công tác phát triển đảng viên. Quyết định chủ trương, giải pháp về xây dựng, quản lý, sắp xếp tổ chức bộ máy, biên chế. </w:t>
      </w:r>
      <w:r>
        <w:rPr>
          <w:rFonts w:eastAsia="Times New Roman" w:cs="Times New Roman"/>
          <w:color w:val="000000" w:themeColor="text1"/>
          <w:kern w:val="0"/>
          <w:szCs w:val="28"/>
          <w14:ligatures w14:val="none"/>
        </w:rPr>
        <w:t xml:space="preserve">Xem xét, giới thiệu và đề nghị chỉ định, chuẩn y kiện toàn Ủy viên Ban Chấp hành Đảng bộ xã, Ủy viên Ban Thường vụ, Bí thư, </w:t>
      </w:r>
      <w:r>
        <w:rPr>
          <w:rFonts w:eastAsia="Times New Roman" w:cs="Times New Roman"/>
          <w:color w:val="000000" w:themeColor="text1"/>
          <w:kern w:val="0"/>
          <w:szCs w:val="28"/>
          <w14:ligatures w14:val="none"/>
        </w:rPr>
        <w:lastRenderedPageBreak/>
        <w:t>Phó Bí thư Đảng ủy và chức danh Chủ tịch Hội đồng nhân dân, Chủ tịch Ủy ban nhân dân xã theo quy định.</w:t>
      </w:r>
    </w:p>
    <w:p w14:paraId="5DD2CE7B" w14:textId="77777777" w:rsidR="00930828" w:rsidRDefault="00C23D39" w:rsidP="00814BB9">
      <w:pPr>
        <w:pStyle w:val="Vnbnnidung0"/>
        <w:spacing w:after="0" w:line="240" w:lineRule="auto"/>
        <w:ind w:firstLine="0"/>
        <w:jc w:val="both"/>
        <w:rPr>
          <w:color w:val="000000" w:themeColor="text1"/>
          <w:spacing w:val="-4"/>
          <w:sz w:val="28"/>
          <w:szCs w:val="28"/>
        </w:rPr>
      </w:pPr>
      <w:r>
        <w:rPr>
          <w:color w:val="000000" w:themeColor="text1"/>
          <w:kern w:val="0"/>
          <w:sz w:val="28"/>
          <w:szCs w:val="28"/>
          <w14:ligatures w14:val="none"/>
        </w:rPr>
        <w:tab/>
      </w:r>
      <w:r>
        <w:rPr>
          <w:color w:val="000000" w:themeColor="text1"/>
          <w:spacing w:val="-4"/>
          <w:kern w:val="0"/>
          <w:sz w:val="28"/>
          <w:szCs w:val="28"/>
          <w14:ligatures w14:val="none"/>
        </w:rPr>
        <w:t xml:space="preserve">6. </w:t>
      </w:r>
      <w:r>
        <w:rPr>
          <w:color w:val="000000" w:themeColor="text1"/>
          <w:spacing w:val="-4"/>
          <w:sz w:val="28"/>
          <w:szCs w:val="28"/>
          <w:lang w:val="vi-VN" w:eastAsia="vi-VN" w:bidi="vi-VN"/>
        </w:rPr>
        <w:t>Lãnh đạo, chỉ đạo và t</w:t>
      </w:r>
      <w:r>
        <w:rPr>
          <w:color w:val="000000" w:themeColor="text1"/>
          <w:spacing w:val="-4"/>
          <w:sz w:val="28"/>
          <w:szCs w:val="28"/>
          <w:lang w:eastAsia="vi-VN" w:bidi="vi-VN"/>
        </w:rPr>
        <w:t>ổ</w:t>
      </w:r>
      <w:r>
        <w:rPr>
          <w:color w:val="000000" w:themeColor="text1"/>
          <w:spacing w:val="-4"/>
          <w:sz w:val="28"/>
          <w:szCs w:val="28"/>
          <w:lang w:val="vi-VN" w:eastAsia="vi-VN" w:bidi="vi-VN"/>
        </w:rPr>
        <w:t xml:space="preserve"> chức thực hiện nhiệm vụ ki</w:t>
      </w:r>
      <w:r>
        <w:rPr>
          <w:color w:val="000000" w:themeColor="text1"/>
          <w:spacing w:val="-4"/>
          <w:sz w:val="28"/>
          <w:szCs w:val="28"/>
          <w:lang w:eastAsia="vi-VN" w:bidi="vi-VN"/>
        </w:rPr>
        <w:t>ể</w:t>
      </w:r>
      <w:r>
        <w:rPr>
          <w:color w:val="000000" w:themeColor="text1"/>
          <w:spacing w:val="-4"/>
          <w:sz w:val="28"/>
          <w:szCs w:val="28"/>
          <w:lang w:val="vi-VN" w:eastAsia="vi-VN" w:bidi="vi-VN"/>
        </w:rPr>
        <w:t xml:space="preserve">m tra, giám sát và kỷ luật đảng; công tác nội chính, công tác đấu tranh phòng, chống tham nhũng, lãng phí, tiêu cực; ngăn chặn, đẩy lùi sự suy thoái về tư tưởng chính trị, đạo đức, lối sống, những biểu hiện </w:t>
      </w:r>
      <w:r>
        <w:rPr>
          <w:color w:val="000000" w:themeColor="text1"/>
          <w:spacing w:val="-4"/>
          <w:sz w:val="28"/>
          <w:szCs w:val="28"/>
          <w:lang w:eastAsia="vi-VN" w:bidi="vi-VN"/>
        </w:rPr>
        <w:t>“</w:t>
      </w:r>
      <w:r>
        <w:rPr>
          <w:color w:val="000000" w:themeColor="text1"/>
          <w:spacing w:val="-4"/>
          <w:sz w:val="28"/>
          <w:szCs w:val="28"/>
          <w:lang w:val="vi-VN" w:eastAsia="vi-VN" w:bidi="vi-VN"/>
        </w:rPr>
        <w:t>tự diễn biến</w:t>
      </w:r>
      <w:r>
        <w:rPr>
          <w:color w:val="000000" w:themeColor="text1"/>
          <w:spacing w:val="-4"/>
          <w:sz w:val="28"/>
          <w:szCs w:val="28"/>
          <w:lang w:eastAsia="vi-VN" w:bidi="vi-VN"/>
        </w:rPr>
        <w:t>”</w:t>
      </w:r>
      <w:r>
        <w:rPr>
          <w:color w:val="000000" w:themeColor="text1"/>
          <w:spacing w:val="-4"/>
          <w:sz w:val="28"/>
          <w:szCs w:val="28"/>
          <w:lang w:val="vi-VN" w:eastAsia="vi-VN" w:bidi="vi-VN"/>
        </w:rPr>
        <w:t xml:space="preserve">, </w:t>
      </w:r>
      <w:r>
        <w:rPr>
          <w:color w:val="000000" w:themeColor="text1"/>
          <w:spacing w:val="-4"/>
          <w:sz w:val="28"/>
          <w:szCs w:val="28"/>
          <w:lang w:eastAsia="vi-VN" w:bidi="vi-VN"/>
        </w:rPr>
        <w:t>“</w:t>
      </w:r>
      <w:r>
        <w:rPr>
          <w:color w:val="000000" w:themeColor="text1"/>
          <w:spacing w:val="-4"/>
          <w:sz w:val="28"/>
          <w:szCs w:val="28"/>
          <w:lang w:val="vi-VN" w:eastAsia="vi-VN" w:bidi="vi-VN"/>
        </w:rPr>
        <w:t>tự chuyến hoá</w:t>
      </w:r>
      <w:r>
        <w:rPr>
          <w:color w:val="000000" w:themeColor="text1"/>
          <w:spacing w:val="-4"/>
          <w:sz w:val="28"/>
          <w:szCs w:val="28"/>
          <w:lang w:eastAsia="vi-VN" w:bidi="vi-VN"/>
        </w:rPr>
        <w:t>”</w:t>
      </w:r>
      <w:r>
        <w:rPr>
          <w:color w:val="000000" w:themeColor="text1"/>
          <w:spacing w:val="-4"/>
          <w:sz w:val="28"/>
          <w:szCs w:val="28"/>
          <w:lang w:val="vi-VN" w:eastAsia="vi-VN" w:bidi="vi-VN"/>
        </w:rPr>
        <w:t xml:space="preserve"> trong nội bộ. Lãnh đạo, chỉ đạo công tác tiếp công dân và giải quyết khiếu nại, tố cáo đối với tổ chức đảng, đảng viên và giải quyết vấn đề đảng tịch theo Điều lệ Đảng và các quy định của Trung ương.</w:t>
      </w:r>
    </w:p>
    <w:p w14:paraId="7B482AA8"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kern w:val="0"/>
          <w:sz w:val="28"/>
          <w:szCs w:val="28"/>
          <w14:ligatures w14:val="none"/>
        </w:rPr>
        <w:t xml:space="preserve">7. </w:t>
      </w:r>
      <w:r>
        <w:rPr>
          <w:color w:val="000000" w:themeColor="text1"/>
          <w:sz w:val="28"/>
          <w:szCs w:val="28"/>
        </w:rPr>
        <w:t>Lãnh đạo, chỉ đạo, tổ chức thực hiện tốt chủ trương, đường lối của Đảng, pháp luật của Nhà nước về công tác dân vận, dân tộc, tôn giáo, thực hiện dân chủ ở cơ sở; phát huy quyền làm chủ của Nhân dân, xây dựng khối đại đoàn kết dân tộc; chỉ đạo đổi mới phương thức hoạt động, hướng mạnh về thôn bản, nâng cao vai trò của Mặt trận Tổ quốc Việt Nam, các tổ chức chính trị-xã hội trong việc giám sát và phản biện xã hội, góp ý xây dựng Đảng, xây dựng chính quyền.</w:t>
      </w:r>
    </w:p>
    <w:p w14:paraId="1A997767" w14:textId="77777777" w:rsidR="00930828" w:rsidRDefault="00C23D39" w:rsidP="00814BB9">
      <w:pPr>
        <w:pStyle w:val="Vnbnnidung0"/>
        <w:spacing w:after="0" w:line="240" w:lineRule="auto"/>
        <w:ind w:firstLine="720"/>
        <w:jc w:val="both"/>
        <w:rPr>
          <w:color w:val="000000" w:themeColor="text1"/>
          <w:spacing w:val="-4"/>
          <w:sz w:val="28"/>
          <w:szCs w:val="28"/>
        </w:rPr>
      </w:pPr>
      <w:r>
        <w:rPr>
          <w:color w:val="000000" w:themeColor="text1"/>
          <w:spacing w:val="-4"/>
          <w:kern w:val="0"/>
          <w:sz w:val="28"/>
          <w:szCs w:val="28"/>
          <w14:ligatures w14:val="none"/>
        </w:rPr>
        <w:t xml:space="preserve">8. </w:t>
      </w:r>
      <w:r>
        <w:rPr>
          <w:color w:val="000000" w:themeColor="text1"/>
          <w:spacing w:val="-4"/>
          <w:sz w:val="28"/>
          <w:szCs w:val="28"/>
        </w:rPr>
        <w:t>Lãnh đạo thực hiện nhiệm vụ quốc phòng toàn dân, công tác quân sự địa phương và chính sách hậu phương quân đội; giừ vững an ninh chính trị, trật tự, an toàn xã hội trên địa bàn; đề cao cảnh giác, giữ gìn bí mật của Đảng và Nhà nước.</w:t>
      </w:r>
    </w:p>
    <w:p w14:paraId="0C867460"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kern w:val="0"/>
          <w:sz w:val="28"/>
          <w:szCs w:val="28"/>
          <w14:ligatures w14:val="none"/>
        </w:rPr>
        <w:t>9</w:t>
      </w:r>
      <w:r>
        <w:rPr>
          <w:color w:val="000000" w:themeColor="text1"/>
          <w:sz w:val="28"/>
          <w:szCs w:val="28"/>
        </w:rPr>
        <w:t xml:space="preserve"> Lãnh đạo chính quyền địa phương thực hiện chức năng, nhiệm vụ, quyền hạn quản lý nhà nước </w:t>
      </w:r>
      <w:proofErr w:type="gramStart"/>
      <w:r>
        <w:rPr>
          <w:color w:val="000000" w:themeColor="text1"/>
          <w:sz w:val="28"/>
          <w:szCs w:val="28"/>
        </w:rPr>
        <w:t>theo</w:t>
      </w:r>
      <w:proofErr w:type="gramEnd"/>
      <w:r>
        <w:rPr>
          <w:color w:val="000000" w:themeColor="text1"/>
          <w:sz w:val="28"/>
          <w:szCs w:val="28"/>
        </w:rPr>
        <w:t xml:space="preserve"> quy định của pháp luật. Định hướng đối với những vấn đề đặc biệt quan trọng do Hội đồng nhân dân xã quyết định. Xác định nhiệm vụ trọng tâm, đột phá, các chương trình, đề án, dự án trọng điểm, mục tiêu, phương hướng, nhiệm vụ chủ yếu trong quy hoạch phát triển kinh tế - xã hội, kế hoạch dài hạn và trung hạn, quy hoạch xây dựng, quy hoạch sử dụng đất của địa phương. Cho chủ trương những vấn đề chiến lược, lớn, quan trọng, nhạy cảm về kinh tế - xã hội, ngân sách, quốc phòng, an ninh, các chương trình, dự án trọng điểm về đầu tư phát triển sản xuất kinh doanh, chủ trương đầu tư các dự án quan trọng của địa phương. Xem xét, cho ý kiến về tình hình kinh tế - xã hội, ngân sách hằng quý, 6 tháng và hằng năm của xã; định hướng phương hướng, nhiệm vụ trong thời gian tới. Đề xuất, kiến nghị cấp ủy cấp trên những vấn đề có liên quan đến sự lãnh đạo của cấp trên đối với địa phương.</w:t>
      </w:r>
    </w:p>
    <w:p w14:paraId="1D2B4511"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spacing w:val="-4"/>
          <w:kern w:val="0"/>
          <w:sz w:val="28"/>
          <w:szCs w:val="28"/>
          <w14:ligatures w14:val="none"/>
        </w:rPr>
        <w:t xml:space="preserve">10. </w:t>
      </w:r>
      <w:r>
        <w:rPr>
          <w:color w:val="000000" w:themeColor="text1"/>
          <w:sz w:val="28"/>
          <w:szCs w:val="28"/>
        </w:rPr>
        <w:t xml:space="preserve">Thực hiện tự phê bình và phê bình, chất vấn và lấy phiếu tín nhiệm đối với các chức danh cán bộ lãnh đạo, quản lý </w:t>
      </w:r>
      <w:proofErr w:type="gramStart"/>
      <w:r>
        <w:rPr>
          <w:color w:val="000000" w:themeColor="text1"/>
          <w:sz w:val="28"/>
          <w:szCs w:val="28"/>
        </w:rPr>
        <w:t>theo</w:t>
      </w:r>
      <w:proofErr w:type="gramEnd"/>
      <w:r>
        <w:rPr>
          <w:color w:val="000000" w:themeColor="text1"/>
          <w:sz w:val="28"/>
          <w:szCs w:val="28"/>
        </w:rPr>
        <w:t xml:space="preserve"> quy định. Cho ý kiến về kết quả kiểm điểm, tự phê bình và phê bình nhiệm kỳ, hằng năm, hằng quý hoặc khi cần thiết của Ban Thường vụ Đảng ủy.</w:t>
      </w:r>
    </w:p>
    <w:p w14:paraId="20056DE0"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kern w:val="0"/>
          <w:sz w:val="28"/>
          <w:szCs w:val="28"/>
          <w14:ligatures w14:val="none"/>
        </w:rPr>
        <w:t xml:space="preserve">11. </w:t>
      </w:r>
      <w:r>
        <w:rPr>
          <w:color w:val="000000" w:themeColor="text1"/>
          <w:sz w:val="28"/>
          <w:szCs w:val="28"/>
        </w:rPr>
        <w:t xml:space="preserve">Quyết định các vấn đề liên quan đến quản lý tài chính, tài sản của Đảng bộ xã </w:t>
      </w:r>
      <w:proofErr w:type="gramStart"/>
      <w:r>
        <w:rPr>
          <w:color w:val="000000" w:themeColor="text1"/>
          <w:sz w:val="28"/>
          <w:szCs w:val="28"/>
        </w:rPr>
        <w:t>theo</w:t>
      </w:r>
      <w:proofErr w:type="gramEnd"/>
      <w:r>
        <w:rPr>
          <w:color w:val="000000" w:themeColor="text1"/>
          <w:sz w:val="28"/>
          <w:szCs w:val="28"/>
        </w:rPr>
        <w:t xml:space="preserve"> thẩm quyền; xem xét, cho ý kiến về công tác tài chính đảng hằng năm và cuối nhiệm kỳ.</w:t>
      </w:r>
    </w:p>
    <w:p w14:paraId="0B54F5E8"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kern w:val="0"/>
          <w:sz w:val="28"/>
          <w:szCs w:val="28"/>
          <w14:ligatures w14:val="none"/>
        </w:rPr>
        <w:t xml:space="preserve">12. </w:t>
      </w:r>
      <w:r>
        <w:rPr>
          <w:color w:val="000000" w:themeColor="text1"/>
          <w:sz w:val="28"/>
          <w:szCs w:val="28"/>
        </w:rPr>
        <w:t>Xem xét, cho ý kiến về những công việc Ban Thường vụ đã giải quyết giữa hai kỳ hội nghị Ban Chấp hành Đảng bộ xã; quyết định những vấn đề quan trọng khác do Ban Thường vụ Đảng ủy trình.</w:t>
      </w:r>
    </w:p>
    <w:p w14:paraId="556A7C5A"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sz w:val="28"/>
          <w:szCs w:val="28"/>
        </w:rPr>
        <w:t>13. Ủy quyền cho lãnh đạo Ban xây dựng Đảng xã, được phép xác nhận phiếu nhận xét của chi ủy, chi bộ nơi cư trú đối với đảng viên đang công tác và gửi cho cấp ủy cơ sở nơi đảng viên công tác.</w:t>
      </w:r>
    </w:p>
    <w:p w14:paraId="713175F0"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14. Thực hiện các nhiệm vụ khác do cấp ủy cấp trên giao.</w:t>
      </w:r>
    </w:p>
    <w:p w14:paraId="118671F3" w14:textId="77777777" w:rsidR="00930828" w:rsidRDefault="00C23D39" w:rsidP="00814BB9">
      <w:pPr>
        <w:shd w:val="clear" w:color="auto" w:fill="FFFFFF"/>
        <w:spacing w:after="0" w:line="240" w:lineRule="auto"/>
        <w:ind w:firstLine="720"/>
        <w:jc w:val="both"/>
        <w:rPr>
          <w:rFonts w:eastAsia="Times New Roman" w:cs="Times New Roman"/>
          <w:b/>
          <w:bCs/>
          <w:color w:val="000000"/>
          <w:kern w:val="0"/>
          <w:szCs w:val="28"/>
          <w14:ligatures w14:val="none"/>
        </w:rPr>
      </w:pPr>
      <w:bookmarkStart w:id="4" w:name="dieu_2_1"/>
      <w:r>
        <w:rPr>
          <w:rFonts w:eastAsia="Times New Roman" w:cs="Times New Roman"/>
          <w:b/>
          <w:bCs/>
          <w:color w:val="000000"/>
          <w:kern w:val="0"/>
          <w:szCs w:val="28"/>
          <w14:ligatures w14:val="none"/>
        </w:rPr>
        <w:lastRenderedPageBreak/>
        <w:t xml:space="preserve">Điều 2. Nhiệm vụ, quyền hạn của Ban Thường vụ Đảng ủy </w:t>
      </w:r>
      <w:bookmarkEnd w:id="4"/>
    </w:p>
    <w:p w14:paraId="6DCE3132" w14:textId="77777777" w:rsidR="00930828" w:rsidRDefault="00C23D39" w:rsidP="00814BB9">
      <w:pPr>
        <w:pStyle w:val="Vnbnnidung0"/>
        <w:spacing w:after="0" w:line="240" w:lineRule="auto"/>
        <w:ind w:firstLine="720"/>
        <w:jc w:val="both"/>
        <w:rPr>
          <w:color w:val="000000" w:themeColor="text1"/>
          <w:sz w:val="28"/>
          <w:szCs w:val="28"/>
        </w:rPr>
      </w:pPr>
      <w:r>
        <w:rPr>
          <w:color w:val="000000" w:themeColor="text1"/>
          <w:sz w:val="28"/>
          <w:szCs w:val="28"/>
        </w:rPr>
        <w:t>Ban Thường vụ Đảng ủy là cơ quan lãnh đạo của Đảng ủy giữa hai kỳ họp, có chức năng lãnh đạo và kiểm tra, giám sát việc thực hiện Nghị quyết của Đại hội Đảng bộ xã; quyết định chủ trương về công tác tổ chức, cán bộ; quyết định triệu tập và chuẩn bị nội dung các kỳ họp của Đảng ủy; đề xuất, kiến nghị Tỉnh ủy những vẫn đề có liên quan đến sự lãnh đạo của Tỉnh ủy đối với địa phương; phối hợp với các cơ quan, tố chức có liên quan trong thực hiện tốt các nhiệm vụ chính trị được giao tại địa phương.</w:t>
      </w:r>
    </w:p>
    <w:p w14:paraId="1A4234AA"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 Quyết định triệu tập hội nghị cấp ủy; chỉ đạo chuẩn bị nội dung, chương trình, báo cáo, đề án, dự thảo nghị quyết, kết luận trình cấp ủy về những vấn đề thuộc thẩm quyền của Đảng ủy xã quy định </w:t>
      </w:r>
      <w:r>
        <w:rPr>
          <w:rFonts w:eastAsia="Times New Roman" w:cs="Times New Roman"/>
          <w:color w:val="000000"/>
          <w:kern w:val="0"/>
          <w:szCs w:val="28"/>
          <w:lang w:val="vi-VN"/>
          <w14:ligatures w14:val="none"/>
        </w:rPr>
        <w:t xml:space="preserve">tại </w:t>
      </w:r>
      <w:r>
        <w:rPr>
          <w:rFonts w:eastAsia="Times New Roman" w:cs="Times New Roman"/>
          <w:color w:val="000000"/>
          <w:kern w:val="0"/>
          <w:szCs w:val="28"/>
          <w14:ligatures w14:val="none"/>
        </w:rPr>
        <w:t>Điều 1 Quy chế này. Chủ động đề xuất những vấn đề lớn, quan trọng của địa phương để cấp ủy xem xét, quyết định. Quyết định chương trình, kế hoạch công tác của Ban Thường vụ.</w:t>
      </w:r>
    </w:p>
    <w:p w14:paraId="78EB2E01"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2. Lãnh đạo, chỉ đạo, kiểm tra, giám sát việc triển khai, tổ chức thực hiện các nghị quyết của Đảng, của cấp ủy cấp trên và Đảng ủy xã; định kỳ sơ kết, tổng kết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w:t>
      </w:r>
    </w:p>
    <w:p w14:paraId="7150CACE" w14:textId="77777777" w:rsidR="00930828" w:rsidRDefault="00C23D39" w:rsidP="00814BB9">
      <w:pPr>
        <w:shd w:val="clear" w:color="auto" w:fill="FFFFFF"/>
        <w:spacing w:after="0" w:line="240" w:lineRule="auto"/>
        <w:ind w:firstLine="720"/>
        <w:jc w:val="both"/>
        <w:rPr>
          <w:rFonts w:cs="Times New Roman"/>
          <w:color w:val="000000" w:themeColor="text1"/>
          <w:szCs w:val="28"/>
        </w:rPr>
      </w:pPr>
      <w:r>
        <w:rPr>
          <w:rFonts w:eastAsia="Times New Roman" w:cs="Times New Roman"/>
          <w:color w:val="000000" w:themeColor="text1"/>
          <w:kern w:val="0"/>
          <w:szCs w:val="28"/>
          <w14:ligatures w14:val="none"/>
        </w:rPr>
        <w:t xml:space="preserve">3. Quyết định các chủ trương, nhiệm vụ, giải pháp đổi mới, nâng cao chất lượng, hiệu quả công tác chính trị, tư tưởng. Chỉ đạo công tác học tập, nghiên cứu lý luận chính trị, tổng kết thực tiễn; bảo vệ nền tảng tư tưởng của Đảng, đấu tranh phản bác các quan điểm sai trái, thù địch, xuyên tạc, bịa đặt. </w:t>
      </w:r>
      <w:r>
        <w:rPr>
          <w:rFonts w:cs="Times New Roman"/>
          <w:color w:val="000000" w:themeColor="text1"/>
          <w:szCs w:val="28"/>
        </w:rPr>
        <w:t>Bảo vệ nền tảng tư tưởng, chủ nghĩa Mác - Lênin, tư tưởng Hồ Chí Minh và quan điểm, đường lối của Đảng. Lãnh đạo, chỉ đạo đổi mới công tác dân vận, thực hiện dân chủ ở cơ sở; xây dựng khối đại đoàn kết toàn dân; phát huy vai trò giám sát và phản biện xã hội, góp ý xây dựng Đảng, xây dựng chính quyền của Mặt trận Tổ quốc, các tổ chức chính trị - xã hội và đại diện của Nhân dân; chăm lo, nâng cao đời sống vật chất, tinh thần của Nhân dân.</w:t>
      </w:r>
    </w:p>
    <w:p w14:paraId="43813726" w14:textId="77777777" w:rsidR="00930828" w:rsidRDefault="00C23D39" w:rsidP="00814BB9">
      <w:pPr>
        <w:shd w:val="clear" w:color="auto" w:fill="FFFFFF"/>
        <w:spacing w:after="0" w:line="240" w:lineRule="auto"/>
        <w:ind w:firstLine="720"/>
        <w:jc w:val="both"/>
        <w:rPr>
          <w:rFonts w:eastAsia="Times New Roman" w:cs="Times New Roman"/>
          <w:color w:val="FF0000"/>
          <w:kern w:val="0"/>
          <w:szCs w:val="28"/>
          <w14:ligatures w14:val="none"/>
        </w:rPr>
      </w:pPr>
      <w:r>
        <w:rPr>
          <w:rFonts w:eastAsia="Times New Roman" w:cs="Times New Roman"/>
          <w:color w:val="000000"/>
          <w:kern w:val="0"/>
          <w:szCs w:val="28"/>
          <w14:ligatures w14:val="none"/>
        </w:rPr>
        <w:t xml:space="preserve">4. </w:t>
      </w:r>
      <w:r>
        <w:rPr>
          <w:rFonts w:cs="Times New Roman"/>
          <w:szCs w:val="28"/>
        </w:rPr>
        <w:t>Lãnh đạo công tác xây dựng Đảng, xây dựng hệ thống chính trị và công tác tổ chức, cán bộ.</w:t>
      </w:r>
    </w:p>
    <w:p w14:paraId="4F2D7F73"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4.1. Quyết định việc phân công công tác đối với các đồng chí Ủy viên Ban Chấp hành Đảng bộ, Ủy viên Ban Thường vụ Đảng ủy.</w:t>
      </w:r>
    </w:p>
    <w:p w14:paraId="1F7F4608"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4.2. Lãnh đạo, chỉ đạo đổi mới, sắp xếp tổ chức bộ máy và quản lý biên chế, cán bộ của các cơ quan Đảng, chính quyền, đoàn thể thuộc hệ thống Chính trị cấp xã theo quy định, hướng dẫn của Trung ương và cấp ủy cấp tỉnh. Quyết định chủ trương, giải pháp về sắp xếp tổ chức bộ máy, biên chế và chính sách cán bộ thuộc thẩm quyền.</w:t>
      </w:r>
    </w:p>
    <w:p w14:paraId="70AE5FEB"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4.3. Lãnh đạo trực tiếp, toàn diện công tác cán bộ và thống nhất quản lý đội </w:t>
      </w:r>
      <w:proofErr w:type="gramStart"/>
      <w:r>
        <w:rPr>
          <w:rFonts w:eastAsia="Times New Roman" w:cs="Times New Roman"/>
          <w:color w:val="000000"/>
          <w:kern w:val="0"/>
          <w:szCs w:val="28"/>
          <w14:ligatures w14:val="none"/>
        </w:rPr>
        <w:t>ngũ</w:t>
      </w:r>
      <w:proofErr w:type="gramEnd"/>
      <w:r>
        <w:rPr>
          <w:rFonts w:eastAsia="Times New Roman" w:cs="Times New Roman"/>
          <w:color w:val="000000"/>
          <w:kern w:val="0"/>
          <w:szCs w:val="28"/>
          <w14:ligatures w14:val="none"/>
        </w:rPr>
        <w:t xml:space="preserve"> cán bộ, công chức, viên chức. Quyết định cán bộ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thẩm quyền được phân cấp quản lý, bảo đảm đúng quy định và chịu trách nhiệm về quyết định của mình. Cụ thể một số nội dung sau:</w:t>
      </w:r>
    </w:p>
    <w:p w14:paraId="6CA2B15B"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Trình BTV Đảng ủy xã những vấn đề về cán bộ và công tác cán bộ thuộc thẩm quyền quyết định của Đảng ủy xã.</w:t>
      </w:r>
    </w:p>
    <w:p w14:paraId="387ADAFB"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Theo đề nghị của Bí </w:t>
      </w:r>
      <w:proofErr w:type="gramStart"/>
      <w:r>
        <w:rPr>
          <w:rFonts w:eastAsia="Times New Roman" w:cs="Times New Roman"/>
          <w:bCs/>
          <w:color w:val="000000"/>
          <w:kern w:val="0"/>
          <w:szCs w:val="28"/>
          <w14:ligatures w14:val="none"/>
        </w:rPr>
        <w:t>thư</w:t>
      </w:r>
      <w:proofErr w:type="gramEnd"/>
      <w:r>
        <w:rPr>
          <w:rFonts w:eastAsia="Times New Roman" w:cs="Times New Roman"/>
          <w:bCs/>
          <w:color w:val="000000"/>
          <w:kern w:val="0"/>
          <w:szCs w:val="28"/>
          <w14:ligatures w14:val="none"/>
        </w:rPr>
        <w:t xml:space="preserve"> Đảng ủy xã và Thường trực Đảng ủy xã, Ban Thường vụ Đảng ủy xã bàn và quyết định: </w:t>
      </w:r>
    </w:p>
    <w:p w14:paraId="5C2FB0D0"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bCs/>
          <w:color w:val="000000"/>
          <w:kern w:val="0"/>
          <w:szCs w:val="28"/>
          <w14:ligatures w14:val="none"/>
        </w:rPr>
        <w:lastRenderedPageBreak/>
        <w:t xml:space="preserve">+ </w:t>
      </w:r>
      <w:r>
        <w:rPr>
          <w:rFonts w:eastAsia="Times New Roman" w:cs="Times New Roman"/>
          <w:color w:val="000000"/>
          <w:kern w:val="0"/>
          <w:szCs w:val="28"/>
          <w14:ligatures w14:val="none"/>
        </w:rPr>
        <w:t>Nhận xét, đánh giá, quy hoạch, đào tạo, bồi dưỡng, sử dụng, điều động, luân chuyển và biệt phái, giới thiệu cán bộ ứng cử, bổ nhiệm, bổ nhiệm lại, miễn nhiệm, cán bộ khen thưởng, kỷ luật cán bộ và thực hiện chính sách cán bộ cấp xã theo phân cấp quản lý, bảo đảm đúng nguyên tắc, nội dung, quy trình, thủ tục, thẩm quyền.</w:t>
      </w:r>
    </w:p>
    <w:p w14:paraId="2C9F0F67"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Giới thiệu nhân sự đại biểu Hội đồng nhân dân xã là cán bộ, đảng viên; giới thiệu nhân sự là cán bộ thuộc diện Ban Thường vụ Đảng ủy xã quản lý tham gia Ủy ban Mặt trận Tổ quốc, </w:t>
      </w:r>
      <w:r>
        <w:rPr>
          <w:rFonts w:eastAsia="Times New Roman" w:cs="Times New Roman"/>
          <w:color w:val="000000"/>
          <w:kern w:val="0"/>
          <w:szCs w:val="28"/>
          <w14:ligatures w14:val="none"/>
        </w:rPr>
        <w:t>Ban Chấp hành</w:t>
      </w:r>
      <w:r>
        <w:rPr>
          <w:rFonts w:eastAsia="Times New Roman" w:cs="Times New Roman"/>
          <w:bCs/>
          <w:color w:val="000000"/>
          <w:kern w:val="0"/>
          <w:szCs w:val="28"/>
          <w14:ligatures w14:val="none"/>
        </w:rPr>
        <w:t xml:space="preserve"> các tổ chức chính trị - xã hội xã.</w:t>
      </w:r>
    </w:p>
    <w:p w14:paraId="6D1EB536"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Chuẩn bị nhân sự, tham gia ý kiến đối với các chức danh cán bộ thuộc thẩm quyền Đảng ủy xã trình Ban Thường vụ Tỉnh ủy giới thiệu ứng cử, chỉ định bổ sung, </w:t>
      </w:r>
      <w:proofErr w:type="gramStart"/>
      <w:r>
        <w:rPr>
          <w:rFonts w:eastAsia="Times New Roman" w:cs="Times New Roman"/>
          <w:bCs/>
          <w:color w:val="000000"/>
          <w:kern w:val="0"/>
          <w:szCs w:val="28"/>
          <w14:ligatures w14:val="none"/>
        </w:rPr>
        <w:t>kiện</w:t>
      </w:r>
      <w:proofErr w:type="gramEnd"/>
      <w:r>
        <w:rPr>
          <w:rFonts w:eastAsia="Times New Roman" w:cs="Times New Roman"/>
          <w:bCs/>
          <w:color w:val="000000"/>
          <w:kern w:val="0"/>
          <w:szCs w:val="28"/>
          <w14:ligatures w14:val="none"/>
        </w:rPr>
        <w:t xml:space="preserve"> toàn.</w:t>
      </w:r>
    </w:p>
    <w:p w14:paraId="4E1ACDCE"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Quyết định bổ nhiệm lại các chức danh cán bộ do Ban Thường vụ Đảng ủy xã quản lý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w:t>
      </w:r>
    </w:p>
    <w:p w14:paraId="755634F8"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Quyết định phê duyệt quy hoạch chức danh Ủy viên Ban Chấp hành, Ủy viên Ban Thường vụ Đảng ủy và các chức danh khác thuộc thẩm quyền quản lý của Ban Thường vụ Đảng ủy theo quy định.</w:t>
      </w:r>
    </w:p>
    <w:p w14:paraId="073B05D5"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Đề nghị Ban Thường vụ Tỉnh ủy, Thường trực Tỉnh ủy bố trí, phân công công tác, quy hoạch, đào tạo, bồi dưỡng, đánh giá nhận xét, bổ nhiệm, miễn nhiệm, từ chức, đình chỉ công tác, khen thưởng, kỷ luật, nghỉ hưu, nâng lương, thực hiện chính sách cán bộ,… đối với cán bộ công tác tại xã thuộc diện Ban Thường vụ Tỉnh ủy, Thường trực Tỉnh ủy quản lý. </w:t>
      </w:r>
    </w:p>
    <w:p w14:paraId="7E5B7A0B" w14:textId="77777777" w:rsidR="00930828" w:rsidRDefault="00C23D39" w:rsidP="00814BB9">
      <w:pPr>
        <w:spacing w:after="0" w:line="240" w:lineRule="auto"/>
        <w:ind w:firstLine="720"/>
        <w:jc w:val="both"/>
        <w:rPr>
          <w:rFonts w:eastAsia="Times New Roman" w:cs="Times New Roman"/>
          <w:bCs/>
          <w:color w:val="000000"/>
          <w:spacing w:val="-8"/>
          <w:kern w:val="0"/>
          <w:szCs w:val="28"/>
          <w14:ligatures w14:val="none"/>
        </w:rPr>
      </w:pPr>
      <w:r>
        <w:rPr>
          <w:rFonts w:eastAsia="Times New Roman" w:cs="Times New Roman"/>
          <w:bCs/>
          <w:color w:val="000000"/>
          <w:spacing w:val="-8"/>
          <w:kern w:val="0"/>
          <w:position w:val="2"/>
          <w:szCs w:val="28"/>
          <w14:ligatures w14:val="none"/>
        </w:rPr>
        <w:t>- Quyết định phân cấp quản lý cán bộ đối với Ủy ban nhân dân xã, Ủy ban Mặt trận và các tổ chức chính trị - xã hội xã, cấp ủy cơ sở trực thuộc Đảng ủy xã.</w:t>
      </w:r>
    </w:p>
    <w:p w14:paraId="1665E4A5"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Quyết định việc kiểm tra, giám sát công tác tổ chức, cán bộ của các cơ quan, tổ chức, đơn vị được phân cấp quản lý.</w:t>
      </w:r>
    </w:p>
    <w:p w14:paraId="5E01501A" w14:textId="77777777" w:rsidR="00930828" w:rsidRDefault="00C23D39" w:rsidP="00814BB9">
      <w:pPr>
        <w:spacing w:after="0" w:line="240" w:lineRule="auto"/>
        <w:ind w:firstLine="720"/>
        <w:jc w:val="both"/>
        <w:rPr>
          <w:rFonts w:eastAsia="Times New Roman" w:cs="Times New Roman"/>
          <w:bCs/>
          <w:color w:val="000000"/>
          <w:spacing w:val="-4"/>
          <w:kern w:val="0"/>
          <w:szCs w:val="28"/>
          <w14:ligatures w14:val="none"/>
        </w:rPr>
      </w:pPr>
      <w:r>
        <w:rPr>
          <w:rFonts w:eastAsia="Times New Roman" w:cs="Times New Roman"/>
          <w:bCs/>
          <w:color w:val="000000"/>
          <w:spacing w:val="-4"/>
          <w:kern w:val="0"/>
          <w:szCs w:val="28"/>
          <w14:ligatures w14:val="none"/>
        </w:rPr>
        <w:t xml:space="preserve">- Chủ trì phối hợp, phối hợp ý kiến với lãnh đạo các cơ quan cấp tỉnh có liên quan về bố trí, điều động, bổ nhiệm, miễn nhiệm, kỷ luật từ cảnh cáo trở lên đối với cán bộ là cấp trưởng, cấp Phó Ủy ban Mặt trận Tổ quốc xã và chức vụ tương đương đối với cán bộ mà cơ quan cấp tỉnh ra quyết định công nhận, chuẩn y. </w:t>
      </w:r>
    </w:p>
    <w:p w14:paraId="736ADE31"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Cử cán bộ đương nhiệm và cán bộ dự nguồn các chức danh do Ban Thường vụ hoặc Thường trực Đảng ủy xã quản lý đi đào tạo, học tập, bồi dưỡng; cử đi công tác tại tỉnh, trung ương.</w:t>
      </w:r>
    </w:p>
    <w:p w14:paraId="65DAFB74"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Quyết định nâng lương cho cán bộ thuộc diện Ban Thường vụ Đảng ủy xã quản lý; xét đề nghị nâng lương cán bộ thuộc diện Ban Thường vụ Tỉnh ủy, Thường trực Tỉnh ủy quản lý.</w:t>
      </w:r>
    </w:p>
    <w:p w14:paraId="1CED8282" w14:textId="77777777" w:rsidR="00930828" w:rsidRDefault="00C23D39" w:rsidP="00814BB9">
      <w:pPr>
        <w:spacing w:after="0" w:line="240" w:lineRule="auto"/>
        <w:ind w:firstLine="720"/>
        <w:jc w:val="both"/>
        <w:rPr>
          <w:rFonts w:eastAsia="Times New Roman" w:cs="Times New Roman"/>
          <w:bCs/>
          <w:color w:val="000000"/>
          <w:spacing w:val="-4"/>
          <w:kern w:val="0"/>
          <w:szCs w:val="28"/>
          <w14:ligatures w14:val="none"/>
        </w:rPr>
      </w:pPr>
      <w:r>
        <w:rPr>
          <w:rFonts w:eastAsia="Times New Roman" w:cs="Times New Roman"/>
          <w:bCs/>
          <w:color w:val="000000"/>
          <w:spacing w:val="-4"/>
          <w:kern w:val="0"/>
          <w:szCs w:val="28"/>
          <w14:ligatures w14:val="none"/>
        </w:rPr>
        <w:t>- Giúp Ban Thường vụ Tỉnh ủy quản lý, chăm sóc sức khỏe cán bộ thuộc diện Trung ương và Ban Thường vụ Tỉnh ủy quản lý đang nghỉ hưu, sinh hoạt tại địa phương.</w:t>
      </w:r>
    </w:p>
    <w:p w14:paraId="5EB4883F"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4.4. Lãnh đạo, chỉ đạo công tác bảo vệ chính trị nội bộ; quyết định thẩm tra, xác minh, kết luận về tiêu chuẩn chính trị đối với cán bộ, đảng viên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của Trung ương.</w:t>
      </w:r>
    </w:p>
    <w:p w14:paraId="4EDBBC9E"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4.5. Đề nghị hoặc cho ý kiến về việc xét tặng các danh hiệu cao quý của Nhà nước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Quyết định khen thưởng tổ chức đảng, đảng viên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của Điều lệ Đảng và quy định, hướng dẫn của Trung ương.</w:t>
      </w:r>
    </w:p>
    <w:p w14:paraId="5EDFCA2B"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lastRenderedPageBreak/>
        <w:t xml:space="preserve">4.6. Chỉ đạo đại hội, cho ý kiến nội dung văn kiện và phê duyệt phương </w:t>
      </w:r>
      <w:proofErr w:type="gramStart"/>
      <w:r>
        <w:rPr>
          <w:rFonts w:eastAsia="Times New Roman" w:cs="Times New Roman"/>
          <w:color w:val="000000"/>
          <w:kern w:val="0"/>
          <w:szCs w:val="28"/>
          <w14:ligatures w14:val="none"/>
        </w:rPr>
        <w:t>án</w:t>
      </w:r>
      <w:proofErr w:type="gramEnd"/>
      <w:r>
        <w:rPr>
          <w:rFonts w:eastAsia="Times New Roman" w:cs="Times New Roman"/>
          <w:color w:val="000000"/>
          <w:kern w:val="0"/>
          <w:szCs w:val="28"/>
          <w14:ligatures w14:val="none"/>
        </w:rPr>
        <w:t xml:space="preserve"> nhân sự Đại hội chi bộ trực thuộc.</w:t>
      </w:r>
    </w:p>
    <w:p w14:paraId="4A5BCC7B"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4.7. Căn cứ quy định, hướng dẫn của cấp trên, lãnh đạo, chỉ đạo các cấp ủy, tổ chức Đảng trực thuộc xây dựng quy chế làm việc, cụ thể hoá chức năng, nhiệm vụ, quyền hạn, mối quan hệ công tác của các cơ quan chuyên trách tham mưu, giúp việc của Đảng ủy theo quy định.</w:t>
      </w:r>
    </w:p>
    <w:p w14:paraId="3EC06400" w14:textId="77777777" w:rsidR="00930828" w:rsidRDefault="00C23D39" w:rsidP="00814BB9">
      <w:pPr>
        <w:shd w:val="clear" w:color="auto" w:fill="FFFFFF"/>
        <w:spacing w:after="0" w:line="240" w:lineRule="auto"/>
        <w:ind w:firstLine="720"/>
        <w:jc w:val="both"/>
        <w:rPr>
          <w:rFonts w:eastAsia="Times New Roman" w:cs="Times New Roman"/>
          <w:color w:val="000000"/>
          <w:spacing w:val="-8"/>
          <w:kern w:val="0"/>
          <w:szCs w:val="28"/>
          <w14:ligatures w14:val="none"/>
        </w:rPr>
      </w:pPr>
      <w:r>
        <w:rPr>
          <w:rFonts w:eastAsia="Times New Roman" w:cs="Times New Roman"/>
          <w:color w:val="000000"/>
          <w:spacing w:val="-8"/>
          <w:kern w:val="0"/>
          <w:szCs w:val="28"/>
          <w14:ligatures w14:val="none"/>
        </w:rPr>
        <w:t xml:space="preserve">4.8. Lãnh đạo, chỉ đạo, tổ chức thực hiện việc lấy phiếu tín nhiệm đối với các chức danh cán bộ Lãnh đạo, quản lý </w:t>
      </w:r>
      <w:proofErr w:type="gramStart"/>
      <w:r>
        <w:rPr>
          <w:rFonts w:eastAsia="Times New Roman" w:cs="Times New Roman"/>
          <w:color w:val="000000"/>
          <w:spacing w:val="-8"/>
          <w:kern w:val="0"/>
          <w:szCs w:val="28"/>
          <w14:ligatures w14:val="none"/>
        </w:rPr>
        <w:t>theo</w:t>
      </w:r>
      <w:proofErr w:type="gramEnd"/>
      <w:r>
        <w:rPr>
          <w:rFonts w:eastAsia="Times New Roman" w:cs="Times New Roman"/>
          <w:color w:val="000000"/>
          <w:spacing w:val="-8"/>
          <w:kern w:val="0"/>
          <w:szCs w:val="28"/>
          <w14:ligatures w14:val="none"/>
        </w:rPr>
        <w:t xml:space="preserve"> quy định; việc kiểm điểm và đánh giá, xếp loại chất lượng hằng năm đối với tập thể, cá nhân theo thẩm quyền được phân cấp. Lãnh đạo, chỉ đạo công tác xây dựng, củng cố, nâng cao chất lượng tổ chức Đảng và đảng viên; chất lượng sinh hoạt đảng, tự phê bình và phê bình; quyết định việc kết nạp, kết nạp lại, công nhận đảng viên chính thức, xóa tên đảng viên và rà soát, sàng lọc, đưa những đảng viên không còn đủ tư cách ra khỏi Đảng theo quy định.</w:t>
      </w:r>
    </w:p>
    <w:p w14:paraId="75C91B41"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5. Lãnh đạo, chỉ đạo và tổ chức thực hiện nhiệm vụ kiểm tra, giám sát và kỷ luật đảng; công tác đấu tranh phòng, chống tham nhũng, lãng phí, tiêu cực, ngăn chặn, đẩy lùi sự suy thoái về tư tưởng chính trị, đạo đức, lối sống, những biểu hiện “tự diễn biến”, “tự chuyển hoá” trong nội bộ; kiểm tra việc thực hiện các quy định về trách nhiệm nêu gương của cán bộ, đảng viên, trước hết là cán bộ lãnh đạo, quản lý và người đứng đầu các cấp theo Điều lệ Đảng và các quy định của Đảng.</w:t>
      </w:r>
    </w:p>
    <w:p w14:paraId="3F2782DA"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6. Lãnh đạo, chỉ đạo đổi mới công tác dân vận, thực hiện dân chủ ở cơ sở; xây dựng khối đại đoàn kết toàn dân; phát huy vai trò giám sát và phản biện xã hội, góp ý xây dựng Đảng, xây dựng chính quyền của Mặt trận Tổ quốc và các tổ chức chính trị - xã hội; chăm lo, nâng cao đời sống vật chất, tinh thần của cán bộ, công chức, viên chức, người lao động trong phạm vi lãnh đạo.</w:t>
      </w:r>
    </w:p>
    <w:p w14:paraId="69D3B0F2"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7. Lãnh đạo, chỉ đạo việc chuẩn bị, tổ chức Đại hội Mặt trận Tổ quốc Việt Nam xã; cho ý kiến về văn kiện, phương án nhân sự và giới thiệu nhân sự và giới thiệu nhân sự các chức danh thuộc diện Ban Thường vụ quản lý để Mặt trận Tổ quốc và các tổ chức chính trị - xã hội cấp xã bầu theo quy định. Cho ý kiến định hướng những nội dung quan trọng đối với hoạt động của Mặt trận Tổ quốc và các tổ chức chính trị-xã hội.</w:t>
      </w:r>
    </w:p>
    <w:p w14:paraId="79382640"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8. Cho ý kiến về nội dung kỳ họp thường lệ Hội đồng nhân dân cấp xã. Lãnh đạo chính quyền cấp xã thực hiện đúng chức năng, nhiệm vụ, quyền hạn theo quy định của pháp luật; xây dựng chính quyền cùng cấp vững mạnh, hoạt động theo hướng dân chủ, công khai, minh bạch, chuyên nghiệp; thực hiện nghiêm các quy định về phòng, chống tham nhũng, lãng phí, tiêu cực, quan liêu, hách dịch, cửa quyền; cải cách hành chính, chuyển đổi số, đổi mới phương pháp, lề lối làm việc; tạo môi trường thuận lợi để các thành phần kinh tế phát triển; quản lý, sử dụng có hiệu quả tài nguyên, đất đai khoáng sản, ngân sách, các khoản đóng góp của nhân dân và các nguồn hỗ trợ khác để phát triển kinh tế, đầu tư xây dựng kết cấu hạ tầng kinh tế - xã hội, xây dựng địa phương giàu đẹp,  văn minh.</w:t>
      </w:r>
    </w:p>
    <w:p w14:paraId="7A206C7E"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9. Lãnh đạo, chỉ đạo những nhiệm vụ trọng tâm của xã, cho chủ trương về những vấn đề quan trọng, những vấn đề Hội đồng nhân dân, Ủy ban nhân dân đề xuất, báo cáo:  </w:t>
      </w:r>
    </w:p>
    <w:p w14:paraId="48EF18BB" w14:textId="77777777" w:rsidR="00930828" w:rsidRDefault="00C23D39" w:rsidP="00814BB9">
      <w:pPr>
        <w:shd w:val="clear" w:color="auto" w:fill="FFFFFF"/>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lastRenderedPageBreak/>
        <w:t>9.1. Về</w:t>
      </w:r>
      <w:r>
        <w:rPr>
          <w:rFonts w:eastAsia="Times New Roman" w:cs="Times New Roman"/>
          <w:b/>
          <w:bCs/>
          <w:color w:val="000000"/>
          <w:spacing w:val="-4"/>
          <w:kern w:val="0"/>
          <w:szCs w:val="28"/>
          <w14:ligatures w14:val="none"/>
        </w:rPr>
        <w:t xml:space="preserve"> </w:t>
      </w:r>
      <w:r>
        <w:rPr>
          <w:rFonts w:eastAsia="Times New Roman" w:cs="Times New Roman"/>
          <w:color w:val="000000"/>
          <w:spacing w:val="-4"/>
          <w:kern w:val="0"/>
          <w:szCs w:val="28"/>
          <w14:ligatures w14:val="none"/>
        </w:rPr>
        <w:t xml:space="preserve">công tác quy hoạch, kế hoạch phát triển địa phương, các ngành, lĩnh vực, địa bàn trọng yếu; việc thực hiện các chương trình, dự án quan trọng, cơ chế, chính sách có ảnh hưởng đến đời sống nhân dân; chủ trương, cơ chế, chính sách huy động nguồn lực xã hội phục vụ phát triển; chủ trương đầu tư các dự án lớn, quan trọng, nhạy cảm; dự án liên quan đến quốc phòng, an ninh. Cho ý kiến về sử dụng các nguồn huy động, hỗ trợ, nguồn vượt </w:t>
      </w:r>
      <w:proofErr w:type="gramStart"/>
      <w:r>
        <w:rPr>
          <w:rFonts w:eastAsia="Times New Roman" w:cs="Times New Roman"/>
          <w:color w:val="000000"/>
          <w:spacing w:val="-4"/>
          <w:kern w:val="0"/>
          <w:szCs w:val="28"/>
          <w14:ligatures w14:val="none"/>
        </w:rPr>
        <w:t>thu</w:t>
      </w:r>
      <w:proofErr w:type="gramEnd"/>
      <w:r>
        <w:rPr>
          <w:rFonts w:eastAsia="Times New Roman" w:cs="Times New Roman"/>
          <w:color w:val="000000"/>
          <w:spacing w:val="-4"/>
          <w:kern w:val="0"/>
          <w:szCs w:val="28"/>
          <w14:ligatures w14:val="none"/>
        </w:rPr>
        <w:t xml:space="preserve"> dự toán ngân sách, nguồn tăng thu ngân sách.</w:t>
      </w:r>
    </w:p>
    <w:p w14:paraId="17949A9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bCs/>
          <w:color w:val="000000"/>
          <w:kern w:val="0"/>
          <w:szCs w:val="28"/>
          <w14:ligatures w14:val="none"/>
        </w:rPr>
        <w:t>-</w:t>
      </w:r>
      <w:r>
        <w:rPr>
          <w:rFonts w:eastAsia="Times New Roman" w:cs="Times New Roman"/>
          <w:color w:val="000000"/>
          <w:kern w:val="0"/>
          <w:szCs w:val="28"/>
          <w14:ligatures w14:val="none"/>
        </w:rPr>
        <w:t xml:space="preserve"> Về quy hoạch vùng, phân khu, quy hoạch </w:t>
      </w:r>
      <w:proofErr w:type="gramStart"/>
      <w:r>
        <w:rPr>
          <w:rFonts w:eastAsia="Times New Roman" w:cs="Times New Roman"/>
          <w:color w:val="000000"/>
          <w:kern w:val="0"/>
          <w:szCs w:val="28"/>
          <w14:ligatures w14:val="none"/>
        </w:rPr>
        <w:t>chung</w:t>
      </w:r>
      <w:proofErr w:type="gramEnd"/>
      <w:r>
        <w:rPr>
          <w:rFonts w:eastAsia="Times New Roman" w:cs="Times New Roman"/>
          <w:color w:val="000000"/>
          <w:kern w:val="0"/>
          <w:szCs w:val="28"/>
          <w14:ligatures w14:val="none"/>
        </w:rPr>
        <w:t xml:space="preserve"> của xã (trừ nội dung Ban Chấp hành cho ý kiến) và quy hoạch chi tiết các dự án, về bổ sung quy hoạch, kế hoạch sử dụng đất cấp xã. </w:t>
      </w:r>
    </w:p>
    <w:p w14:paraId="2D8D9A62" w14:textId="3A514236" w:rsidR="005A329E" w:rsidRDefault="003971AE" w:rsidP="00814BB9">
      <w:pPr>
        <w:spacing w:after="0" w:line="240" w:lineRule="auto"/>
        <w:ind w:firstLine="720"/>
        <w:jc w:val="both"/>
        <w:rPr>
          <w:rFonts w:eastAsia="Times New Roman" w:cs="Times New Roman"/>
          <w:b/>
          <w:i/>
          <w:color w:val="EE0000"/>
          <w:kern w:val="0"/>
          <w:szCs w:val="28"/>
          <w14:ligatures w14:val="none"/>
        </w:rPr>
      </w:pPr>
      <w:r>
        <w:rPr>
          <w:rFonts w:eastAsia="Times New Roman" w:cs="Times New Roman"/>
          <w:b/>
          <w:i/>
          <w:color w:val="EE0000"/>
          <w:kern w:val="0"/>
          <w:szCs w:val="28"/>
          <w14:ligatures w14:val="none"/>
        </w:rPr>
        <w:t xml:space="preserve">- </w:t>
      </w:r>
      <w:r w:rsidR="005A329E" w:rsidRPr="005A329E">
        <w:rPr>
          <w:rFonts w:eastAsia="Times New Roman" w:cs="Times New Roman"/>
          <w:b/>
          <w:i/>
          <w:color w:val="EE0000"/>
          <w:kern w:val="0"/>
          <w:szCs w:val="28"/>
          <w14:ligatures w14:val="none"/>
        </w:rPr>
        <w:t xml:space="preserve">Cho ý kiến trước khi trình cấp có thẩm quyền phê duyệt/điều chỉnh các đồ án quy hoạch: Quy hoạch </w:t>
      </w:r>
      <w:proofErr w:type="gramStart"/>
      <w:r w:rsidR="005A329E" w:rsidRPr="005A329E">
        <w:rPr>
          <w:rFonts w:eastAsia="Times New Roman" w:cs="Times New Roman"/>
          <w:b/>
          <w:i/>
          <w:color w:val="EE0000"/>
          <w:kern w:val="0"/>
          <w:szCs w:val="28"/>
          <w14:ligatures w14:val="none"/>
        </w:rPr>
        <w:t>chung</w:t>
      </w:r>
      <w:proofErr w:type="gramEnd"/>
      <w:r w:rsidR="005A329E" w:rsidRPr="005A329E">
        <w:rPr>
          <w:rFonts w:eastAsia="Times New Roman" w:cs="Times New Roman"/>
          <w:b/>
          <w:i/>
          <w:color w:val="EE0000"/>
          <w:kern w:val="0"/>
          <w:szCs w:val="28"/>
          <w14:ligatures w14:val="none"/>
        </w:rPr>
        <w:t xml:space="preserve"> liên xã hoặc các quy hoạch chuyên biệt trên địa bàn xã.</w:t>
      </w:r>
    </w:p>
    <w:p w14:paraId="0F46A460" w14:textId="799420E0" w:rsidR="003971AE" w:rsidRDefault="002361F4" w:rsidP="00814BB9">
      <w:pPr>
        <w:spacing w:after="0" w:line="240" w:lineRule="auto"/>
        <w:ind w:firstLine="720"/>
        <w:jc w:val="both"/>
        <w:rPr>
          <w:rFonts w:eastAsia="Times New Roman" w:cs="Times New Roman"/>
          <w:b/>
          <w:i/>
          <w:color w:val="EE0000"/>
          <w:kern w:val="0"/>
          <w:szCs w:val="28"/>
          <w14:ligatures w14:val="none"/>
        </w:rPr>
      </w:pPr>
      <w:r w:rsidRPr="002361F4">
        <w:rPr>
          <w:rFonts w:eastAsia="Times New Roman" w:cs="Times New Roman"/>
          <w:b/>
          <w:i/>
          <w:color w:val="EE0000"/>
          <w:kern w:val="0"/>
          <w:szCs w:val="28"/>
          <w14:ligatures w14:val="none"/>
        </w:rPr>
        <w:t>- Cho ý kiến về các báo cáo trình kỳ họp thường lệ cuối năm của Hội đồng nhân dân xã về: (i) Tình hình thực hiện nhiệm vụ kinh tế - xã hội; (ii) Tình hình thực hiện kế hoạch đầu tư phát triển; (iii) Dự toán ngân sách nhà nước và phương án phân bổ ngân sách xã.</w:t>
      </w:r>
      <w:r>
        <w:rPr>
          <w:rFonts w:eastAsia="Times New Roman" w:cs="Times New Roman"/>
          <w:b/>
          <w:i/>
          <w:color w:val="EE0000"/>
          <w:kern w:val="0"/>
          <w:szCs w:val="28"/>
          <w14:ligatures w14:val="none"/>
        </w:rPr>
        <w:t xml:space="preserve"> </w:t>
      </w:r>
      <w:proofErr w:type="gramStart"/>
      <w:r w:rsidR="00F77A27">
        <w:rPr>
          <w:rFonts w:eastAsia="Times New Roman" w:cs="Times New Roman"/>
          <w:b/>
          <w:i/>
          <w:color w:val="EE0000"/>
          <w:kern w:val="0"/>
          <w:szCs w:val="28"/>
          <w14:ligatures w14:val="none"/>
        </w:rPr>
        <w:t>(iv)</w:t>
      </w:r>
      <w:r>
        <w:rPr>
          <w:rFonts w:eastAsia="Times New Roman" w:cs="Times New Roman"/>
          <w:b/>
          <w:i/>
          <w:color w:val="EE0000"/>
          <w:kern w:val="0"/>
          <w:szCs w:val="28"/>
          <w14:ligatures w14:val="none"/>
        </w:rPr>
        <w:t xml:space="preserve"> </w:t>
      </w:r>
      <w:r w:rsidRPr="002361F4">
        <w:rPr>
          <w:rFonts w:eastAsia="Times New Roman" w:cs="Times New Roman"/>
          <w:b/>
          <w:i/>
          <w:color w:val="EE0000"/>
          <w:kern w:val="0"/>
          <w:szCs w:val="28"/>
          <w14:ligatures w14:val="none"/>
        </w:rPr>
        <w:t>Cho</w:t>
      </w:r>
      <w:proofErr w:type="gramEnd"/>
      <w:r w:rsidRPr="002361F4">
        <w:rPr>
          <w:rFonts w:eastAsia="Times New Roman" w:cs="Times New Roman"/>
          <w:b/>
          <w:i/>
          <w:color w:val="EE0000"/>
          <w:kern w:val="0"/>
          <w:szCs w:val="28"/>
          <w14:ligatures w14:val="none"/>
        </w:rPr>
        <w:t xml:space="preserve"> ý kiến đối với các nội dung về: Kế hoạch tài chính 05 năm; Kế hoạch đầu tư công trung hạn 05 năm và kế hoạch hằng năm của xã.</w:t>
      </w:r>
    </w:p>
    <w:p w14:paraId="5F895787" w14:textId="2F38A4B4" w:rsidR="00D01BF4" w:rsidRPr="005A329E" w:rsidRDefault="00D01BF4" w:rsidP="00814BB9">
      <w:pPr>
        <w:spacing w:after="0" w:line="240" w:lineRule="auto"/>
        <w:ind w:firstLine="720"/>
        <w:jc w:val="both"/>
        <w:rPr>
          <w:rFonts w:eastAsia="Times New Roman" w:cs="Times New Roman"/>
          <w:b/>
          <w:i/>
          <w:color w:val="EE0000"/>
          <w:kern w:val="0"/>
          <w:szCs w:val="28"/>
          <w14:ligatures w14:val="none"/>
        </w:rPr>
      </w:pPr>
      <w:r w:rsidRPr="00D01BF4">
        <w:rPr>
          <w:rFonts w:eastAsia="Times New Roman" w:cs="Times New Roman"/>
          <w:b/>
          <w:i/>
          <w:color w:val="EE0000"/>
          <w:kern w:val="0"/>
          <w:szCs w:val="28"/>
          <w14:ligatures w14:val="none"/>
        </w:rPr>
        <w:t>- Xem xét, cho ý kiến về các Tờ trình của Ủy ban nhân dân xã trình Hội đồng nhân dân xã về việc ban hành mới hoặc điều chỉnh các nghị quyết về cơ chế, chính sách đặc thù của địa phương theo quy định (nếu có)."</w:t>
      </w:r>
    </w:p>
    <w:p w14:paraId="3AFC93B0"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Về dự toán ngân sách xã hàng năm, kế hoạch đầu tư công trung hạn và hàng năm ngân sách xã và khi cần thiết </w:t>
      </w:r>
      <w:proofErr w:type="gramStart"/>
      <w:r>
        <w:rPr>
          <w:rFonts w:eastAsia="Times New Roman" w:cs="Times New Roman"/>
          <w:bCs/>
          <w:color w:val="000000"/>
          <w:kern w:val="0"/>
          <w:szCs w:val="28"/>
          <w14:ligatures w14:val="none"/>
        </w:rPr>
        <w:t>theo</w:t>
      </w:r>
      <w:proofErr w:type="gramEnd"/>
      <w:r>
        <w:rPr>
          <w:rFonts w:eastAsia="Times New Roman" w:cs="Times New Roman"/>
          <w:bCs/>
          <w:color w:val="000000"/>
          <w:kern w:val="0"/>
          <w:szCs w:val="28"/>
          <w14:ligatures w14:val="none"/>
        </w:rPr>
        <w:t xml:space="preserve"> đề nghị của Thường trực Hội đồng nhân dân hoặc Ủy ban nhân dân xã trước khi Hội đồng nhân dân xã quyết định. </w:t>
      </w:r>
    </w:p>
    <w:p w14:paraId="06BA9D2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Về kêu gọi nhà đầu tư, chủ trương đầu tư và triển khai những dự án quan trọng; dự án trọng điểm, dự án cấp bách; các dự án sử dụng đất có ảnh hưởng lớn đến quyền lợi, tư tưởng của nhiều đối tượng trong xã hội, đến quốc phòng, an ninh trên địa bàn.</w:t>
      </w:r>
    </w:p>
    <w:p w14:paraId="402CCA2C" w14:textId="77777777" w:rsidR="00930828" w:rsidRDefault="00C23D39" w:rsidP="00814BB9">
      <w:pPr>
        <w:spacing w:after="0" w:line="240" w:lineRule="auto"/>
        <w:ind w:firstLine="720"/>
        <w:jc w:val="both"/>
        <w:rPr>
          <w:rFonts w:eastAsia="Times New Roman" w:cs="Times New Roman"/>
          <w:b/>
          <w:kern w:val="0"/>
          <w:szCs w:val="28"/>
          <w14:ligatures w14:val="none"/>
        </w:rPr>
      </w:pPr>
      <w:r>
        <w:rPr>
          <w:rFonts w:eastAsia="Times New Roman" w:cs="Times New Roman"/>
          <w:color w:val="000000"/>
          <w:kern w:val="0"/>
          <w:szCs w:val="28"/>
          <w14:ligatures w14:val="none"/>
        </w:rPr>
        <w:t xml:space="preserve">- Về đầu tư các dự án sản xuất, kinh doanh sử dụng vốn hợp pháp của nhà đầu tư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của pháp luật  </w:t>
      </w:r>
    </w:p>
    <w:p w14:paraId="1154D95F" w14:textId="77777777" w:rsidR="00930828" w:rsidRDefault="00C23D39" w:rsidP="00814BB9">
      <w:pPr>
        <w:spacing w:after="0" w:line="240" w:lineRule="auto"/>
        <w:ind w:firstLine="720"/>
        <w:jc w:val="both"/>
        <w:rPr>
          <w:rFonts w:eastAsia="Times New Roman" w:cs="Times New Roman"/>
          <w:b/>
          <w:kern w:val="0"/>
          <w:szCs w:val="28"/>
          <w14:ligatures w14:val="none"/>
        </w:rPr>
      </w:pPr>
      <w:r>
        <w:rPr>
          <w:rFonts w:eastAsia="Times New Roman" w:cs="Times New Roman"/>
          <w:color w:val="000000"/>
          <w:kern w:val="0"/>
          <w:szCs w:val="28"/>
          <w14:ligatures w14:val="none"/>
        </w:rPr>
        <w:t xml:space="preserve">- Cho ý kiến về đề xuất đầu tư các dự án bằng nguồn vốn ngân sách tỉnh, ngân sách Trung ương, ứng vốn quỹ đất tỉnh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của cấp trên.</w:t>
      </w:r>
    </w:p>
    <w:p w14:paraId="7F23CDC0" w14:textId="77777777" w:rsidR="00930828" w:rsidRDefault="00C23D39" w:rsidP="00814BB9">
      <w:pPr>
        <w:spacing w:after="0" w:line="240" w:lineRule="auto"/>
        <w:ind w:firstLine="720"/>
        <w:jc w:val="both"/>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Về xây dựng và phát triển trung tâm xã, chia tách, sáp nhập, thành lập mới, đặt tên đường, tên hành chính của các thôn và điều chỉnh địa giới hành chính trước khi cấp có thẩm quyền quyết định.</w:t>
      </w:r>
    </w:p>
    <w:p w14:paraId="1B994074" w14:textId="77777777" w:rsidR="00930828" w:rsidRDefault="00C23D39" w:rsidP="00814BB9">
      <w:pPr>
        <w:spacing w:after="0" w:line="240" w:lineRule="auto"/>
        <w:ind w:firstLine="720"/>
        <w:jc w:val="both"/>
        <w:rPr>
          <w:rFonts w:eastAsia="Times New Roman" w:cs="Times New Roman"/>
          <w:bCs/>
          <w:color w:val="000000" w:themeColor="text1"/>
          <w:kern w:val="0"/>
          <w:szCs w:val="28"/>
          <w14:ligatures w14:val="none"/>
        </w:rPr>
      </w:pPr>
      <w:r>
        <w:rPr>
          <w:rFonts w:eastAsia="Times New Roman" w:cs="Times New Roman"/>
          <w:bCs/>
          <w:color w:val="000000" w:themeColor="text1"/>
          <w:kern w:val="0"/>
          <w:szCs w:val="28"/>
          <w14:ligatures w14:val="none"/>
        </w:rPr>
        <w:t xml:space="preserve">- Cho chủ trương đầu tư các dự </w:t>
      </w:r>
      <w:proofErr w:type="gramStart"/>
      <w:r>
        <w:rPr>
          <w:rFonts w:eastAsia="Times New Roman" w:cs="Times New Roman"/>
          <w:bCs/>
          <w:color w:val="000000" w:themeColor="text1"/>
          <w:kern w:val="0"/>
          <w:szCs w:val="28"/>
          <w14:ligatures w14:val="none"/>
        </w:rPr>
        <w:t>án</w:t>
      </w:r>
      <w:proofErr w:type="gramEnd"/>
      <w:r>
        <w:rPr>
          <w:rFonts w:eastAsia="Times New Roman" w:cs="Times New Roman"/>
          <w:bCs/>
          <w:color w:val="000000" w:themeColor="text1"/>
          <w:kern w:val="0"/>
          <w:szCs w:val="28"/>
          <w14:ligatures w14:val="none"/>
        </w:rPr>
        <w:t xml:space="preserve"> có diện tích đất sử dụng đất tại các khu vực. Các dự án có chuyển mục đích sử dụng đất trồng lúa; đất rừng tự nhiên, đất rừng đặc dụng, đất rừng phòng hộ, đất rừng sản xuất trước khi trình cấp có thẩm quyền phê duyệt chủ trương đầu </w:t>
      </w:r>
      <w:proofErr w:type="gramStart"/>
      <w:r>
        <w:rPr>
          <w:rFonts w:eastAsia="Times New Roman" w:cs="Times New Roman"/>
          <w:bCs/>
          <w:color w:val="000000" w:themeColor="text1"/>
          <w:kern w:val="0"/>
          <w:szCs w:val="28"/>
          <w14:ligatures w14:val="none"/>
        </w:rPr>
        <w:t>tư</w:t>
      </w:r>
      <w:proofErr w:type="gramEnd"/>
      <w:r>
        <w:rPr>
          <w:rFonts w:eastAsia="Times New Roman" w:cs="Times New Roman"/>
          <w:bCs/>
          <w:color w:val="000000" w:themeColor="text1"/>
          <w:kern w:val="0"/>
          <w:szCs w:val="28"/>
          <w14:ligatures w14:val="none"/>
        </w:rPr>
        <w:t>.</w:t>
      </w:r>
    </w:p>
    <w:p w14:paraId="614A65CD" w14:textId="77777777" w:rsidR="00930828" w:rsidRDefault="00C23D39" w:rsidP="00814BB9">
      <w:pPr>
        <w:spacing w:after="0" w:line="240" w:lineRule="auto"/>
        <w:ind w:firstLine="720"/>
        <w:jc w:val="both"/>
        <w:rPr>
          <w:rFonts w:eastAsia="Times New Roman" w:cs="Times New Roman"/>
          <w:bCs/>
          <w:color w:val="000000" w:themeColor="text1"/>
          <w:kern w:val="0"/>
          <w:szCs w:val="28"/>
          <w14:ligatures w14:val="none"/>
        </w:rPr>
      </w:pPr>
      <w:r>
        <w:rPr>
          <w:rFonts w:eastAsia="Times New Roman" w:cs="Times New Roman"/>
          <w:bCs/>
          <w:color w:val="000000" w:themeColor="text1"/>
          <w:kern w:val="0"/>
          <w:szCs w:val="28"/>
          <w14:ligatures w14:val="none"/>
        </w:rPr>
        <w:t>- Cho ý kiến trước khi phê duyệt hoặc trước khi trình cấp trên thẩm định, phê duyệt về quy hoạch sử dụng đất, kế hoạch sử dụng đất 5 năm cấp xã và điều chỉnh quy hoạch, kế hoạch sử dụng đất của xã.</w:t>
      </w:r>
    </w:p>
    <w:p w14:paraId="7E304422"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9.2. Cụ thể hoá, triển khai tổ chức thực hiện các chủ trương, nghị quyết của Trung ương, cấp ủy cấp tỉnh và của Đảng ủy trong lĩnh vực văn hóa, giáo dục và </w:t>
      </w:r>
      <w:r>
        <w:rPr>
          <w:rFonts w:eastAsia="Times New Roman" w:cs="Times New Roman"/>
          <w:color w:val="000000"/>
          <w:kern w:val="0"/>
          <w:szCs w:val="28"/>
          <w14:ligatures w14:val="none"/>
        </w:rPr>
        <w:lastRenderedPageBreak/>
        <w:t>đào tạo, y tế, dân số, bảo vệ và chăm sóc sức khoẻ nhân dân, khoa học - công nghệ, chuyển đổi số, cải cách hành chính, phát triển nguồn nhân lực và bảo vệ môi trường, phòng, chống thiên tai, ứng phó với biến đổi khí hậu.</w:t>
      </w:r>
    </w:p>
    <w:p w14:paraId="1CB2C450"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Cho ý kiến về các chương trình, kế hoạch và hoạt động đối ngoại quan trọng của xã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của cấp trên (như tiếp xúc, làm việc với các đoàn nước ngoài, các tổ chức phi chính phủ quốc tế có ảnh hưởng lớn đến tình hình kinh tế - xã hội, an ninh trật tự tại địa phương).</w:t>
      </w:r>
    </w:p>
    <w:p w14:paraId="11220390"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10. Lãnh đạo, chỉ đạo triển khai thực hiện nhiệm vụ quốc phòng, an ninh, xây dựng nền quốc phòng toàn dân, thế trận quốc phòng toàn dân gắn với thế trận an ninh nhân dân, thế trận lòng dân vững chắc; công tác phòng, chống tội phạm; công tác tiếp công dân, giải quyết khiếu nại, tố cáo; giải quyết kịp thời, hiệu quả những vấn đề phức tạp trên địa bàn, nhất là các tình huống đột xuất liên quan đến an ninh chính trị, trật tự, an toàn xã hội, dân tộc, tôn giáo.</w:t>
      </w:r>
    </w:p>
    <w:p w14:paraId="60EF5E43"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11. Lãnh đạo, chỉ đạo và thực hiện công tác quản lý, sử dụng tài chính, tài sản của cấp ủy, Đảng bộ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đúng quy định của Đảng, pháp luật của Nhà nước.</w:t>
      </w:r>
    </w:p>
    <w:p w14:paraId="5A001DF5"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themeColor="text1"/>
          <w:kern w:val="0"/>
          <w:szCs w:val="28"/>
          <w14:ligatures w14:val="none"/>
        </w:rPr>
        <w:t>12. Tham gia ý kiến với cấp trên trong việc xây dựng, ban hành chủ trương,</w:t>
      </w:r>
    </w:p>
    <w:p w14:paraId="518A363D" w14:textId="77777777" w:rsidR="00930828" w:rsidRDefault="00C23D39" w:rsidP="00814BB9">
      <w:pPr>
        <w:shd w:val="clear" w:color="auto" w:fill="FFFFFF"/>
        <w:spacing w:after="0" w:line="240" w:lineRule="auto"/>
        <w:jc w:val="both"/>
        <w:rPr>
          <w:rFonts w:eastAsia="Times New Roman" w:cs="Times New Roman"/>
          <w:color w:val="000000"/>
          <w:kern w:val="0"/>
          <w:szCs w:val="28"/>
          <w14:ligatures w14:val="none"/>
        </w:rPr>
      </w:pPr>
      <w:proofErr w:type="gramStart"/>
      <w:r>
        <w:rPr>
          <w:rFonts w:eastAsia="Times New Roman" w:cs="Times New Roman"/>
          <w:color w:val="000000"/>
          <w:kern w:val="0"/>
          <w:szCs w:val="28"/>
          <w14:ligatures w14:val="none"/>
        </w:rPr>
        <w:t>chính</w:t>
      </w:r>
      <w:proofErr w:type="gramEnd"/>
      <w:r>
        <w:rPr>
          <w:rFonts w:eastAsia="Times New Roman" w:cs="Times New Roman"/>
          <w:color w:val="000000"/>
          <w:kern w:val="0"/>
          <w:szCs w:val="28"/>
          <w14:ligatures w14:val="none"/>
        </w:rPr>
        <w:t xml:space="preserve"> sách, nghị quyết, chỉ thị, quy định, quyết định, kết luận, quy chế của Đảng, nhất là những vấn đề liên quan đến địa phương.</w:t>
      </w:r>
    </w:p>
    <w:p w14:paraId="3E4FB420"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13. Ủy quyền cho Thường trực Đảng ủy thực hiện một số công việc cụ thể thuộc thẩm quyền của Ban Thường vụ Đảng ủy, đồng thời thường xuyên kiểm tra, giám sát việc thực hiện.</w:t>
      </w:r>
    </w:p>
    <w:p w14:paraId="12BE1408" w14:textId="77777777" w:rsidR="00930828" w:rsidRDefault="00C23D39" w:rsidP="00814BB9">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14. Thực hiện các nhiệm vụ khác do cấp ủy cấp trên giao.</w:t>
      </w:r>
    </w:p>
    <w:p w14:paraId="211339AB"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5" w:name="dieu_3_1"/>
      <w:r>
        <w:rPr>
          <w:rFonts w:eastAsia="Times New Roman" w:cs="Times New Roman"/>
          <w:b/>
          <w:bCs/>
          <w:color w:val="000000"/>
          <w:kern w:val="0"/>
          <w:szCs w:val="28"/>
          <w14:ligatures w14:val="none"/>
        </w:rPr>
        <w:t xml:space="preserve">Điều 3. Nhiệm vụ, quyền hạn của Thường trực Đảng ủy </w:t>
      </w:r>
      <w:bookmarkEnd w:id="5"/>
    </w:p>
    <w:p w14:paraId="799828E3" w14:textId="77777777" w:rsidR="00930828" w:rsidRDefault="00C23D39" w:rsidP="00814BB9">
      <w:pPr>
        <w:pStyle w:val="Vnbnnidung0"/>
        <w:spacing w:after="0" w:line="240" w:lineRule="auto"/>
        <w:ind w:firstLine="800"/>
        <w:jc w:val="both"/>
        <w:rPr>
          <w:color w:val="000000" w:themeColor="text1"/>
          <w:sz w:val="28"/>
          <w:szCs w:val="28"/>
        </w:rPr>
      </w:pPr>
      <w:r>
        <w:rPr>
          <w:color w:val="000000"/>
          <w:kern w:val="0"/>
          <w:sz w:val="28"/>
          <w:szCs w:val="28"/>
          <w14:ligatures w14:val="none"/>
        </w:rPr>
        <w:t>Thường trực Đảng ủy xã Lùng Phình gồm Bí thư và các Phó Bí thư;</w:t>
      </w:r>
      <w:r>
        <w:rPr>
          <w:sz w:val="28"/>
          <w:szCs w:val="28"/>
        </w:rPr>
        <w:t xml:space="preserve"> </w:t>
      </w:r>
      <w:r>
        <w:rPr>
          <w:color w:val="000000" w:themeColor="text1"/>
          <w:sz w:val="28"/>
          <w:szCs w:val="28"/>
        </w:rPr>
        <w:t>Thường trực Đảng ủy làm việc theo nguyên tắc tập trung dân chủ, tập thể lãnh đạo, cá nhân phụ trách; thực hiện nhiệm vụ, quyền hạn, các quan hệ công tác theo Quy định của Ban Bí thư và theo Quy chế làm việc của Đảng ủy. Thường trực Đảng ủy có các nhiệm vụ và quyền hạn sau:</w:t>
      </w:r>
    </w:p>
    <w:p w14:paraId="5D658F8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 Giúp Ban Thường vụ Đảng ủy xã chỉ đạo việc chuẩn bị và tổ chức thực hiện quy chế làm việc, chương trình làm việc toàn khoá của Đảng ủy; xây dựng và tổ chức thực hiện chương trình làm việc hằng năm, 6 tháng, hằng quý, hằng tháng của Ban Thường vụ Đảng ủy và chương trình kiểm tra, giám sát hằng năm của cấp ủy; quyết định triệu tập hội nghị Ban Thường vụ Đảng ủy; chỉ đạo, kiểm tra việc chuẩn bị các nội dung (báo cáo, đề án, phương án, dự thảo nghị quyết, kết luận…) trình hội nghị Ban Thường vụ Đảng ủy quyết định; chỉ đạo việc chuẩn bị nội dung làm việc với lãnh đạo Trung ương, cấp tỉnh đến thăm và làm việc hoặc khi cấp trên yêu cầu Đảng ủy đến báo cáo, làm việc.</w:t>
      </w:r>
    </w:p>
    <w:p w14:paraId="1C3F88F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2. Chỉ đạo phối hợp hoạt động giữa các cơ quan Đảng, Nhà nước, Mặt trận Tổ quốc và các tổ chức chính trị - xã hội trong việc quán triệt, cụ thể hoá và chỉ đạo tổ chức thực hiện, kiểm tra, giám sát, sơ kết, tổng kết việc thực hiện các nghị quyết, chỉ thị của cấp trên và của Đảng ủy. </w:t>
      </w:r>
    </w:p>
    <w:p w14:paraId="4C75D5D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3. Chỉ đạo giải quyết những công việc hằng ngày của Đảng bộ, những vấn đề đột xuất phát sinh giữa hai kỳ họp của Ban Thường vụ Đảng ủy.</w:t>
      </w:r>
    </w:p>
    <w:p w14:paraId="5F99E489"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lastRenderedPageBreak/>
        <w:t xml:space="preserve">4. Thay mặt Ban Thường vụ Đảng ủy giải quyết những công việc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sự chỉ đạo của cấp trên, theo quy chế làm việc của Đảng ủy và những công việc được Ban Thường vụ Đảng ủy quyền. </w:t>
      </w:r>
    </w:p>
    <w:p w14:paraId="2DE13B88" w14:textId="77777777" w:rsidR="00930828" w:rsidRDefault="00C23D39" w:rsidP="00814BB9">
      <w:pPr>
        <w:spacing w:after="0" w:line="240" w:lineRule="auto"/>
        <w:ind w:firstLine="720"/>
        <w:jc w:val="both"/>
        <w:rPr>
          <w:rFonts w:eastAsia="Times New Roman" w:cs="Times New Roman"/>
          <w:i/>
          <w:color w:val="000000"/>
          <w:kern w:val="0"/>
          <w:szCs w:val="28"/>
          <w14:ligatures w14:val="none"/>
        </w:rPr>
      </w:pPr>
      <w:r>
        <w:rPr>
          <w:rFonts w:eastAsia="Times New Roman" w:cs="Times New Roman"/>
          <w:i/>
          <w:color w:val="000000"/>
          <w:kern w:val="0"/>
          <w:szCs w:val="28"/>
          <w14:ligatures w14:val="none"/>
        </w:rPr>
        <w:t xml:space="preserve">Những công việc Ban Thường vụ ủy quyền cho tập thể Thường trực Đảng ủy giải quyết gồm: </w:t>
      </w:r>
    </w:p>
    <w:p w14:paraId="34B58921"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4.1. Quyết định thẩm tra những cán bộ thuộc diện Ban Thường vụ Đảng ủy quản lý khi có vấn đề phải xem xét về lịch sử chính trị và chính trị hiện nay theo quy định của Bộ Chính trị và một số vấn đề quan trọng khác về cán bộ (bằng cấp, độ tuổi, tài sản, thu nhập..) để đưa ra Ban Thường vụ Đảng ủy xem xét, kết luận theo thẩm quyền.</w:t>
      </w:r>
    </w:p>
    <w:p w14:paraId="335A7DB9"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4.2. Quyết định công tác cán bộ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phân cấp quản lý và tổ chức cán bộ (</w:t>
      </w:r>
      <w:r>
        <w:rPr>
          <w:rFonts w:eastAsia="Times New Roman" w:cs="Times New Roman"/>
          <w:i/>
          <w:color w:val="000000"/>
          <w:kern w:val="0"/>
          <w:szCs w:val="28"/>
          <w14:ligatures w14:val="none"/>
        </w:rPr>
        <w:t>cán bộ</w:t>
      </w:r>
      <w:r>
        <w:rPr>
          <w:rFonts w:eastAsia="Times New Roman" w:cs="Times New Roman"/>
          <w:color w:val="000000"/>
          <w:kern w:val="0"/>
          <w:szCs w:val="28"/>
          <w14:ligatures w14:val="none"/>
        </w:rPr>
        <w:t xml:space="preserve">, </w:t>
      </w:r>
      <w:r>
        <w:rPr>
          <w:rFonts w:eastAsia="Times New Roman" w:cs="Times New Roman"/>
          <w:i/>
          <w:color w:val="000000"/>
          <w:kern w:val="0"/>
          <w:szCs w:val="28"/>
          <w14:ligatures w14:val="none"/>
        </w:rPr>
        <w:t>công chức, viên chức người lao động trong hệ thống chính trị theo phân cấp quản lý)</w:t>
      </w:r>
      <w:r>
        <w:rPr>
          <w:rFonts w:eastAsia="Times New Roman" w:cs="Times New Roman"/>
          <w:color w:val="000000"/>
          <w:kern w:val="0"/>
          <w:szCs w:val="28"/>
          <w14:ligatures w14:val="none"/>
        </w:rPr>
        <w:t>. Chuẩn y kết quả bầu cử cấp Ủy viên, Ủy viên ủy ban kiểm tra và các chức danh lãnh đạo của các tổ chức Đảng trực thuộc; phê duyệt danh sách cử đi học sơ cấp LLCT đối với cán bộ trong hệ thống chính trị.</w:t>
      </w:r>
    </w:p>
    <w:p w14:paraId="38113C8C" w14:textId="71528399" w:rsidR="00585E83" w:rsidRPr="00585E83" w:rsidRDefault="00585E83" w:rsidP="00814BB9">
      <w:pPr>
        <w:spacing w:after="0" w:line="240" w:lineRule="auto"/>
        <w:ind w:firstLine="720"/>
        <w:jc w:val="both"/>
        <w:rPr>
          <w:rFonts w:eastAsia="Times New Roman" w:cs="Times New Roman"/>
          <w:color w:val="EE0000"/>
          <w:kern w:val="0"/>
          <w:szCs w:val="28"/>
          <w14:ligatures w14:val="none"/>
        </w:rPr>
      </w:pPr>
      <w:r>
        <w:rPr>
          <w:rFonts w:eastAsia="Times New Roman" w:cs="Times New Roman"/>
          <w:color w:val="EE0000"/>
          <w:kern w:val="0"/>
          <w:szCs w:val="28"/>
          <w14:ligatures w14:val="none"/>
        </w:rPr>
        <w:t xml:space="preserve">Nội dung đề xuất thay đổi: </w:t>
      </w:r>
      <w:r w:rsidRPr="00585E83">
        <w:rPr>
          <w:rFonts w:eastAsia="Times New Roman" w:cs="Times New Roman"/>
          <w:color w:val="EE0000"/>
          <w:kern w:val="0"/>
          <w:szCs w:val="28"/>
          <w14:ligatures w14:val="none"/>
        </w:rPr>
        <w:t xml:space="preserve">Quyết định công tác cán bộ </w:t>
      </w:r>
      <w:proofErr w:type="gramStart"/>
      <w:r w:rsidRPr="00585E83">
        <w:rPr>
          <w:rFonts w:eastAsia="Times New Roman" w:cs="Times New Roman"/>
          <w:color w:val="EE0000"/>
          <w:kern w:val="0"/>
          <w:szCs w:val="28"/>
          <w14:ligatures w14:val="none"/>
        </w:rPr>
        <w:t>theo</w:t>
      </w:r>
      <w:proofErr w:type="gramEnd"/>
      <w:r w:rsidRPr="00585E83">
        <w:rPr>
          <w:rFonts w:eastAsia="Times New Roman" w:cs="Times New Roman"/>
          <w:color w:val="EE0000"/>
          <w:kern w:val="0"/>
          <w:szCs w:val="28"/>
          <w14:ligatures w14:val="none"/>
        </w:rPr>
        <w:t xml:space="preserve"> phân cấp quản lý và tổ chức cán bộ (bao gồm việc </w:t>
      </w:r>
      <w:r w:rsidRPr="00585E83">
        <w:rPr>
          <w:rFonts w:eastAsia="Times New Roman" w:cs="Times New Roman"/>
          <w:b/>
          <w:bCs/>
          <w:color w:val="EE0000"/>
          <w:kern w:val="0"/>
          <w:szCs w:val="28"/>
          <w14:ligatures w14:val="none"/>
        </w:rPr>
        <w:t>tiếp nhận</w:t>
      </w:r>
      <w:r w:rsidRPr="00585E83">
        <w:rPr>
          <w:rFonts w:eastAsia="Times New Roman" w:cs="Times New Roman"/>
          <w:color w:val="EE0000"/>
          <w:kern w:val="0"/>
          <w:szCs w:val="28"/>
          <w14:ligatures w14:val="none"/>
        </w:rPr>
        <w:t>, điều động, bổ nhiệm, biệt phái... đối với cán bộ, công chức, viên chức người lao động trong hệ thống chính trị theo phân cấp quản lý). Chuẩn y kết quả bầu cử cấp Ủy viên, Ủy viên ủy ban kiểm tra và các chức danh lãnh đạo của các tổ chức Đảng trực thuộc.</w:t>
      </w:r>
    </w:p>
    <w:p w14:paraId="3195E7AB"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4.3. Chỉ đạo chuẩn bị và tổ chức thực hiện việc chất vấn, lấy phiếu tín nhiệm; việc kê khai tài sản, </w:t>
      </w:r>
      <w:proofErr w:type="gramStart"/>
      <w:r>
        <w:rPr>
          <w:rFonts w:eastAsia="Times New Roman" w:cs="Times New Roman"/>
          <w:color w:val="000000"/>
          <w:kern w:val="0"/>
          <w:szCs w:val="28"/>
          <w14:ligatures w14:val="none"/>
        </w:rPr>
        <w:t>thu</w:t>
      </w:r>
      <w:proofErr w:type="gramEnd"/>
      <w:r>
        <w:rPr>
          <w:rFonts w:eastAsia="Times New Roman" w:cs="Times New Roman"/>
          <w:color w:val="000000"/>
          <w:kern w:val="0"/>
          <w:szCs w:val="28"/>
          <w14:ligatures w14:val="none"/>
        </w:rPr>
        <w:t xml:space="preserve"> nhập theo quy định. </w:t>
      </w:r>
    </w:p>
    <w:p w14:paraId="5EE54D3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4.4. Quyết định việc thực hiện chế độ, chính sách đối với cán bộ, việc học tập, công tác trong và ngoài nước; chỉ đạo công tác chăm sóc sức khoẻ, tổ chức tang lễ đối với cán bộ thuộc diện Ban Thường vụ Đảng ủy quản lý theo quy định.</w:t>
      </w:r>
    </w:p>
    <w:p w14:paraId="1DCFCC0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4.5. Chỉ đạo việc thẩm định xét tặng các loại huân chương, huy chương, các danh hiệu vinh dự Nhà nước và các danh hiệu thi đua, khen thưởng khác trình Ban Thường vụ Đảng ủy.</w:t>
      </w:r>
    </w:p>
    <w:p w14:paraId="715FAC67" w14:textId="2D4AC9E0" w:rsidR="008C608C" w:rsidRDefault="008C608C"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EE0000"/>
          <w:kern w:val="0"/>
          <w:szCs w:val="28"/>
          <w14:ligatures w14:val="none"/>
        </w:rPr>
        <w:t xml:space="preserve">Nội dung đề xuất thay đổi: </w:t>
      </w:r>
      <w:r w:rsidRPr="008C608C">
        <w:rPr>
          <w:rFonts w:eastAsia="Times New Roman" w:cs="Times New Roman"/>
          <w:color w:val="EE0000"/>
          <w:kern w:val="0"/>
          <w:szCs w:val="28"/>
          <w14:ligatures w14:val="none"/>
        </w:rPr>
        <w:t xml:space="preserve">Chỉ đạo việc thẩm định, </w:t>
      </w:r>
      <w:r w:rsidRPr="008C608C">
        <w:rPr>
          <w:rFonts w:eastAsia="Times New Roman" w:cs="Times New Roman"/>
          <w:b/>
          <w:bCs/>
          <w:color w:val="EE0000"/>
          <w:kern w:val="0"/>
          <w:szCs w:val="28"/>
          <w14:ligatures w14:val="none"/>
        </w:rPr>
        <w:t>đề xuất xét tặng</w:t>
      </w:r>
      <w:r w:rsidRPr="008C608C">
        <w:rPr>
          <w:rFonts w:eastAsia="Times New Roman" w:cs="Times New Roman"/>
          <w:color w:val="EE0000"/>
          <w:kern w:val="0"/>
          <w:szCs w:val="28"/>
          <w14:ligatures w14:val="none"/>
        </w:rPr>
        <w:t xml:space="preserve"> các loại huân chương, huy chương, các danh hiệu vinh dự Nhà nước và các danh hiệu thi đua, khen thưởng cao quý khác trình Ban Thường vụ Đảng ủy hoặc cấp có thẩm quyền xem xét</w:t>
      </w:r>
    </w:p>
    <w:p w14:paraId="47D350AF"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4.6. Chỉ đạo xử lý đơn, thư khiếu nại, tố cáo của công dân liên quan đến cán bộ thuộc diện Ban Thường vụ Đảng ủy quản lý và những đơn, thư có biểu hiện phức tạp.</w:t>
      </w:r>
    </w:p>
    <w:p w14:paraId="10CB142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4.7. Chỉ đạo các chương trình, kế hoạch và hoạt động đối ngoại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của Bộ Chính trị.</w:t>
      </w:r>
    </w:p>
    <w:p w14:paraId="59D00590" w14:textId="77777777" w:rsidR="00930828" w:rsidRDefault="00C23D39" w:rsidP="00814B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000000"/>
          <w:spacing w:val="-6"/>
          <w:kern w:val="0"/>
          <w:szCs w:val="28"/>
          <w14:ligatures w14:val="none"/>
        </w:rPr>
        <w:t xml:space="preserve">4.8. </w:t>
      </w:r>
      <w:r>
        <w:rPr>
          <w:rFonts w:eastAsia="Times New Roman" w:cs="Times New Roman"/>
          <w:color w:val="000000" w:themeColor="text1"/>
          <w:spacing w:val="-6"/>
          <w:kern w:val="0"/>
          <w:szCs w:val="28"/>
          <w14:ligatures w14:val="none"/>
        </w:rPr>
        <w:t xml:space="preserve">Chỉ đạo, điều hành công tác quản lý, sử dụng tài chính, tài sản của Đảng bộ </w:t>
      </w:r>
      <w:proofErr w:type="gramStart"/>
      <w:r>
        <w:rPr>
          <w:rFonts w:eastAsia="Times New Roman" w:cs="Times New Roman"/>
          <w:color w:val="000000" w:themeColor="text1"/>
          <w:spacing w:val="-6"/>
          <w:kern w:val="0"/>
          <w:szCs w:val="28"/>
          <w14:ligatures w14:val="none"/>
        </w:rPr>
        <w:t>theo</w:t>
      </w:r>
      <w:proofErr w:type="gramEnd"/>
      <w:r>
        <w:rPr>
          <w:rFonts w:eastAsia="Times New Roman" w:cs="Times New Roman"/>
          <w:color w:val="000000" w:themeColor="text1"/>
          <w:spacing w:val="-6"/>
          <w:kern w:val="0"/>
          <w:szCs w:val="28"/>
          <w14:ligatures w14:val="none"/>
        </w:rPr>
        <w:t xml:space="preserve"> đúng quy định của Đảng và Nhà nước.  Cho ý kiến về việc phân bổ điều chỉnh bổ sung các khoản chi đầu tư thường xuyên và Chương trình mục tiêu.</w:t>
      </w:r>
    </w:p>
    <w:p w14:paraId="45138319" w14:textId="5A3CA10B" w:rsidR="008C608C" w:rsidRDefault="008C608C" w:rsidP="00814B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EE0000"/>
          <w:kern w:val="0"/>
          <w:szCs w:val="28"/>
          <w14:ligatures w14:val="none"/>
        </w:rPr>
        <w:t xml:space="preserve">Nội dung đề xuất thay đổi: </w:t>
      </w:r>
      <w:r w:rsidR="007E7ECC" w:rsidRPr="007E7ECC">
        <w:rPr>
          <w:rFonts w:eastAsia="Times New Roman" w:cs="Times New Roman"/>
          <w:color w:val="EE0000"/>
          <w:kern w:val="0"/>
          <w:szCs w:val="28"/>
          <w14:ligatures w14:val="none"/>
        </w:rPr>
        <w:t xml:space="preserve">Chỉ đạo, điều hành công tác quản lý, sử dụng tài chính, tài sản của Đảng bộ </w:t>
      </w:r>
      <w:proofErr w:type="gramStart"/>
      <w:r w:rsidR="007E7ECC" w:rsidRPr="007E7ECC">
        <w:rPr>
          <w:rFonts w:eastAsia="Times New Roman" w:cs="Times New Roman"/>
          <w:color w:val="EE0000"/>
          <w:kern w:val="0"/>
          <w:szCs w:val="28"/>
          <w14:ligatures w14:val="none"/>
        </w:rPr>
        <w:t>theo</w:t>
      </w:r>
      <w:proofErr w:type="gramEnd"/>
      <w:r w:rsidR="007E7ECC" w:rsidRPr="007E7ECC">
        <w:rPr>
          <w:rFonts w:eastAsia="Times New Roman" w:cs="Times New Roman"/>
          <w:color w:val="EE0000"/>
          <w:kern w:val="0"/>
          <w:szCs w:val="28"/>
          <w14:ligatures w14:val="none"/>
        </w:rPr>
        <w:t xml:space="preserve"> đúng quy định của Đảng và Nhà nước. Cho ý kiến về việc phân bổ điều chỉnh bổ sung các khoản chi đầu tư thường xuyên; </w:t>
      </w:r>
      <w:r w:rsidR="007E7ECC" w:rsidRPr="007E7ECC">
        <w:rPr>
          <w:rFonts w:eastAsia="Times New Roman" w:cs="Times New Roman"/>
          <w:b/>
          <w:bCs/>
          <w:color w:val="EE0000"/>
          <w:kern w:val="0"/>
          <w:szCs w:val="28"/>
          <w14:ligatures w14:val="none"/>
        </w:rPr>
        <w:t>quyết định việc hỗ trợ, trợ cấp cho các chi bộ trực thuộc từ nguồn Đảng phí</w:t>
      </w:r>
      <w:r w:rsidR="007E7ECC" w:rsidRPr="007E7ECC">
        <w:rPr>
          <w:rFonts w:eastAsia="Times New Roman" w:cs="Times New Roman"/>
          <w:color w:val="EE0000"/>
          <w:kern w:val="0"/>
          <w:szCs w:val="28"/>
          <w14:ligatures w14:val="none"/>
        </w:rPr>
        <w:t xml:space="preserve"> và các nguồn tài chính hợp pháp khác của Đảng bộ </w:t>
      </w:r>
      <w:proofErr w:type="gramStart"/>
      <w:r w:rsidR="007E7ECC" w:rsidRPr="007E7ECC">
        <w:rPr>
          <w:rFonts w:eastAsia="Times New Roman" w:cs="Times New Roman"/>
          <w:color w:val="EE0000"/>
          <w:kern w:val="0"/>
          <w:szCs w:val="28"/>
          <w14:ligatures w14:val="none"/>
        </w:rPr>
        <w:t>theo</w:t>
      </w:r>
      <w:proofErr w:type="gramEnd"/>
      <w:r w:rsidR="007E7ECC" w:rsidRPr="007E7ECC">
        <w:rPr>
          <w:rFonts w:eastAsia="Times New Roman" w:cs="Times New Roman"/>
          <w:color w:val="EE0000"/>
          <w:kern w:val="0"/>
          <w:szCs w:val="28"/>
          <w14:ligatures w14:val="none"/>
        </w:rPr>
        <w:t xml:space="preserve"> quy định và hướng dẫn của Trung ương.</w:t>
      </w:r>
    </w:p>
    <w:p w14:paraId="1C723B68"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lastRenderedPageBreak/>
        <w:t xml:space="preserve">4.9. </w:t>
      </w:r>
      <w:r>
        <w:rPr>
          <w:rFonts w:eastAsia="Times New Roman" w:cs="Times New Roman"/>
          <w:color w:val="000000" w:themeColor="text1"/>
          <w:kern w:val="0"/>
          <w:szCs w:val="28"/>
          <w14:ligatures w14:val="none"/>
        </w:rPr>
        <w:t>Cho ý kiến về nội dung các kỳ họp giải quyết công việc phát sinh của Hội đồng nhân dân cấp xã.</w:t>
      </w:r>
    </w:p>
    <w:p w14:paraId="655DD34E"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 xml:space="preserve">4.10. </w:t>
      </w:r>
      <w:r>
        <w:rPr>
          <w:rFonts w:eastAsia="Times New Roman" w:cs="Times New Roman"/>
          <w:color w:val="000000" w:themeColor="text1"/>
          <w:kern w:val="0"/>
          <w:szCs w:val="28"/>
          <w14:ligatures w14:val="none"/>
        </w:rPr>
        <w:t xml:space="preserve">Cho ý kiến về chủ trương sử dụng các khoản chi để phục vụ nhu cầu phòng chống thiên </w:t>
      </w:r>
      <w:proofErr w:type="gramStart"/>
      <w:r>
        <w:rPr>
          <w:rFonts w:eastAsia="Times New Roman" w:cs="Times New Roman"/>
          <w:color w:val="000000" w:themeColor="text1"/>
          <w:kern w:val="0"/>
          <w:szCs w:val="28"/>
          <w14:ligatures w14:val="none"/>
        </w:rPr>
        <w:t>tai</w:t>
      </w:r>
      <w:proofErr w:type="gramEnd"/>
      <w:r>
        <w:rPr>
          <w:rFonts w:eastAsia="Times New Roman" w:cs="Times New Roman"/>
          <w:color w:val="000000" w:themeColor="text1"/>
          <w:kern w:val="0"/>
          <w:szCs w:val="28"/>
          <w14:ligatures w14:val="none"/>
        </w:rPr>
        <w:t>, cứu trợ khẩn cấp từ nguồn hỗ trợ trong và ngoài nước chưa xác định được nội dung hỗ trợ cụ thể.</w:t>
      </w:r>
    </w:p>
    <w:p w14:paraId="5B803EF6" w14:textId="22FC6425"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 xml:space="preserve">4.11. </w:t>
      </w:r>
      <w:r>
        <w:rPr>
          <w:rFonts w:eastAsia="Times New Roman" w:cs="Times New Roman"/>
          <w:color w:val="000000" w:themeColor="text1"/>
          <w:kern w:val="0"/>
          <w:szCs w:val="28"/>
          <w14:ligatures w14:val="none"/>
        </w:rPr>
        <w:t>Cho ý kiến về điều chỉnh các nội dung: Dự toán ngân sách xã hàng năm, Kế hoạch đầu tư công hằng năm mà nội dung điều chỉnh làm thay đổi tổng mức vốn của từng cơ quan, đơn vị từ một trăm triệu đồng trở lên so với kế hoạch đã được giao đầu năm</w:t>
      </w:r>
      <w:r w:rsidRPr="008F19F7">
        <w:rPr>
          <w:rFonts w:eastAsia="Times New Roman" w:cs="Times New Roman"/>
          <w:color w:val="EE0000"/>
          <w:kern w:val="0"/>
          <w:szCs w:val="28"/>
          <w14:ligatures w14:val="none"/>
        </w:rPr>
        <w:t>.</w:t>
      </w:r>
      <w:r w:rsidR="000F4638" w:rsidRPr="008F19F7">
        <w:rPr>
          <w:rFonts w:eastAsia="Times New Roman" w:cs="Times New Roman"/>
          <w:color w:val="EE0000"/>
          <w:kern w:val="0"/>
          <w:szCs w:val="28"/>
          <w14:ligatures w14:val="none"/>
        </w:rPr>
        <w:t xml:space="preserve"> Cho ý kiến về các báo cáo trình kỳ họp thường lệ cuối năm về kinh tế - xã hội, đầu tư phát triển, dự toán ngân sách nhà nước; các tờ trình về phân bổ dự toán ngân sách và kế hoạch đầu tư công hằng năm, trung hạn trước khi trình Ban Thường vụ hoặc HĐND xã.</w:t>
      </w:r>
    </w:p>
    <w:p w14:paraId="61FC4539" w14:textId="77777777" w:rsidR="00930828" w:rsidRDefault="00C23D39" w:rsidP="00814B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000000"/>
          <w:spacing w:val="-6"/>
          <w:kern w:val="0"/>
          <w:szCs w:val="28"/>
          <w14:ligatures w14:val="none"/>
        </w:rPr>
        <w:t xml:space="preserve">4.12. </w:t>
      </w:r>
      <w:r>
        <w:rPr>
          <w:rFonts w:eastAsia="Times New Roman" w:cs="Times New Roman"/>
          <w:color w:val="000000" w:themeColor="text1"/>
          <w:spacing w:val="-6"/>
          <w:kern w:val="0"/>
          <w:szCs w:val="28"/>
          <w14:ligatures w14:val="none"/>
        </w:rPr>
        <w:t>Cho ý kiến về các khoản chi từ ngân sách nhà nước phát sinh ngoài kế hoạch để mua sắm tài sản cố (ô tô, máy móc, thiết bị và tài sản công khác là tài sản cố định). Cho ý kiến với các nguồn vận động, tài trợ của các tổ chức cá nhân khi đến địa bàn xã.</w:t>
      </w:r>
    </w:p>
    <w:p w14:paraId="353A0214" w14:textId="701264CE" w:rsidR="00662848" w:rsidRDefault="00662848" w:rsidP="00814BB9">
      <w:pPr>
        <w:spacing w:after="0" w:line="240" w:lineRule="auto"/>
        <w:ind w:firstLine="720"/>
        <w:jc w:val="both"/>
        <w:rPr>
          <w:rFonts w:eastAsia="Times New Roman" w:cs="Times New Roman"/>
          <w:color w:val="EE0000"/>
          <w:spacing w:val="-6"/>
          <w:kern w:val="0"/>
          <w:szCs w:val="28"/>
          <w14:ligatures w14:val="none"/>
        </w:rPr>
      </w:pPr>
      <w:r w:rsidRPr="00662848">
        <w:rPr>
          <w:rFonts w:eastAsia="Times New Roman" w:cs="Times New Roman"/>
          <w:color w:val="EE0000"/>
          <w:spacing w:val="-6"/>
          <w:kern w:val="0"/>
          <w:szCs w:val="28"/>
          <w14:ligatures w14:val="none"/>
        </w:rPr>
        <w:t>4.13. Thực hiện các nhiệm vụ cụ thể khác do Ban Thường vụ Đảng ủy ủy quyền xem xét, cho ý kiến về nội dung, thời gian, chương trình kỳ họp của Hội đồng nhân dân xã giữa hai kỳ họp thường lệ.</w:t>
      </w:r>
    </w:p>
    <w:p w14:paraId="2258CF49" w14:textId="671773D7" w:rsidR="009804E7" w:rsidRPr="00662848" w:rsidRDefault="009804E7" w:rsidP="00814BB9">
      <w:pPr>
        <w:spacing w:after="0" w:line="240" w:lineRule="auto"/>
        <w:ind w:firstLine="720"/>
        <w:jc w:val="both"/>
        <w:rPr>
          <w:rFonts w:eastAsia="Times New Roman" w:cs="Times New Roman"/>
          <w:color w:val="EE0000"/>
          <w:spacing w:val="-6"/>
          <w:kern w:val="0"/>
          <w:szCs w:val="28"/>
          <w14:ligatures w14:val="none"/>
        </w:rPr>
      </w:pPr>
      <w:r w:rsidRPr="009804E7">
        <w:rPr>
          <w:rFonts w:eastAsia="Times New Roman" w:cs="Times New Roman"/>
          <w:color w:val="EE0000"/>
          <w:spacing w:val="-6"/>
          <w:kern w:val="0"/>
          <w:szCs w:val="28"/>
          <w14:ligatures w14:val="none"/>
        </w:rPr>
        <w:t xml:space="preserve">4.14. Cho ý kiến về hồ sơ, thủ tục đề nghị tặng Huy hiệu Đảng đối với đảng viên có đủ tiêu chuẩn </w:t>
      </w:r>
      <w:proofErr w:type="gramStart"/>
      <w:r w:rsidRPr="009804E7">
        <w:rPr>
          <w:rFonts w:eastAsia="Times New Roman" w:cs="Times New Roman"/>
          <w:color w:val="EE0000"/>
          <w:spacing w:val="-6"/>
          <w:kern w:val="0"/>
          <w:szCs w:val="28"/>
          <w14:ligatures w14:val="none"/>
        </w:rPr>
        <w:t>theo</w:t>
      </w:r>
      <w:proofErr w:type="gramEnd"/>
      <w:r w:rsidRPr="009804E7">
        <w:rPr>
          <w:rFonts w:eastAsia="Times New Roman" w:cs="Times New Roman"/>
          <w:color w:val="EE0000"/>
          <w:spacing w:val="-6"/>
          <w:kern w:val="0"/>
          <w:szCs w:val="28"/>
          <w14:ligatures w14:val="none"/>
        </w:rPr>
        <w:t xml:space="preserve"> quy định để trình Ban Thường vụ Đảng ủy xem xét hoặc báo cáo cấp ủy cấp trên trực tiếp quyết định.</w:t>
      </w:r>
    </w:p>
    <w:p w14:paraId="25F87E17"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Những công việc được ủy quyền nêu trên, nếu có vấn đề phức tạp hoặc khi xét thấy cần thiết thì Thường trực Đảng ủy xin ý kiến Ban Thường vụ Đảng ủy trước khi quyết định. Trong phạm vi được ủy quyền, các ý kiến chỉ đạo, quyết định của Thường trực Đảng ủy có hiệu lực như ý kiến, quyết định của Ban Thường vụ Đảng ủy. Kết quả giải quyết công việc giữa hai kỳ họp của Ban Thường vụ Đảng ủy và các công việc được Ban Thường vụ Đảng ủy ủy quyền, Thường trực Đảng ủy báo cáo Ban Thường vụ trong phiên họp gần nhất.</w:t>
      </w:r>
    </w:p>
    <w:p w14:paraId="4909FECA" w14:textId="77777777" w:rsidR="00930828" w:rsidRDefault="00930828" w:rsidP="00814BB9">
      <w:pPr>
        <w:spacing w:after="0" w:line="240" w:lineRule="auto"/>
        <w:ind w:firstLine="720"/>
        <w:jc w:val="both"/>
        <w:rPr>
          <w:rFonts w:eastAsia="Times New Roman" w:cs="Times New Roman"/>
          <w:color w:val="00B0F0"/>
          <w:kern w:val="0"/>
          <w:szCs w:val="28"/>
          <w14:ligatures w14:val="none"/>
        </w:rPr>
      </w:pPr>
    </w:p>
    <w:p w14:paraId="1F805B55" w14:textId="77777777" w:rsidR="00930828" w:rsidRDefault="00C23D39" w:rsidP="00814BB9">
      <w:pPr>
        <w:spacing w:after="0" w:line="240" w:lineRule="auto"/>
        <w:jc w:val="center"/>
        <w:rPr>
          <w:rFonts w:eastAsia="Times New Roman" w:cs="Times New Roman"/>
          <w:color w:val="000000"/>
          <w:kern w:val="0"/>
          <w:szCs w:val="28"/>
          <w14:ligatures w14:val="none"/>
        </w:rPr>
      </w:pPr>
      <w:bookmarkStart w:id="6" w:name="chuong_2"/>
      <w:r>
        <w:rPr>
          <w:rFonts w:eastAsia="Times New Roman" w:cs="Times New Roman"/>
          <w:b/>
          <w:bCs/>
          <w:color w:val="000000"/>
          <w:kern w:val="0"/>
          <w:szCs w:val="28"/>
          <w14:ligatures w14:val="none"/>
        </w:rPr>
        <w:t>Chương II</w:t>
      </w:r>
      <w:bookmarkEnd w:id="6"/>
    </w:p>
    <w:p w14:paraId="1A3C9E74"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7" w:name="chuong_2_name"/>
      <w:r>
        <w:rPr>
          <w:rFonts w:eastAsia="Times New Roman" w:cs="Times New Roman"/>
          <w:b/>
          <w:bCs/>
          <w:color w:val="000000"/>
          <w:kern w:val="0"/>
          <w:szCs w:val="28"/>
          <w14:ligatures w14:val="none"/>
        </w:rPr>
        <w:t>NHIỆM VỤ, QUYỀN HẠN CỦA CÁ NHÂN</w:t>
      </w:r>
      <w:bookmarkEnd w:id="7"/>
    </w:p>
    <w:p w14:paraId="22978210" w14:textId="77777777" w:rsidR="00930828" w:rsidRDefault="00930828" w:rsidP="00814BB9">
      <w:pPr>
        <w:spacing w:after="0" w:line="240" w:lineRule="auto"/>
        <w:jc w:val="center"/>
        <w:rPr>
          <w:rFonts w:eastAsia="Times New Roman" w:cs="Times New Roman"/>
          <w:b/>
          <w:bCs/>
          <w:color w:val="000000"/>
          <w:kern w:val="0"/>
          <w:szCs w:val="28"/>
          <w14:ligatures w14:val="none"/>
        </w:rPr>
      </w:pPr>
    </w:p>
    <w:p w14:paraId="296562F3"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bookmarkStart w:id="8" w:name="dieu_4"/>
      <w:r>
        <w:rPr>
          <w:rFonts w:eastAsia="Times New Roman" w:cs="Times New Roman"/>
          <w:b/>
          <w:bCs/>
          <w:color w:val="000000"/>
          <w:kern w:val="0"/>
          <w:szCs w:val="28"/>
          <w14:ligatures w14:val="none"/>
        </w:rPr>
        <w:t xml:space="preserve">Điều 4. Nhiệm vụ, quyền hạn của Ủy viên </w:t>
      </w:r>
      <w:r>
        <w:rPr>
          <w:rFonts w:eastAsia="Times New Roman" w:cs="Times New Roman"/>
          <w:b/>
          <w:color w:val="000000"/>
          <w:kern w:val="0"/>
          <w:szCs w:val="28"/>
          <w14:ligatures w14:val="none"/>
        </w:rPr>
        <w:t>Ban Chấp hành</w:t>
      </w:r>
      <w:r>
        <w:rPr>
          <w:rFonts w:eastAsia="Times New Roman" w:cs="Times New Roman"/>
          <w:b/>
          <w:bCs/>
          <w:color w:val="000000"/>
          <w:kern w:val="0"/>
          <w:szCs w:val="28"/>
          <w14:ligatures w14:val="none"/>
        </w:rPr>
        <w:t xml:space="preserve"> Đảng bộ</w:t>
      </w:r>
      <w:bookmarkEnd w:id="8"/>
    </w:p>
    <w:p w14:paraId="3191D487" w14:textId="77777777" w:rsidR="00930828" w:rsidRDefault="00C23D39" w:rsidP="00814BB9">
      <w:pPr>
        <w:spacing w:after="0" w:line="240" w:lineRule="auto"/>
        <w:ind w:firstLine="720"/>
        <w:jc w:val="both"/>
        <w:rPr>
          <w:rFonts w:eastAsia="Times New Roman" w:cs="Times New Roman"/>
          <w:b/>
          <w:color w:val="000000"/>
          <w:kern w:val="0"/>
          <w:szCs w:val="28"/>
          <w14:ligatures w14:val="none"/>
        </w:rPr>
      </w:pPr>
      <w:r>
        <w:rPr>
          <w:rFonts w:eastAsia="Times New Roman" w:cs="Times New Roman"/>
          <w:color w:val="000000"/>
          <w:kern w:val="0"/>
          <w:szCs w:val="28"/>
          <w14:ligatures w14:val="none"/>
        </w:rPr>
        <w:t>1. Chịu trách nhiệm trước Đảng ủy về sự lãnh đạo của Đảng ủy trong lĩnh</w:t>
      </w:r>
    </w:p>
    <w:p w14:paraId="42930720" w14:textId="77777777" w:rsidR="00930828" w:rsidRDefault="00C23D39" w:rsidP="00814BB9">
      <w:pPr>
        <w:spacing w:after="0" w:line="240" w:lineRule="auto"/>
        <w:jc w:val="both"/>
        <w:rPr>
          <w:rFonts w:eastAsia="Times New Roman" w:cs="Times New Roman"/>
          <w:color w:val="000000"/>
          <w:kern w:val="0"/>
          <w:szCs w:val="28"/>
          <w14:ligatures w14:val="none"/>
        </w:rPr>
      </w:pPr>
      <w:proofErr w:type="gramStart"/>
      <w:r>
        <w:rPr>
          <w:rFonts w:eastAsia="Times New Roman" w:cs="Times New Roman"/>
          <w:color w:val="000000"/>
          <w:kern w:val="0"/>
          <w:szCs w:val="28"/>
          <w14:ligatures w14:val="none"/>
        </w:rPr>
        <w:t>vực</w:t>
      </w:r>
      <w:proofErr w:type="gramEnd"/>
      <w:r>
        <w:rPr>
          <w:rFonts w:eastAsia="Times New Roman" w:cs="Times New Roman"/>
          <w:color w:val="000000"/>
          <w:kern w:val="0"/>
          <w:szCs w:val="28"/>
          <w14:ligatures w14:val="none"/>
        </w:rPr>
        <w:t>, địa bàn được phân công phụ trách và nhiệm vụ khác khi được giao.</w:t>
      </w:r>
    </w:p>
    <w:p w14:paraId="1D85266D"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 Chủ động đề xuất ý kiến với Đảng ủy, Ban Thường vụ, Thường trực Đảng ủy về chủ trương, nhiệm vụ, giải pháp và chương trình hoạt động của Đảng ủy, Ban Thường vụ, Thường trực Đảng ủy liên quan đến lĩnh vực, phạm vi được phân công phụ trách. Thường xuyên nắm chắc tình hình. Chủ động phát hiện, giải quyết các vấn đề thuộc thẩm quyền. Những nội dung phức tạp, vượt thẩm quyền phải báo cáo Ban Thường vụ, Thường trực Đảng ủy các vấn đề phức tạp, nhạy cảm, đột xuất phát</w:t>
      </w:r>
    </w:p>
    <w:p w14:paraId="181FE83C" w14:textId="77777777" w:rsidR="00930828" w:rsidRDefault="00C23D39" w:rsidP="00814BB9">
      <w:pPr>
        <w:spacing w:after="0" w:line="240" w:lineRule="auto"/>
        <w:jc w:val="both"/>
        <w:rPr>
          <w:rFonts w:eastAsia="Times New Roman" w:cs="Times New Roman"/>
          <w:color w:val="000000"/>
          <w:kern w:val="0"/>
          <w:szCs w:val="28"/>
          <w14:ligatures w14:val="none"/>
        </w:rPr>
      </w:pPr>
      <w:proofErr w:type="gramStart"/>
      <w:r>
        <w:rPr>
          <w:rFonts w:eastAsia="Times New Roman" w:cs="Times New Roman"/>
          <w:color w:val="000000"/>
          <w:kern w:val="0"/>
          <w:szCs w:val="28"/>
          <w14:ligatures w14:val="none"/>
        </w:rPr>
        <w:t>sinh</w:t>
      </w:r>
      <w:proofErr w:type="gramEnd"/>
      <w:r>
        <w:rPr>
          <w:rFonts w:eastAsia="Times New Roman" w:cs="Times New Roman"/>
          <w:color w:val="000000"/>
          <w:kern w:val="0"/>
          <w:szCs w:val="28"/>
          <w14:ligatures w14:val="none"/>
        </w:rPr>
        <w:t>, vượt thẩm quyền.</w:t>
      </w:r>
    </w:p>
    <w:p w14:paraId="1B1D07F6"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lastRenderedPageBreak/>
        <w:t xml:space="preserve">3. </w:t>
      </w:r>
      <w:r>
        <w:rPr>
          <w:rFonts w:eastAsia="Times New Roman" w:cs="Times New Roman"/>
          <w:bCs/>
          <w:color w:val="000000"/>
          <w:kern w:val="0"/>
          <w:szCs w:val="28"/>
          <w14:ligatures w14:val="none"/>
        </w:rPr>
        <w:t xml:space="preserve">Nêu cao tinh thần trách nhiệm, gương mẫu, </w:t>
      </w:r>
      <w:r>
        <w:rPr>
          <w:rFonts w:eastAsia="Times New Roman" w:cs="Times New Roman"/>
          <w:color w:val="000000"/>
          <w:kern w:val="0"/>
          <w:szCs w:val="28"/>
          <w14:ligatures w14:val="none"/>
        </w:rPr>
        <w:t xml:space="preserve">chấp hành Cương lĩnh chính trị, Điều lệ Đảng, chủ trương, đường lối của Đảng, chính sách, pháp luật của Nhà nước. Giữ gìn sự thống nhất ý chí, hành động và đoàn kết trong Đảng. </w:t>
      </w:r>
      <w:r>
        <w:rPr>
          <w:rFonts w:eastAsia="Times New Roman" w:cs="Times New Roman"/>
          <w:bCs/>
          <w:color w:val="000000"/>
          <w:kern w:val="0"/>
          <w:szCs w:val="28"/>
          <w14:ligatures w14:val="none"/>
        </w:rPr>
        <w:t>Nói đi đôi với làm</w:t>
      </w:r>
      <w:r>
        <w:rPr>
          <w:rFonts w:eastAsia="Times New Roman" w:cs="Times New Roman"/>
          <w:color w:val="000000"/>
          <w:kern w:val="0"/>
          <w:szCs w:val="28"/>
          <w14:ligatures w14:val="none"/>
        </w:rPr>
        <w:t xml:space="preserve">, không nói trái, làm trái nghị quyết, chỉ thị, quy định, quyết định, kết luận của </w:t>
      </w:r>
      <w:r>
        <w:rPr>
          <w:rFonts w:eastAsia="Times New Roman" w:cs="Times New Roman"/>
          <w:bCs/>
          <w:iCs/>
          <w:color w:val="000000"/>
          <w:kern w:val="0"/>
          <w:szCs w:val="28"/>
          <w14:ligatures w14:val="none"/>
        </w:rPr>
        <w:t>cấp ủy cấp trên</w:t>
      </w:r>
      <w:r>
        <w:rPr>
          <w:rFonts w:eastAsia="Times New Roman" w:cs="Times New Roman"/>
          <w:color w:val="000000"/>
          <w:kern w:val="0"/>
          <w:szCs w:val="28"/>
          <w14:ligatures w14:val="none"/>
        </w:rPr>
        <w:t xml:space="preserve"> và của Đảng ủy; kiên quyết đấu tranh, phản bác các thông tin, quan điểm sai trái, thù địch; bảo vệ nền tảng tư tưởng của Đảng, chống suy thoái, “tự diễn biến”, “tự chuyển hoá” trong nội bộ.</w:t>
      </w:r>
    </w:p>
    <w:p w14:paraId="43C72AC1"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Cùng với cấp ủy, lãnh đạo việc nghiên cứu, quán triệt, tổ chức thực hiện và kiểm tra việc thực hiện các nghị quyết, chỉ thị của </w:t>
      </w:r>
      <w:r>
        <w:rPr>
          <w:rFonts w:eastAsia="Times New Roman" w:cs="Times New Roman"/>
          <w:bCs/>
          <w:iCs/>
          <w:color w:val="000000"/>
          <w:kern w:val="0"/>
          <w:szCs w:val="28"/>
          <w14:ligatures w14:val="none"/>
        </w:rPr>
        <w:t>cấp ủy cấp trên</w:t>
      </w:r>
      <w:r>
        <w:rPr>
          <w:rFonts w:eastAsia="Times New Roman" w:cs="Times New Roman"/>
          <w:color w:val="000000"/>
          <w:kern w:val="0"/>
          <w:szCs w:val="28"/>
          <w14:ligatures w14:val="none"/>
        </w:rPr>
        <w:t xml:space="preserve"> và của Đảng ủy; chỉ đạo công tác xây dựng Đảng, xây dựng hệ thống chính trị, công tác bảo vệ chính trị nội bộ ở cơ quan, đơn vị được phân công phụ trách.</w:t>
      </w:r>
    </w:p>
    <w:p w14:paraId="4AC0056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 Gương mẫu thực hiện Chỉ thị của Bộ Chính trị về học tập và làm theo tư tưởng, đạo đức, phong cách Hồ Chí Minh; các quy định của </w:t>
      </w:r>
      <w:r>
        <w:rPr>
          <w:rFonts w:eastAsia="Times New Roman" w:cs="Times New Roman"/>
          <w:bCs/>
          <w:iCs/>
          <w:color w:val="000000"/>
          <w:kern w:val="0"/>
          <w:szCs w:val="28"/>
          <w14:ligatures w14:val="none"/>
        </w:rPr>
        <w:t>cấp ủy cấp trên</w:t>
      </w:r>
      <w:r>
        <w:rPr>
          <w:rFonts w:eastAsia="Times New Roman" w:cs="Times New Roman"/>
          <w:b/>
          <w:color w:val="000000"/>
          <w:kern w:val="0"/>
          <w:szCs w:val="28"/>
          <w14:ligatures w14:val="none"/>
        </w:rPr>
        <w:t xml:space="preserve"> </w:t>
      </w:r>
      <w:r>
        <w:rPr>
          <w:rFonts w:eastAsia="Times New Roman" w:cs="Times New Roman"/>
          <w:color w:val="000000"/>
          <w:kern w:val="0"/>
          <w:szCs w:val="28"/>
          <w14:ligatures w14:val="none"/>
        </w:rPr>
        <w:t xml:space="preserve">và của Đảng ủy về trách nhiệm nêu gương của cán bộ, đảng viên, nhất là cán bộ chủ chốt, người đứng đầu; đề cao trách nhiệm cá nhân, không tham nhũng, lãng phí, tiêu cực. </w:t>
      </w:r>
    </w:p>
    <w:p w14:paraId="439C31B6"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Thường xuyên tự soi mình với các biểu hiện suy thoái, “tự diễn biến”, “tự chuyển hoá” và đề ra giải pháp khắc phục. Tích cực góp phần xây dựng tổ chức đảng trong sạch, vững mạnh ở cơ quan, đơn vị mình sinh hoạt, công tác. </w:t>
      </w:r>
    </w:p>
    <w:p w14:paraId="5A2BDF2B"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Có lối sống gương mẫu, trong sạch, lành mạnh; xây dựng gia đình văn hoá; không để </w:t>
      </w:r>
      <w:r>
        <w:rPr>
          <w:rFonts w:eastAsia="Times New Roman" w:cs="Times New Roman"/>
          <w:bCs/>
          <w:color w:val="000000"/>
          <w:kern w:val="0"/>
          <w:szCs w:val="28"/>
          <w14:ligatures w14:val="none"/>
        </w:rPr>
        <w:t>người thân</w:t>
      </w:r>
      <w:r>
        <w:rPr>
          <w:rFonts w:eastAsia="Times New Roman" w:cs="Times New Roman"/>
          <w:color w:val="000000"/>
          <w:kern w:val="0"/>
          <w:szCs w:val="28"/>
          <w14:ligatures w14:val="none"/>
        </w:rPr>
        <w:t xml:space="preserve"> lợi dụng làm những việc trái quy định của Đảng, pháp luật của Nhà nước, làm ảnh hưởng đến uy tín của Đảng, cơ quan, đơn vị. Giữ mối liên hệ mật thiết với Nhân dân.</w:t>
      </w:r>
    </w:p>
    <w:p w14:paraId="601D5C7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5. Nghiêm chỉnh chấp hành sự phân công và điều động của cấp có thẩm quyền; có quyền trình bày ý kiến khi các cơ quan có thẩm quyền đánh giá, nhận xét, quyết định bố trí công tác, thi hành kỷ luật đối với mình.</w:t>
      </w:r>
    </w:p>
    <w:p w14:paraId="61715E5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6. Trực tiếp phụ trách và chịu trách nhiệm hoặc tham gia chỉ đạo công tác tổ chức, cán bộ; xây dựng quy hoạch, bồi dưỡng cán bộ kế cận, nhất là cán bộ thay thế chức vụ mình đang đảm nhiệm. Nhận xét, đánh giá cán bộ thuộc lĩnh vực, địa bàn được phân công phụ trách </w:t>
      </w:r>
      <w:proofErr w:type="gramStart"/>
      <w:r>
        <w:rPr>
          <w:rFonts w:eastAsia="Times New Roman" w:cs="Times New Roman"/>
          <w:bCs/>
          <w:color w:val="000000"/>
          <w:kern w:val="0"/>
          <w:szCs w:val="28"/>
          <w14:ligatures w14:val="none"/>
        </w:rPr>
        <w:t>theo</w:t>
      </w:r>
      <w:proofErr w:type="gramEnd"/>
      <w:r>
        <w:rPr>
          <w:rFonts w:eastAsia="Times New Roman" w:cs="Times New Roman"/>
          <w:bCs/>
          <w:color w:val="000000"/>
          <w:kern w:val="0"/>
          <w:szCs w:val="28"/>
          <w14:ligatures w14:val="none"/>
        </w:rPr>
        <w:t xml:space="preserve"> quy định</w:t>
      </w:r>
      <w:r>
        <w:rPr>
          <w:rFonts w:eastAsia="Times New Roman" w:cs="Times New Roman"/>
          <w:color w:val="000000"/>
          <w:kern w:val="0"/>
          <w:szCs w:val="28"/>
          <w14:ligatures w14:val="none"/>
        </w:rPr>
        <w:t>. Chỉ đạo triển khai các biện pháp phòng, chống tham nhũng, lãng phí, tiêu cực và thực hành tiết kiệm ở lĩnh vực, địa bàn được phân công phụ trách; chịu trách nhiệm đối với những sai phạm của tổ chức và cán bộ dưới quyền quản lý trực tiếp.</w:t>
      </w:r>
    </w:p>
    <w:p w14:paraId="553D9F13" w14:textId="77777777" w:rsidR="00930828" w:rsidRDefault="00C23D39" w:rsidP="00814BB9">
      <w:pPr>
        <w:spacing w:after="0" w:line="240" w:lineRule="auto"/>
        <w:ind w:firstLine="720"/>
        <w:jc w:val="both"/>
        <w:rPr>
          <w:rFonts w:eastAsia="Times New Roman" w:cs="Times New Roman"/>
          <w:color w:val="000000"/>
          <w:spacing w:val="-6"/>
          <w:kern w:val="0"/>
          <w:szCs w:val="28"/>
          <w14:ligatures w14:val="none"/>
        </w:rPr>
      </w:pPr>
      <w:r>
        <w:rPr>
          <w:rFonts w:eastAsia="Times New Roman" w:cs="Times New Roman"/>
          <w:color w:val="000000"/>
          <w:spacing w:val="-6"/>
          <w:kern w:val="0"/>
          <w:szCs w:val="28"/>
          <w14:ligatures w14:val="none"/>
        </w:rPr>
        <w:t xml:space="preserve">7. Nghiêm túc thực hiện tự phê bình và phê bình theo quy định của Đảng. Hằng năm tự phê bình về tư tưởng chính trị, đạo đức, lối sống, phong cách công tác, ý thức tổ chức kỷ luật và kết quả thực hiện chức trách, nhiệm vụ được giao. Lắng nghe, cầu thị tiếp </w:t>
      </w:r>
      <w:proofErr w:type="gramStart"/>
      <w:r>
        <w:rPr>
          <w:rFonts w:eastAsia="Times New Roman" w:cs="Times New Roman"/>
          <w:color w:val="000000"/>
          <w:spacing w:val="-6"/>
          <w:kern w:val="0"/>
          <w:szCs w:val="28"/>
          <w14:ligatures w14:val="none"/>
        </w:rPr>
        <w:t>thu</w:t>
      </w:r>
      <w:proofErr w:type="gramEnd"/>
      <w:r>
        <w:rPr>
          <w:rFonts w:eastAsia="Times New Roman" w:cs="Times New Roman"/>
          <w:color w:val="000000"/>
          <w:spacing w:val="-6"/>
          <w:kern w:val="0"/>
          <w:szCs w:val="28"/>
          <w14:ligatures w14:val="none"/>
        </w:rPr>
        <w:t xml:space="preserve"> ý kiến, góp ý, nhất là về các hạn chế, khuyết điểm của mình hoặc có liên quan đến mình. Có biện pháp phát huy ưu điểm, khắc phục những hạn chế, khuyết điểm đã được chỉ ra trong kỳ kiểm điểm và khuyết điểm do cấp có thẩm quyền kết luận và khuyết điểm được chỉ ra ở các kỳ kiểm điểm trước.</w:t>
      </w:r>
    </w:p>
    <w:p w14:paraId="380C89D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Thực hiện phê bình, chất vấn về hoạt động của Đảng ủy, Ban Thường vụ, Thường trực Đảng ủy và các thành viên khác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Cá nhân được phê bình, chất vấn có trách nhiệm tiếp </w:t>
      </w:r>
      <w:proofErr w:type="gramStart"/>
      <w:r>
        <w:rPr>
          <w:rFonts w:eastAsia="Times New Roman" w:cs="Times New Roman"/>
          <w:color w:val="000000"/>
          <w:kern w:val="0"/>
          <w:szCs w:val="28"/>
          <w14:ligatures w14:val="none"/>
        </w:rPr>
        <w:t>thu</w:t>
      </w:r>
      <w:proofErr w:type="gramEnd"/>
      <w:r>
        <w:rPr>
          <w:rFonts w:eastAsia="Times New Roman" w:cs="Times New Roman"/>
          <w:color w:val="000000"/>
          <w:kern w:val="0"/>
          <w:szCs w:val="28"/>
          <w14:ligatures w14:val="none"/>
        </w:rPr>
        <w:t>, giải trình và trả lời rõ ràng về các nội dung phê bình, chất vấn.</w:t>
      </w:r>
    </w:p>
    <w:p w14:paraId="54102909"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lastRenderedPageBreak/>
        <w:t>8. Tích cực, tự giác học tập, cập nhật thông tin, kiến thức mới và được bồi dưỡng, nâng cao trình độ về lý luận chính trị, chuyên môn, nghiệp vụ và năng lực hoạt động thực tiễn.</w:t>
      </w:r>
    </w:p>
    <w:p w14:paraId="0B031FC1"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9. Tham dự đầy đủ các phiên họp Đảng ủy; tích cực thảo luận, đóng góp ý kiến cho các nghị quyết, quyết định, văn bản của Đảng ủy và cùng Đảng ủy chịu trách nhiệm trong việc lãnh đạo thực hiện. Phối hợp chuẩn bị nội dung thuộc lĩnh vực được phân công phụ trách để trình Đảng ủy, Ban Thường vụ Đảng ủy. Tham gia các ban chỉ đạo, tiểu ban, tổ công tác hoặc các hình thức tổ chức khác của Đảng ủy, Ban Thường vụ Đảng ủy khi được phân công.</w:t>
      </w:r>
    </w:p>
    <w:p w14:paraId="11E5EEA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10. Có quyền bầu cử, ứng cử, đề cử, xin rút khỏi danh sách đề cử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của Điều lệ Đảng và Quy chế bầu cử trong Đảng.</w:t>
      </w:r>
    </w:p>
    <w:p w14:paraId="3D0157B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11. Được cung cấp và yêu cầu Ban Thường vụ Đảng ủy cung cấp những thông tin cần thiết, kịp thời về hoạt động của cấp ủy, cơ quan và tình hình trong nước và quốc tế để thực hiện nhiệm vụ.</w:t>
      </w:r>
    </w:p>
    <w:p w14:paraId="778E88D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12. Thực hiện chế độ bảo mật thông tin, giữ nghiêm kỷ luật phát ngôn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của Đảng, Nhà nước.</w:t>
      </w:r>
    </w:p>
    <w:p w14:paraId="32241132"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13. Đi khỏi địa bàn xã (từ 02 ngày làm việc trở lên khi có việc, hoặc khi đi học tập, chữa bệnh kể cả nghỉ phép) phải báo cáo Thường trực Đảng ủy. Đối với việc đi công tác nước ngoài phải tuân thủ quy định hiện hành về quản lý hoạt động đối ngoại.</w:t>
      </w:r>
    </w:p>
    <w:p w14:paraId="2CB47F76"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14. Khi được phân công tham gia các hoạt động đối ngoại hoặc tiếp xúc với các tổ chức, cá nhân nước ngoài, phải tuân thủ nghiêm ngặt nguyên tắc đối ngoại của Đảng và Nhà nước, chế độ báo cáo, và kỷ luật phát ngôn.</w:t>
      </w:r>
    </w:p>
    <w:p w14:paraId="238A929B"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9" w:name="dieu_5"/>
      <w:r>
        <w:rPr>
          <w:rFonts w:eastAsia="Times New Roman" w:cs="Times New Roman"/>
          <w:b/>
          <w:bCs/>
          <w:color w:val="000000"/>
          <w:kern w:val="0"/>
          <w:szCs w:val="28"/>
          <w14:ligatures w14:val="none"/>
        </w:rPr>
        <w:t xml:space="preserve">Điều 5. Nhiệm vụ, quyền hạn của Ủy viên Ban Thường vụ Đảng ủy </w:t>
      </w:r>
      <w:bookmarkEnd w:id="9"/>
    </w:p>
    <w:p w14:paraId="16271BC1" w14:textId="77777777" w:rsidR="00930828" w:rsidRDefault="00C23D39" w:rsidP="00814BB9">
      <w:pPr>
        <w:spacing w:after="0" w:line="240" w:lineRule="auto"/>
        <w:ind w:firstLine="720"/>
        <w:jc w:val="both"/>
        <w:rPr>
          <w:rFonts w:eastAsia="Times New Roman" w:cs="Times New Roman"/>
          <w:color w:val="000000"/>
          <w:spacing w:val="-8"/>
          <w:kern w:val="0"/>
          <w:szCs w:val="28"/>
          <w14:ligatures w14:val="none"/>
        </w:rPr>
      </w:pPr>
      <w:r>
        <w:rPr>
          <w:rFonts w:eastAsia="Times New Roman" w:cs="Times New Roman"/>
          <w:color w:val="000000"/>
          <w:spacing w:val="-8"/>
          <w:kern w:val="0"/>
          <w:szCs w:val="28"/>
          <w14:ligatures w14:val="none"/>
        </w:rPr>
        <w:t xml:space="preserve">Cùng với việc thực hiện nhiệm vụ, quyền hạn được quy định tại </w:t>
      </w:r>
      <w:bookmarkStart w:id="10" w:name="tc_1"/>
      <w:r>
        <w:rPr>
          <w:rFonts w:eastAsia="Times New Roman" w:cs="Times New Roman"/>
          <w:color w:val="000000"/>
          <w:spacing w:val="-8"/>
          <w:kern w:val="0"/>
          <w:szCs w:val="28"/>
          <w14:ligatures w14:val="none"/>
        </w:rPr>
        <w:t>Điều 4 của Quy chế này</w:t>
      </w:r>
      <w:bookmarkEnd w:id="10"/>
      <w:r>
        <w:rPr>
          <w:rFonts w:eastAsia="Times New Roman" w:cs="Times New Roman"/>
          <w:color w:val="000000"/>
          <w:spacing w:val="-8"/>
          <w:kern w:val="0"/>
          <w:szCs w:val="28"/>
          <w14:ligatures w14:val="none"/>
        </w:rPr>
        <w:t xml:space="preserve">, đồng thời Ủy viên Ban Thường vụ Đảng ủy có nhiệm vụ, quyền hạn sau: </w:t>
      </w:r>
    </w:p>
    <w:p w14:paraId="75606D9D"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bookmarkStart w:id="11" w:name="dieu_6"/>
      <w:r>
        <w:rPr>
          <w:rFonts w:eastAsia="Times New Roman" w:cs="Times New Roman"/>
          <w:color w:val="000000" w:themeColor="text1"/>
          <w:spacing w:val="-4"/>
          <w:kern w:val="0"/>
          <w:szCs w:val="28"/>
          <w14:ligatures w14:val="none"/>
        </w:rPr>
        <w:t xml:space="preserve">1. Chỉ đạo việc xây dựng, chuẩn bị các đề </w:t>
      </w:r>
      <w:r>
        <w:rPr>
          <w:rFonts w:eastAsia="Times New Roman" w:cs="Times New Roman"/>
          <w:color w:val="000000"/>
          <w:spacing w:val="-4"/>
          <w:kern w:val="0"/>
          <w:szCs w:val="28"/>
          <w14:ligatures w14:val="none"/>
        </w:rPr>
        <w:t>án, nghị quyết, quyết định, văn bản của Ban Thường vụ Đảng ủy, Đảng ủy thuộc lĩnh vực được phân công phụ trách và các nội dung theo phân công của Ban Thường vụ Đảng ủy. Tham gia đầy đủ các phiên họp của Ban Thường vụ Đảng ủy; tích cực thảo luận, đóng góp ý kiến vào những vấn đề thuộc thẩm quyền quyết định của Ban Thường vụ Đảng ủy và cùng tập thể Ban Thường vụ Đảng ủy chịu trách nhiệm về những quyết định đó.</w:t>
      </w:r>
    </w:p>
    <w:p w14:paraId="0F5A0A36"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kern w:val="0"/>
          <w:szCs w:val="28"/>
          <w14:ligatures w14:val="none"/>
        </w:rPr>
        <w:t xml:space="preserve">2. Trực tiếp giải quyết hoặc chỉ đạo các cơ quan liên quan phối hợp giải quyết công việc và những kiến nghị của các tập thể, cá nhân thuộc lĩnh vực, phạm </w:t>
      </w:r>
      <w:proofErr w:type="gramStart"/>
      <w:r>
        <w:rPr>
          <w:rFonts w:eastAsia="Times New Roman" w:cs="Times New Roman"/>
          <w:color w:val="000000"/>
          <w:kern w:val="0"/>
          <w:szCs w:val="28"/>
          <w14:ligatures w14:val="none"/>
        </w:rPr>
        <w:t>vi</w:t>
      </w:r>
      <w:proofErr w:type="gramEnd"/>
      <w:r>
        <w:rPr>
          <w:rFonts w:eastAsia="Times New Roman" w:cs="Times New Roman"/>
          <w:color w:val="000000"/>
          <w:kern w:val="0"/>
          <w:szCs w:val="28"/>
          <w14:ligatures w14:val="none"/>
        </w:rPr>
        <w:t xml:space="preserve"> được phân công phụ trách. Đối với các vấn đề liên quan đến lĩnh vực </w:t>
      </w:r>
      <w:r>
        <w:rPr>
          <w:rFonts w:eastAsia="Times New Roman" w:cs="Times New Roman"/>
          <w:color w:val="000000"/>
          <w:spacing w:val="-4"/>
          <w:kern w:val="0"/>
          <w:szCs w:val="28"/>
          <w14:ligatures w14:val="none"/>
        </w:rPr>
        <w:t>khác thì chủ động trao đổi với đồng chí Ủy viên Ban Thường vụ có liên quan hoặc báo cáo</w:t>
      </w:r>
    </w:p>
    <w:p w14:paraId="0C467BEF" w14:textId="77777777" w:rsidR="00930828" w:rsidRDefault="00C23D39" w:rsidP="00814BB9">
      <w:pPr>
        <w:spacing w:after="0" w:line="240" w:lineRule="auto"/>
        <w:jc w:val="both"/>
        <w:rPr>
          <w:rFonts w:eastAsia="Times New Roman" w:cs="Times New Roman"/>
          <w:color w:val="000000"/>
          <w:kern w:val="0"/>
          <w:szCs w:val="28"/>
          <w14:ligatures w14:val="none"/>
        </w:rPr>
      </w:pPr>
      <w:proofErr w:type="gramStart"/>
      <w:r>
        <w:rPr>
          <w:rFonts w:eastAsia="Times New Roman" w:cs="Times New Roman"/>
          <w:color w:val="000000"/>
          <w:spacing w:val="-4"/>
          <w:kern w:val="0"/>
          <w:szCs w:val="28"/>
          <w14:ligatures w14:val="none"/>
        </w:rPr>
        <w:t>đồng</w:t>
      </w:r>
      <w:proofErr w:type="gramEnd"/>
      <w:r>
        <w:rPr>
          <w:rFonts w:eastAsia="Times New Roman" w:cs="Times New Roman"/>
          <w:color w:val="000000"/>
          <w:spacing w:val="-4"/>
          <w:kern w:val="0"/>
          <w:szCs w:val="28"/>
          <w14:ligatures w14:val="none"/>
        </w:rPr>
        <w:t xml:space="preserve"> chí Bí thư hoặc đồng chí Phó Bí thư Đảng ủy xem xét, cho ý kiến.</w:t>
      </w:r>
    </w:p>
    <w:p w14:paraId="070D29C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3. Chỉ đạo hoặc phối hợp chỉ đạo thực hiện công tác cán bộ của các cơ quan, đơn vị trong lĩnh vực, phạm </w:t>
      </w:r>
      <w:proofErr w:type="gramStart"/>
      <w:r>
        <w:rPr>
          <w:rFonts w:eastAsia="Times New Roman" w:cs="Times New Roman"/>
          <w:color w:val="000000"/>
          <w:kern w:val="0"/>
          <w:szCs w:val="28"/>
          <w14:ligatures w14:val="none"/>
        </w:rPr>
        <w:t>vi</w:t>
      </w:r>
      <w:proofErr w:type="gramEnd"/>
      <w:r>
        <w:rPr>
          <w:rFonts w:eastAsia="Times New Roman" w:cs="Times New Roman"/>
          <w:color w:val="000000"/>
          <w:kern w:val="0"/>
          <w:szCs w:val="28"/>
          <w14:ligatures w14:val="none"/>
        </w:rPr>
        <w:t xml:space="preserve"> được phân công phụ trách.</w:t>
      </w:r>
    </w:p>
    <w:p w14:paraId="1F08D312" w14:textId="77777777" w:rsidR="00930828" w:rsidRDefault="00C23D39" w:rsidP="00814BB9">
      <w:pPr>
        <w:spacing w:after="0" w:line="240" w:lineRule="auto"/>
        <w:ind w:firstLine="720"/>
        <w:jc w:val="both"/>
        <w:rPr>
          <w:rFonts w:eastAsia="Times New Roman" w:cs="Times New Roman"/>
          <w:color w:val="000000"/>
          <w:spacing w:val="-6"/>
          <w:kern w:val="0"/>
          <w:szCs w:val="28"/>
          <w14:ligatures w14:val="none"/>
        </w:rPr>
      </w:pPr>
      <w:r>
        <w:rPr>
          <w:rFonts w:eastAsia="Times New Roman" w:cs="Times New Roman"/>
          <w:color w:val="000000"/>
          <w:spacing w:val="-6"/>
          <w:kern w:val="0"/>
          <w:szCs w:val="28"/>
          <w14:ligatures w14:val="none"/>
        </w:rPr>
        <w:t>4. Được phân công phụ trách địa bàn, lĩnh vực công tác cụ thể và chịu trách nhiệm trước Ban Thường vụ và Thường trực Đảng ủy về địa bàn, lĩnh vực phụ trách.</w:t>
      </w:r>
    </w:p>
    <w:p w14:paraId="3096253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5. Được tham gia hoặc tham khảo ý kiến các vấn đề quan trọng liên quan trực tiếp đến lĩnh vực, phạm vi phụ trách; thực hiện việc cho ý kiến đối với nội </w:t>
      </w:r>
      <w:r>
        <w:rPr>
          <w:rFonts w:eastAsia="Times New Roman" w:cs="Times New Roman"/>
          <w:color w:val="000000"/>
          <w:kern w:val="0"/>
          <w:szCs w:val="28"/>
          <w14:ligatures w14:val="none"/>
        </w:rPr>
        <w:lastRenderedPageBreak/>
        <w:t xml:space="preserve">dung các đề án, công việc thuộc lĩnh vực, cơ quan, đơn vị được phân công phụ trách trước </w:t>
      </w:r>
    </w:p>
    <w:p w14:paraId="0B1E9A5B" w14:textId="77777777" w:rsidR="00930828" w:rsidRDefault="00C23D39" w:rsidP="00814BB9">
      <w:pPr>
        <w:spacing w:after="0" w:line="240" w:lineRule="auto"/>
        <w:jc w:val="both"/>
        <w:rPr>
          <w:rFonts w:eastAsia="Times New Roman" w:cs="Times New Roman"/>
          <w:color w:val="000000"/>
          <w:kern w:val="0"/>
          <w:szCs w:val="28"/>
          <w14:ligatures w14:val="none"/>
        </w:rPr>
      </w:pPr>
      <w:proofErr w:type="gramStart"/>
      <w:r>
        <w:rPr>
          <w:rFonts w:eastAsia="Times New Roman" w:cs="Times New Roman"/>
          <w:color w:val="000000"/>
          <w:kern w:val="0"/>
          <w:szCs w:val="28"/>
          <w14:ligatures w14:val="none"/>
        </w:rPr>
        <w:t>khi</w:t>
      </w:r>
      <w:proofErr w:type="gramEnd"/>
      <w:r>
        <w:rPr>
          <w:rFonts w:eastAsia="Times New Roman" w:cs="Times New Roman"/>
          <w:color w:val="000000"/>
          <w:kern w:val="0"/>
          <w:szCs w:val="28"/>
          <w14:ligatures w14:val="none"/>
        </w:rPr>
        <w:t xml:space="preserve"> trình Ban Thường vụ.</w:t>
      </w:r>
    </w:p>
    <w:p w14:paraId="301453B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b/>
          <w:bCs/>
          <w:color w:val="000000"/>
          <w:kern w:val="0"/>
          <w:szCs w:val="28"/>
          <w14:ligatures w14:val="none"/>
        </w:rPr>
        <w:t xml:space="preserve">Điều 6. Nhiệm vụ, quyền hạn của Bí </w:t>
      </w:r>
      <w:proofErr w:type="gramStart"/>
      <w:r>
        <w:rPr>
          <w:rFonts w:eastAsia="Times New Roman" w:cs="Times New Roman"/>
          <w:b/>
          <w:bCs/>
          <w:color w:val="000000"/>
          <w:kern w:val="0"/>
          <w:szCs w:val="28"/>
          <w14:ligatures w14:val="none"/>
        </w:rPr>
        <w:t>thư</w:t>
      </w:r>
      <w:proofErr w:type="gramEnd"/>
      <w:r>
        <w:rPr>
          <w:rFonts w:eastAsia="Times New Roman" w:cs="Times New Roman"/>
          <w:b/>
          <w:bCs/>
          <w:color w:val="000000"/>
          <w:kern w:val="0"/>
          <w:szCs w:val="28"/>
          <w14:ligatures w14:val="none"/>
        </w:rPr>
        <w:t xml:space="preserve"> Đảng ủy, </w:t>
      </w:r>
      <w:r>
        <w:rPr>
          <w:rFonts w:eastAsia="Times New Roman" w:cs="Times New Roman"/>
          <w:b/>
          <w:color w:val="000000"/>
          <w:kern w:val="0"/>
          <w:szCs w:val="28"/>
          <w14:ligatures w14:val="none"/>
        </w:rPr>
        <w:t>Chủ tịch HĐND xã</w:t>
      </w:r>
      <w:r>
        <w:rPr>
          <w:rFonts w:eastAsia="Times New Roman" w:cs="Times New Roman"/>
          <w:b/>
          <w:bCs/>
          <w:color w:val="000000"/>
          <w:kern w:val="0"/>
          <w:szCs w:val="28"/>
          <w14:ligatures w14:val="none"/>
        </w:rPr>
        <w:t xml:space="preserve"> </w:t>
      </w:r>
      <w:bookmarkEnd w:id="11"/>
    </w:p>
    <w:p w14:paraId="16DBCE2D"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 xml:space="preserve">Bí thư Đảng ủy là người đứng đầu Đảng ủy, chịu trách nhiệm cao nhất trước Đảng ủy, Ban Thường vụ và Thường trực Đảng ủy; cùng Đảng ủy, Ban Thường vụ và Thường trực Đảng ủy chịu trách nhiệm trước Tỉnh ủy, Ban Thường vụ Tỉnh ủy, trước Đảng bộ và Nhân dân địa phương về sự lãnh đạo của Đảng trên mọi lĩnh vực ở địa phương và chịu trách nhiệm trực tiếp về những công việc được phân công. </w:t>
      </w:r>
    </w:p>
    <w:p w14:paraId="09814727"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Cùng với việc thực hiện nhiệm vụ, quyền hạn được quy định tại Điều 4, Điều 5 của Quy chế này, Bí thư Đảng ủy có các nhiệm vụ và quyền hạn sau: </w:t>
      </w:r>
    </w:p>
    <w:p w14:paraId="3F935C7D"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 Chủ trì các công việc của Đảng ủy, Ban Thường vụ và Thường trực Đảng ủy; chủ trì và kết luận các hội nghị của cấp ủy; chủ động đề xuất, trao đổi trong Thường trực Đảng ủy những vấn đề lớn, quan trọng để đưa ra Ban Thường vụ Đảng ủy, Ban Chấp hành Đảng bộ thảo luận, quyết định.</w:t>
      </w:r>
    </w:p>
    <w:p w14:paraId="134FFF87"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spacing w:val="-4"/>
          <w:kern w:val="0"/>
          <w:szCs w:val="28"/>
          <w14:ligatures w14:val="none"/>
        </w:rPr>
        <w:t>2. Chỉ đạo tổ chức quán triệt trong Đảng bộ và trực tiếp tổ chức quán triệt trong Đảng ủy, Ban Thường vụ các nghị quyết, chỉ thị của Đảng; chỉ đạo và định hướng chuẩn bị những đề án quan trọng nhằm cụ thể hoá các nghị quyết, chỉ thị của Đảng, để trình hội nghị Đảng ủy, Ban Thường vụ Đảng ủy thảo luận, quyết định.</w:t>
      </w:r>
    </w:p>
    <w:p w14:paraId="7F0AA8E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3. Tập trung chỉ đạo và thường xuyên kiểm tra, giám sát việc thực hiện các nhiệm vụ trọng tâm trong từng giai đoạn, các khâu và lĩnh vực công tác khó khăn, phức tạp nhất;... chỉ đạo công tác xây dựng Đảng, công tác kiểm tra, giám sát, xây dựng đội ngũ cán bộ theo quy định.</w:t>
      </w:r>
      <w:r>
        <w:rPr>
          <w:rFonts w:eastAsia="Times New Roman" w:cs="Times New Roman"/>
          <w:b/>
          <w:bCs/>
          <w:color w:val="000000"/>
          <w:kern w:val="0"/>
          <w:szCs w:val="28"/>
          <w14:ligatures w14:val="none"/>
        </w:rPr>
        <w:t xml:space="preserve"> </w:t>
      </w:r>
      <w:r>
        <w:rPr>
          <w:rFonts w:eastAsia="Times New Roman" w:cs="Times New Roman"/>
          <w:color w:val="000000"/>
          <w:kern w:val="0"/>
          <w:szCs w:val="28"/>
          <w14:ligatures w14:val="none"/>
        </w:rPr>
        <w:t xml:space="preserve">Trực tiếp chỉ đạo công tác phòng, chống tham nhũng, lãng phí, tiêu cực, công tác tổng kết thực tiễn, nghiên cứu khoa học và xây dựng lý luận; chủ trì việc lấy phiếu tín nhiệm đối với thành viên Ban Thường vụ Đảng ủy, việc chất vấn và trả lời chất vấn theo quy định.. Chủ động kiến nghị với Ban Thường vụ Đảng ủy các chủ trương, biện pháp để cải tiến và đổi mới phương thức lãnh đạo của cấp ủy; bảo đảm sinh hoạt của Đảng ủy, Ban Thường vụ và Thường trực Đảng ủy được thực hiện đúng quy chế làm việc, đúng nguyên tắc lãnh đạo của Đảng. Giữ vững đoàn kết, thống nhất trong nội bộ cấp ủy và trong Đảng bộ. Chỉ đạo công tác tiếp công dân, giải quyết khiếu nại, tố cáo, bảo vệ người phát hiện, tố giác, đấu tranh phòng, chống tham nhũng, lãng phí, tiêu cực; thực hiện việc tiếp dân, đối thoại trực tiếp với dân và xử lý những phản ánh, kiến nghị của dân theo quy định. </w:t>
      </w:r>
    </w:p>
    <w:p w14:paraId="56FE44A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 Chỉ đạo việc sơ kết, tổng kết việc thực hiện các nghị quyết, chỉ thị của Đảng và chỉ đạo tổng kết các lĩnh vực công tác lớn, quan trọng của Đảng bộ; thay mặt Đảng ủy báo cáo với cấp ủy cấp trên và thông báo cho cấp dưới về tình </w:t>
      </w:r>
      <w:r>
        <w:rPr>
          <w:rFonts w:eastAsia="Times New Roman" w:cs="Times New Roman"/>
          <w:color w:val="000000"/>
          <w:spacing w:val="-4"/>
          <w:kern w:val="0"/>
          <w:szCs w:val="28"/>
          <w14:ligatures w14:val="none"/>
        </w:rPr>
        <w:t>hình thực hiện các nghị quyết, chỉ thị của Đảng ở Đảng bộ và hoạt động của cấp ủy theo đúng quy định; khi cần thiết trực tiếp báo cáo với cấp ủy cấp trên về tình hình của Đảng bộ và chịu trách nhiệm cá nhân về những nội dung báo cáo đó.</w:t>
      </w:r>
      <w:r>
        <w:rPr>
          <w:rFonts w:eastAsia="Times New Roman" w:cs="Times New Roman"/>
          <w:color w:val="000000"/>
          <w:kern w:val="0"/>
          <w:szCs w:val="28"/>
          <w14:ligatures w14:val="none"/>
        </w:rPr>
        <w:t xml:space="preserve"> Giữ vững đoàn kết, thống nhất trong nội bộ cấp ủy và trong Đảng bộ</w:t>
      </w:r>
    </w:p>
    <w:p w14:paraId="739C0D5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5. Chỉ đạo Phó Bí thư Thường trực Đảng ủy giải quyết công việc hằng ngày của Đảng bộ</w:t>
      </w:r>
      <w:r>
        <w:rPr>
          <w:rFonts w:eastAsia="Times New Roman" w:cs="Times New Roman"/>
          <w:color w:val="000000" w:themeColor="text1"/>
          <w:kern w:val="0"/>
          <w:szCs w:val="28"/>
          <w14:ligatures w14:val="none"/>
        </w:rPr>
        <w:t xml:space="preserve">, triển khai thực hiện các chỉ thị, nghị quyết của Đảng liên quan đến công tác xây dựng cơ sở đảng trong sạch vững mạnh, đến hoạt động của MTTQ và </w:t>
      </w:r>
      <w:r>
        <w:rPr>
          <w:rFonts w:eastAsia="Times New Roman" w:cs="Times New Roman"/>
          <w:color w:val="000000" w:themeColor="text1"/>
          <w:kern w:val="0"/>
          <w:szCs w:val="28"/>
          <w14:ligatures w14:val="none"/>
        </w:rPr>
        <w:lastRenderedPageBreak/>
        <w:t>các tổ chức chính trị- xã hội xã</w:t>
      </w:r>
      <w:r>
        <w:rPr>
          <w:rFonts w:eastAsia="Times New Roman" w:cs="Times New Roman"/>
          <w:color w:val="000000"/>
          <w:kern w:val="0"/>
          <w:szCs w:val="28"/>
          <w14:ligatures w14:val="none"/>
        </w:rPr>
        <w:t>; chỉ đạo Phó Bí thư - Chủ tịch Ủy ban nhân dân tổ chức triển khai thực hiện nghị quyết, chủ trương của Đảng và của Đảng ủy có liên quan đến hoạt động của cơ quan nhà nước ở xã. Khi cần thiết, được yêu cầu các cơ quan, tổ chức Đảng trực thuộc Đảng ủy, các cán bộ, đảng viên trong Đảng bộ báo cáo về việc thực hiện chức năng, nhiệm vụ được giao. Thay mặt Đảng ủy, Ban Thường vụ Đảng ủy ký ban hành các nghị quyết, chỉ thị, các văn bản của Đảng ủy, Ban Thường vụ Đảng ủy.</w:t>
      </w:r>
    </w:p>
    <w:p w14:paraId="44B87A34"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 xml:space="preserve">6. Làm trưởng các Ban chỉ đạo </w:t>
      </w:r>
      <w:proofErr w:type="gramStart"/>
      <w:r>
        <w:rPr>
          <w:rFonts w:eastAsia="Times New Roman" w:cs="Times New Roman"/>
          <w:color w:val="000000"/>
          <w:spacing w:val="-4"/>
          <w:kern w:val="0"/>
          <w:szCs w:val="28"/>
          <w14:ligatures w14:val="none"/>
        </w:rPr>
        <w:t>theo</w:t>
      </w:r>
      <w:proofErr w:type="gramEnd"/>
      <w:r>
        <w:rPr>
          <w:rFonts w:eastAsia="Times New Roman" w:cs="Times New Roman"/>
          <w:color w:val="000000"/>
          <w:spacing w:val="-4"/>
          <w:kern w:val="0"/>
          <w:szCs w:val="28"/>
          <w14:ligatures w14:val="none"/>
        </w:rPr>
        <w:t xml:space="preserve"> quy định. Giữ mối liên hệ với các đồng chí Ủy viên Ban Chấp hành, Ban Thường vụ, Bí </w:t>
      </w:r>
      <w:proofErr w:type="gramStart"/>
      <w:r>
        <w:rPr>
          <w:rFonts w:eastAsia="Times New Roman" w:cs="Times New Roman"/>
          <w:color w:val="000000"/>
          <w:spacing w:val="-4"/>
          <w:kern w:val="0"/>
          <w:szCs w:val="28"/>
          <w14:ligatures w14:val="none"/>
        </w:rPr>
        <w:t>thư</w:t>
      </w:r>
      <w:proofErr w:type="gramEnd"/>
      <w:r>
        <w:rPr>
          <w:rFonts w:eastAsia="Times New Roman" w:cs="Times New Roman"/>
          <w:color w:val="000000"/>
          <w:spacing w:val="-4"/>
          <w:kern w:val="0"/>
          <w:szCs w:val="28"/>
          <w14:ligatures w14:val="none"/>
        </w:rPr>
        <w:t xml:space="preserve"> cấp ủy trực thuộc theo quy định.</w:t>
      </w:r>
    </w:p>
    <w:p w14:paraId="7434EE56"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7. Làm Bí thư Chi bộ quân sự xã đồng thời tham gia Đảng ủy quân sự phòng thủ khu vực Bảo Thắng. Thực hiện các nhiệm vụ khác do cấp trên và Đảng ủy, Ban Thường vụ, Thường trực Đảng ủy phân công, ủy quyền.</w:t>
      </w:r>
    </w:p>
    <w:p w14:paraId="2DA84417" w14:textId="77777777" w:rsidR="00930828" w:rsidRDefault="00C23D39" w:rsidP="00814BB9">
      <w:pPr>
        <w:spacing w:after="0" w:line="240" w:lineRule="auto"/>
        <w:ind w:firstLine="720"/>
        <w:jc w:val="both"/>
        <w:rPr>
          <w:rFonts w:eastAsia="Times New Roman" w:cs="Times New Roman"/>
          <w:b/>
          <w:color w:val="000000"/>
          <w:kern w:val="0"/>
          <w:szCs w:val="28"/>
          <w14:ligatures w14:val="none"/>
        </w:rPr>
      </w:pPr>
      <w:r>
        <w:rPr>
          <w:rFonts w:eastAsia="Times New Roman" w:cs="Times New Roman"/>
          <w:b/>
          <w:color w:val="000000"/>
          <w:kern w:val="0"/>
          <w:szCs w:val="28"/>
          <w14:ligatures w14:val="none"/>
        </w:rPr>
        <w:t>Với vai trò Chủ tịch HĐND xã:</w:t>
      </w:r>
    </w:p>
    <w:p w14:paraId="2B49011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Đồng chí Bí </w:t>
      </w:r>
      <w:proofErr w:type="gramStart"/>
      <w:r>
        <w:rPr>
          <w:rFonts w:eastAsia="Times New Roman" w:cs="Times New Roman"/>
          <w:color w:val="000000"/>
          <w:kern w:val="0"/>
          <w:szCs w:val="28"/>
          <w14:ligatures w14:val="none"/>
        </w:rPr>
        <w:t>thư</w:t>
      </w:r>
      <w:proofErr w:type="gramEnd"/>
      <w:r>
        <w:rPr>
          <w:rFonts w:eastAsia="Times New Roman" w:cs="Times New Roman"/>
          <w:color w:val="000000"/>
          <w:kern w:val="0"/>
          <w:szCs w:val="28"/>
          <w14:ligatures w14:val="none"/>
        </w:rPr>
        <w:t xml:space="preserve"> kiêm Chủ tịch Hội đồng nhân dân xã có các nhiệm vụ và quyền hạn: </w:t>
      </w:r>
    </w:p>
    <w:p w14:paraId="2ABBCE49"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 Chịu trách nhiệm trước Đảng ủy, Ban Thường vụ và tập thể Thường trực Đảng ủy về toàn bộ hoạt động của Hội đồng nhân dân cấp xã theo quy định của pháp luật; phối hợp với chủ tịch Ủy ban nhân dân cùng với các thành viên trong Thường trực Hội đồng nhân dân chỉ đạo xây dựng bộ máy chính quyền địa phương trong sạch, vững mạnh, hoạt động hiệu lực, hiệu quả.</w:t>
      </w:r>
    </w:p>
    <w:p w14:paraId="01E594D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 Có trách nhiệm chỉ đạo cụ thể hoá, tổ chức thực hiện và kiểm tra, giám sát việc thực hiện các nghị quyết, chỉ thị, quyết định của Đảng ủy và của cơ quan nhà nước cấp trên liên quan đến hoạt động của Hội đồng nhân dân; việc chỉ đạo lấy phiếu tín nhiệm và bỏ phiếu tín nhiệm đối với người giữ chức vụ do Hội đồng nhân dân bầu theo quy định pháp luật. Chỉ đạo xây dựng chương trình hoạt động, chương trình giám sát hằng năm, chương trình các kỳ họp của Hội đồng nhân dân; chỉ đạo, chuẩn bị những nội dung quan trọng thuộc thẩm quyền của Hội đồng nhân dân xem xét, quyết định về kinh tế - xã hội, ngân sách, quốc phòng, an ninh và những vấn đề quan trọng khác của địa phương cần xin ý kiến Thường trực Đảng ủy, Ban Thường vụ Đảng ủy, Đảng ủy trước khi trình Hội đồng nhân dân quyết định.</w:t>
      </w:r>
    </w:p>
    <w:p w14:paraId="5F8B0F0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3. Định kỳ báo cáo tình hình với Thường trực Đảng ủy về hoạt động của Hội đồng nhân dân; chủ động đề xuất những vấn đề thuộc trách nhiệm và phạm vi công tác của Hội đồng nhân dân cần báo cáo, xin ý kiến tập thể Thường trực </w:t>
      </w:r>
      <w:r>
        <w:rPr>
          <w:rFonts w:eastAsia="Times New Roman" w:cs="Times New Roman"/>
          <w:color w:val="000000"/>
          <w:spacing w:val="4"/>
          <w:kern w:val="0"/>
          <w:szCs w:val="28"/>
          <w14:ligatures w14:val="none"/>
        </w:rPr>
        <w:t xml:space="preserve">Đảng ủy hoặc Ban Thường vụ Đảng ủy; phối hợp chặt chẽ với đồng chí Phó Bí thư </w:t>
      </w:r>
      <w:r>
        <w:rPr>
          <w:rFonts w:eastAsia="Times New Roman" w:cs="Times New Roman"/>
          <w:color w:val="000000"/>
          <w:kern w:val="0"/>
          <w:szCs w:val="28"/>
          <w14:ligatures w14:val="none"/>
        </w:rPr>
        <w:t>- Chủ tịch Ủy ban nhân dân trong xử lý công việc để bảo đảm sự thống nhất trong lãnh đạo, điều hành giữa Đảng và chính quyền, giữa Hội đồng nhân dân và Ủy ban nhân dân cùng cấp.</w:t>
      </w:r>
    </w:p>
    <w:p w14:paraId="74CBADF2"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4. Chỉ đạo việc chuẩn bị hoặc lãnh đạo, chỉ đạo Thường trực Hội đồng nhân dân xã chuẩn bị những vấn đề cần trình Đảng ủy, Ban Thường vụ Đảng ủy, Thường trực Đảng ủy xem xét cho ý kiến chỉ đạo hoặc quyết định theo thẩm quyền về các chủ trương, định hướng lớn đối với những vấn đề đặc biệt quan trọng của Hội đồng nhân dân trước khi Hội đồng nhân dân thảo luận và quyết định; những định hướng, chủ trương quan trọng trong chương trình hoạt động, chương trình các kỳ họp và những quyết định quan trọng của Hội đồng nhân dân về kinh tế - xã hội, ngân sách, </w:t>
      </w:r>
      <w:r>
        <w:rPr>
          <w:rFonts w:eastAsia="Times New Roman" w:cs="Times New Roman"/>
          <w:color w:val="000000" w:themeColor="text1"/>
          <w:kern w:val="0"/>
          <w:szCs w:val="28"/>
          <w14:ligatures w14:val="none"/>
        </w:rPr>
        <w:lastRenderedPageBreak/>
        <w:t>quốc phòng, an ninh, những vấn đề liên quan đến chế độ, chính sách và đời sống nhân dân ở địa phương, những vấn đề về tổ chức hành chính trước khi trình Hội</w:t>
      </w:r>
    </w:p>
    <w:p w14:paraId="44DD152D" w14:textId="77777777" w:rsidR="00930828" w:rsidRDefault="00C23D39" w:rsidP="00814BB9">
      <w:pPr>
        <w:spacing w:after="0" w:line="240" w:lineRule="auto"/>
        <w:jc w:val="both"/>
        <w:rPr>
          <w:rFonts w:eastAsia="Times New Roman" w:cs="Times New Roman"/>
          <w:color w:val="000000" w:themeColor="text1"/>
          <w:kern w:val="0"/>
          <w:szCs w:val="28"/>
          <w14:ligatures w14:val="none"/>
        </w:rPr>
      </w:pPr>
      <w:proofErr w:type="gramStart"/>
      <w:r>
        <w:rPr>
          <w:rFonts w:eastAsia="Times New Roman" w:cs="Times New Roman"/>
          <w:color w:val="000000" w:themeColor="text1"/>
          <w:kern w:val="0"/>
          <w:szCs w:val="28"/>
          <w14:ligatures w14:val="none"/>
        </w:rPr>
        <w:t>đồng</w:t>
      </w:r>
      <w:proofErr w:type="gramEnd"/>
      <w:r>
        <w:rPr>
          <w:rFonts w:eastAsia="Times New Roman" w:cs="Times New Roman"/>
          <w:color w:val="000000" w:themeColor="text1"/>
          <w:kern w:val="0"/>
          <w:szCs w:val="28"/>
          <w14:ligatures w14:val="none"/>
        </w:rPr>
        <w:t xml:space="preserve"> nhân dân xem xét quyết định.</w:t>
      </w:r>
    </w:p>
    <w:p w14:paraId="7082275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12" w:name="dieu_7"/>
      <w:r>
        <w:rPr>
          <w:rFonts w:eastAsia="Times New Roman" w:cs="Times New Roman"/>
          <w:b/>
          <w:bCs/>
          <w:color w:val="000000" w:themeColor="text1"/>
          <w:kern w:val="0"/>
          <w:szCs w:val="28"/>
          <w14:ligatures w14:val="none"/>
        </w:rPr>
        <w:t xml:space="preserve">Điều 7. Nhiệm </w:t>
      </w:r>
      <w:r>
        <w:rPr>
          <w:rFonts w:eastAsia="Times New Roman" w:cs="Times New Roman"/>
          <w:b/>
          <w:bCs/>
          <w:color w:val="000000"/>
          <w:kern w:val="0"/>
          <w:szCs w:val="28"/>
          <w14:ligatures w14:val="none"/>
        </w:rPr>
        <w:t xml:space="preserve">vụ, quyền hạn của Phó Bí </w:t>
      </w:r>
      <w:proofErr w:type="gramStart"/>
      <w:r>
        <w:rPr>
          <w:rFonts w:eastAsia="Times New Roman" w:cs="Times New Roman"/>
          <w:b/>
          <w:bCs/>
          <w:color w:val="000000"/>
          <w:kern w:val="0"/>
          <w:szCs w:val="28"/>
          <w14:ligatures w14:val="none"/>
        </w:rPr>
        <w:t>thư</w:t>
      </w:r>
      <w:proofErr w:type="gramEnd"/>
      <w:r>
        <w:rPr>
          <w:rFonts w:eastAsia="Times New Roman" w:cs="Times New Roman"/>
          <w:b/>
          <w:bCs/>
          <w:color w:val="000000"/>
          <w:kern w:val="0"/>
          <w:szCs w:val="28"/>
          <w14:ligatures w14:val="none"/>
        </w:rPr>
        <w:t xml:space="preserve"> Thường trực Đảng ủy </w:t>
      </w:r>
      <w:bookmarkEnd w:id="12"/>
    </w:p>
    <w:p w14:paraId="4C2C96E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Phó Bí thư Thường trực Đảng ủy cùng với Bí thư và Phó Bí thư Đảng ủy - Chủ tịch Ủy ban nhân dân chịu trách nhiệm về toàn bộ công việc và hoạt động của Thường trực Đảng ủy, đồng thời chịu trách nhiệm trực tiếp về những công việc được phân công. </w:t>
      </w:r>
    </w:p>
    <w:p w14:paraId="65A57195"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 xml:space="preserve">Cùng với việc thực hiện nhiệm vụ, quyền hạn được quy định tại Điều 4, Điều 5 của Quy chế này, Phó Bí thư Thường trực Đảng ủy có các nhiệm vụ và quyền hạn sau: </w:t>
      </w:r>
    </w:p>
    <w:p w14:paraId="1703494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 Chịu trách nhiệm trước Đảng ủy, Ban Thường vụ, tập thể Thường trực và Bí thư Đảng ủy về việc chỉ đạo công tác chuẩn bị, thẩm định dự thảo quy chế làm việc, chương trình làm việc toàn khoá của Đảng ủy; chương trình công tác năm, 6 tháng, hằng quý, hằng tháng của Ban Thường vụ; chương trình kiểm tra, </w:t>
      </w:r>
      <w:r>
        <w:rPr>
          <w:rFonts w:eastAsia="Times New Roman" w:cs="Times New Roman"/>
          <w:color w:val="000000"/>
          <w:spacing w:val="-4"/>
          <w:kern w:val="0"/>
          <w:szCs w:val="28"/>
          <w14:ligatures w14:val="none"/>
        </w:rPr>
        <w:t>giám sát hằng năm của cấp ủy và chỉ đạo việc tổ chức thực hiện quy chế, các chương trình công tác đã đề ra; chỉ đạo việc chuẩn bị chương trình và nội dung các hội nghị của Đảng ủy, Ban Thường vụ và các cuộc họp của Thường trực Đảng ủy.</w:t>
      </w:r>
    </w:p>
    <w:p w14:paraId="741F1510"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2. Chịu trách nhiệm trước Đảng ủy, Ban Thường vụ, tập thể Thường trực và Bí thư Đảng ủy điều hành hoạt động cơ quan tham mưu, giúp việc của Đảng ủy để giải quyết những công việc hằng ngày của Đảng bộ. Trực tiếp giải quyết những công việc được ủy nhiệm; thay mặt Bí </w:t>
      </w:r>
      <w:proofErr w:type="gramStart"/>
      <w:r>
        <w:rPr>
          <w:rFonts w:eastAsia="Times New Roman" w:cs="Times New Roman"/>
          <w:color w:val="000000"/>
          <w:kern w:val="0"/>
          <w:szCs w:val="28"/>
          <w14:ligatures w14:val="none"/>
        </w:rPr>
        <w:t>thư</w:t>
      </w:r>
      <w:proofErr w:type="gramEnd"/>
      <w:r>
        <w:rPr>
          <w:rFonts w:eastAsia="Times New Roman" w:cs="Times New Roman"/>
          <w:color w:val="000000"/>
          <w:kern w:val="0"/>
          <w:szCs w:val="28"/>
          <w14:ligatures w14:val="none"/>
        </w:rPr>
        <w:t xml:space="preserve"> điều hành công việc lãnh đạo của Đảng ủy khi Bí thư đi vắng ủy quyền. </w:t>
      </w:r>
    </w:p>
    <w:p w14:paraId="6777F2B5"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 xml:space="preserve">3. Chủ trì cùng với các đồng chí Ủy viên Ban Thường vụ phụ trách lĩnh vực xử lý những việc cần có sự phối hợp của nhiều cơ quan hoặc những việc do các đồng chí Ủy viên Ban Thường vụ phụ trách lĩnh vực đề nghị. Xem xét, quyết định việc cung cấp thông tin, tài liệu cho các đồng chí Ủy viên Ban Chấp hành </w:t>
      </w:r>
      <w:proofErr w:type="gramStart"/>
      <w:r>
        <w:rPr>
          <w:rFonts w:eastAsia="Times New Roman" w:cs="Times New Roman"/>
          <w:color w:val="000000"/>
          <w:spacing w:val="-4"/>
          <w:kern w:val="0"/>
          <w:szCs w:val="28"/>
          <w14:ligatures w14:val="none"/>
        </w:rPr>
        <w:t>theo</w:t>
      </w:r>
      <w:proofErr w:type="gramEnd"/>
      <w:r>
        <w:rPr>
          <w:rFonts w:eastAsia="Times New Roman" w:cs="Times New Roman"/>
          <w:color w:val="000000"/>
          <w:spacing w:val="-4"/>
          <w:kern w:val="0"/>
          <w:szCs w:val="28"/>
          <w14:ligatures w14:val="none"/>
        </w:rPr>
        <w:t xml:space="preserve"> ủy quyền.</w:t>
      </w:r>
    </w:p>
    <w:p w14:paraId="7FA6F92B"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 Chịu trách nhiệm trước Đảng ủy, Ban Thường vụ, tập thể Thường trực và Bí thư Đảng ủy chỉ đạo một số nhiệm vụ cụ thể: Công tác thi đua, khen thưởng trong Đảng; thẩm tra những cán bộ thuộc diện Ban Thường vụ quản lý khi có vấn đề phải xem xét về lịch sử chính trị và chính trị hiện nay theo quy định của Bộ Chính trị và một số vấn đề quan trọng khác về cán bộ; việc cán bộ kê khai tài sản, thu nhập theo quy định của Đảng và Nhà nước; công tác ứng dụng công nghệ thông tin và chuyển đổi số trong Đảng bộ; công tác tài chính Đảng, thực hiện chế độ thông tin, báo cáo, công tác lưu trữ, cơ yếu, giải quyết khiếu nại, tố cáo và bảo mật theo quy định. Đề xuất với tập thể Thường trực, Ban Thường vụ và Đảng ủy những vấn đề cần quan tâm giải quyết thuộc các lĩnh vực, nhiệm vụ mình phụ trách; thay mặt Đảng ủy, Ban Thường vụ Đảng ủy ký một số văn bản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Ban Thường vụ theo Quy chế làm việc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và sự phân công của Bí thư Đảng ủy.</w:t>
      </w:r>
    </w:p>
    <w:p w14:paraId="43B1EAA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themeColor="text1"/>
          <w:kern w:val="0"/>
          <w:szCs w:val="28"/>
          <w14:ligatures w14:val="none"/>
        </w:rPr>
        <w:t xml:space="preserve">5. </w:t>
      </w:r>
      <w:r>
        <w:rPr>
          <w:rFonts w:eastAsia="Times New Roman" w:cs="Times New Roman"/>
          <w:color w:val="000000" w:themeColor="text1"/>
          <w:kern w:val="0"/>
          <w:szCs w:val="28"/>
          <w:lang w:val="vi-VN"/>
          <w14:ligatures w14:val="none"/>
        </w:rPr>
        <w:t>Phụ trách các cơ quan tham mưu giúp việc Đảng ủy và MTTQ, các tổ chức chính trị- xã hội trên địa bàn xã</w:t>
      </w:r>
      <w:r>
        <w:rPr>
          <w:rFonts w:eastAsia="Times New Roman" w:cs="Times New Roman"/>
          <w:color w:val="000000" w:themeColor="text1"/>
          <w:kern w:val="0"/>
          <w:szCs w:val="28"/>
          <w14:ligatures w14:val="none"/>
        </w:rPr>
        <w:t>; trưởng một số Ban chỉ đạo xã.</w:t>
      </w:r>
      <w:r>
        <w:rPr>
          <w:rFonts w:eastAsia="Times New Roman" w:cs="Times New Roman"/>
          <w:color w:val="000000" w:themeColor="text1"/>
          <w:kern w:val="0"/>
          <w:szCs w:val="28"/>
          <w:lang w:val="vi-VN"/>
          <w14:ligatures w14:val="none"/>
        </w:rPr>
        <w:t xml:space="preserve"> </w:t>
      </w:r>
      <w:r>
        <w:rPr>
          <w:rFonts w:eastAsia="Times New Roman" w:cs="Times New Roman"/>
          <w:color w:val="000000" w:themeColor="text1"/>
          <w:kern w:val="0"/>
          <w:szCs w:val="28"/>
          <w14:ligatures w14:val="none"/>
        </w:rPr>
        <w:t xml:space="preserve">Thực hiện các nhiệm vụ khác </w:t>
      </w:r>
      <w:proofErr w:type="gramStart"/>
      <w:r>
        <w:rPr>
          <w:rFonts w:eastAsia="Times New Roman" w:cs="Times New Roman"/>
          <w:color w:val="000000" w:themeColor="text1"/>
          <w:kern w:val="0"/>
          <w:szCs w:val="28"/>
          <w14:ligatures w14:val="none"/>
        </w:rPr>
        <w:t>theo</w:t>
      </w:r>
      <w:proofErr w:type="gramEnd"/>
      <w:r>
        <w:rPr>
          <w:rFonts w:eastAsia="Times New Roman" w:cs="Times New Roman"/>
          <w:color w:val="000000" w:themeColor="text1"/>
          <w:kern w:val="0"/>
          <w:szCs w:val="28"/>
          <w14:ligatures w14:val="none"/>
        </w:rPr>
        <w:t xml:space="preserve"> sự phân </w:t>
      </w:r>
      <w:r>
        <w:rPr>
          <w:rFonts w:eastAsia="Times New Roman" w:cs="Times New Roman"/>
          <w:color w:val="000000"/>
          <w:kern w:val="0"/>
          <w:szCs w:val="28"/>
          <w14:ligatures w14:val="none"/>
        </w:rPr>
        <w:t>công của Ban Thường vụ, Thường trực và Bí thư Đảng ủy.</w:t>
      </w:r>
      <w:bookmarkStart w:id="13" w:name="dieu_8"/>
      <w:r>
        <w:rPr>
          <w:rFonts w:eastAsia="Times New Roman" w:cs="Times New Roman"/>
          <w:color w:val="000000"/>
          <w:kern w:val="0"/>
          <w:szCs w:val="28"/>
          <w14:ligatures w14:val="none"/>
        </w:rPr>
        <w:t xml:space="preserve"> Giúp Bí thư Đảng ủy chỉ đạo thực hiện công tác kiểm tra, giám sát, thi hành kỷ luật </w:t>
      </w:r>
      <w:r>
        <w:rPr>
          <w:rFonts w:eastAsia="Times New Roman" w:cs="Times New Roman"/>
          <w:color w:val="000000"/>
          <w:kern w:val="0"/>
          <w:szCs w:val="28"/>
          <w14:ligatures w14:val="none"/>
        </w:rPr>
        <w:lastRenderedPageBreak/>
        <w:t>Đảng, công tác quốc phòng, an ninh, nội chính, phòng, chống tham nhũng, lãng phí, tiêu cực và cải cách tư pháp.</w:t>
      </w:r>
    </w:p>
    <w:p w14:paraId="5442CEB4" w14:textId="0AC064B0" w:rsidR="001956B7" w:rsidRPr="001956B7" w:rsidRDefault="001956B7" w:rsidP="00814BB9">
      <w:pPr>
        <w:spacing w:after="0" w:line="240" w:lineRule="auto"/>
        <w:ind w:firstLine="720"/>
        <w:jc w:val="both"/>
        <w:rPr>
          <w:rFonts w:eastAsia="Times New Roman" w:cs="Times New Roman"/>
          <w:color w:val="EE0000"/>
          <w:kern w:val="0"/>
          <w:szCs w:val="28"/>
          <w14:ligatures w14:val="none"/>
        </w:rPr>
      </w:pPr>
      <w:r w:rsidRPr="001956B7">
        <w:rPr>
          <w:rFonts w:eastAsia="Times New Roman" w:cs="Times New Roman"/>
          <w:color w:val="EE0000"/>
          <w:kern w:val="0"/>
          <w:szCs w:val="28"/>
          <w14:ligatures w14:val="none"/>
        </w:rPr>
        <w:t>6. Chỉ đạo thực hiện dân chủ, tăng cường đồng thuận xã hội; đại diện, bảo vệ quyền và lợi ích hợp pháp, chính đáng của Nhân dân; nâng cao hiệu quả giám sát và phản biện xã hội; tham gia xây dựng Đảng, Nhà nước và hoạt động đối ngoại nhân dân tại địa phương</w:t>
      </w:r>
      <w:r w:rsidR="00A97AF3">
        <w:rPr>
          <w:rFonts w:eastAsia="Times New Roman" w:cs="Times New Roman"/>
          <w:color w:val="EE0000"/>
          <w:kern w:val="0"/>
          <w:szCs w:val="28"/>
          <w14:ligatures w14:val="none"/>
        </w:rPr>
        <w:t>.</w:t>
      </w:r>
    </w:p>
    <w:p w14:paraId="226667B6" w14:textId="30DC2846" w:rsidR="00930828" w:rsidRDefault="001956B7" w:rsidP="001956B7">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7. Làm Bí thư chi bộ cơ quan Đảng, đoàn thể và HĐND xã, chịu trách nhiệm trước Đảng ủy, Ban Thường vụ Đảng ủy và Thường trực Đảng ủy về toàn bộ hoạt</w:t>
      </w:r>
      <w:r>
        <w:rPr>
          <w:rFonts w:eastAsia="Times New Roman" w:cs="Times New Roman"/>
          <w:color w:val="000000"/>
          <w:kern w:val="0"/>
          <w:szCs w:val="28"/>
          <w14:ligatures w14:val="none"/>
        </w:rPr>
        <w:t xml:space="preserve"> </w:t>
      </w:r>
      <w:r>
        <w:rPr>
          <w:rFonts w:eastAsia="Times New Roman" w:cs="Times New Roman"/>
          <w:color w:val="000000" w:themeColor="text1"/>
          <w:kern w:val="0"/>
          <w:szCs w:val="28"/>
          <w14:ligatures w14:val="none"/>
        </w:rPr>
        <w:t>động của chi bộ theo quy định.</w:t>
      </w:r>
    </w:p>
    <w:p w14:paraId="55F5AA25" w14:textId="08614405" w:rsidR="00DD1B15" w:rsidRPr="00DD1B15" w:rsidRDefault="00DD1B15" w:rsidP="001956B7">
      <w:pPr>
        <w:spacing w:after="0" w:line="240" w:lineRule="auto"/>
        <w:ind w:firstLine="720"/>
        <w:jc w:val="both"/>
        <w:rPr>
          <w:rFonts w:eastAsia="Times New Roman" w:cs="Times New Roman"/>
          <w:color w:val="EE0000"/>
          <w:kern w:val="0"/>
          <w:szCs w:val="28"/>
          <w14:ligatures w14:val="none"/>
        </w:rPr>
      </w:pPr>
      <w:r w:rsidRPr="00DD1B15">
        <w:rPr>
          <w:rFonts w:eastAsia="Times New Roman" w:cs="Times New Roman"/>
          <w:color w:val="EE0000"/>
          <w:kern w:val="0"/>
          <w:szCs w:val="28"/>
          <w14:ligatures w14:val="none"/>
        </w:rPr>
        <w:t>8. Chịu trách nhiệm chỉ đạo cụ thể hoá, tổ chức thực hiện và kiểm tra, giám sát việc thực hiện các chỉ thị, nghị quyết của cấp trên và của Đảng ủy về tập hợp, xây dựng, phát huy sức mạnh đại đoàn kết toàn dân tộc; thực hiện dân chủ, tăng cường đồng thuận xã hội; đại diện, bảo vệ quyền và lợi ích hợp pháp, chính đáng của Nhân dân; nâng cao hiệu quả công tác giám sát và phản biện xã hội; tham gia xây dựng Đảng, chính quyền và hoạt động đối ngoại nhân dân tại địa phương.</w:t>
      </w:r>
    </w:p>
    <w:p w14:paraId="4DA563D8" w14:textId="77777777" w:rsidR="00930828" w:rsidRDefault="00C23D39" w:rsidP="00814BB9">
      <w:pPr>
        <w:spacing w:after="0" w:line="240" w:lineRule="auto"/>
        <w:ind w:firstLine="720"/>
        <w:jc w:val="both"/>
        <w:rPr>
          <w:rFonts w:ascii="Times New Roman Bold" w:eastAsia="Times New Roman" w:hAnsi="Times New Roman Bold" w:cs="Times New Roman"/>
          <w:color w:val="000000"/>
          <w:kern w:val="0"/>
          <w:szCs w:val="28"/>
          <w14:ligatures w14:val="none"/>
        </w:rPr>
      </w:pPr>
      <w:r>
        <w:rPr>
          <w:rFonts w:ascii="Times New Roman Bold" w:eastAsia="Times New Roman" w:hAnsi="Times New Roman Bold" w:cs="Times New Roman"/>
          <w:b/>
          <w:bCs/>
          <w:color w:val="000000"/>
          <w:kern w:val="0"/>
          <w:szCs w:val="28"/>
          <w14:ligatures w14:val="none"/>
        </w:rPr>
        <w:t xml:space="preserve">Điều 8. Nhiệm vụ, quyền hạn của Phó Bí </w:t>
      </w:r>
      <w:proofErr w:type="gramStart"/>
      <w:r>
        <w:rPr>
          <w:rFonts w:ascii="Times New Roman Bold" w:eastAsia="Times New Roman" w:hAnsi="Times New Roman Bold" w:cs="Times New Roman"/>
          <w:b/>
          <w:bCs/>
          <w:color w:val="000000"/>
          <w:kern w:val="0"/>
          <w:szCs w:val="28"/>
          <w14:ligatures w14:val="none"/>
        </w:rPr>
        <w:t>thư</w:t>
      </w:r>
      <w:proofErr w:type="gramEnd"/>
      <w:r>
        <w:rPr>
          <w:rFonts w:ascii="Times New Roman Bold" w:eastAsia="Times New Roman" w:hAnsi="Times New Roman Bold" w:cs="Times New Roman"/>
          <w:b/>
          <w:bCs/>
          <w:color w:val="000000"/>
          <w:kern w:val="0"/>
          <w:szCs w:val="28"/>
          <w14:ligatures w14:val="none"/>
        </w:rPr>
        <w:t xml:space="preserve"> Đảng ủy, Chủ tịch Ủy ban nhân dân </w:t>
      </w:r>
      <w:bookmarkEnd w:id="13"/>
    </w:p>
    <w:p w14:paraId="5CF42E2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Phó Bí </w:t>
      </w:r>
      <w:proofErr w:type="gramStart"/>
      <w:r>
        <w:rPr>
          <w:rFonts w:eastAsia="Times New Roman" w:cs="Times New Roman"/>
          <w:color w:val="000000"/>
          <w:kern w:val="0"/>
          <w:szCs w:val="28"/>
          <w14:ligatures w14:val="none"/>
        </w:rPr>
        <w:t>thư</w:t>
      </w:r>
      <w:proofErr w:type="gramEnd"/>
      <w:r>
        <w:rPr>
          <w:rFonts w:eastAsia="Times New Roman" w:cs="Times New Roman"/>
          <w:color w:val="000000"/>
          <w:kern w:val="0"/>
          <w:szCs w:val="28"/>
          <w14:ligatures w14:val="none"/>
        </w:rPr>
        <w:t xml:space="preserve"> Đảng ủy - Chủ tịch Ủy ban nhân dân cùng với Bí thư và Phó Bí thư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chịu trách nhiệm về toàn bộ công việc và hoạt động của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đồng thời chịu trách nhiệm trực tiếp về những công việc được phân công. </w:t>
      </w:r>
    </w:p>
    <w:p w14:paraId="1E9C9D50" w14:textId="77777777" w:rsidR="00930828" w:rsidRDefault="00C23D39" w:rsidP="00814BB9">
      <w:pPr>
        <w:spacing w:after="0" w:line="240" w:lineRule="auto"/>
        <w:ind w:firstLine="720"/>
        <w:jc w:val="both"/>
        <w:rPr>
          <w:rFonts w:eastAsia="Times New Roman" w:cs="Times New Roman"/>
          <w:color w:val="000000"/>
          <w:spacing w:val="-6"/>
          <w:kern w:val="0"/>
          <w:szCs w:val="28"/>
          <w14:ligatures w14:val="none"/>
        </w:rPr>
      </w:pPr>
      <w:r>
        <w:rPr>
          <w:rFonts w:eastAsia="Times New Roman" w:cs="Times New Roman"/>
          <w:bCs/>
          <w:iCs/>
          <w:color w:val="000000"/>
          <w:spacing w:val="-6"/>
          <w:kern w:val="0"/>
          <w:szCs w:val="28"/>
          <w14:ligatures w14:val="none"/>
        </w:rPr>
        <w:t xml:space="preserve">Cùng với việc thực hiện nhiệm vụ, quyền hạn được quy định tại Điều 4, Điều 5 của Quy chế này, </w:t>
      </w:r>
      <w:r>
        <w:rPr>
          <w:rFonts w:eastAsia="Times New Roman" w:cs="Times New Roman"/>
          <w:color w:val="000000"/>
          <w:spacing w:val="-6"/>
          <w:kern w:val="0"/>
          <w:szCs w:val="28"/>
          <w14:ligatures w14:val="none"/>
        </w:rPr>
        <w:t xml:space="preserve">Phó Bí thư - Chủ tịch Ủy ban nhân dân có các nhiệm vụ và quyền hạn: </w:t>
      </w:r>
    </w:p>
    <w:p w14:paraId="794BD08A"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 xml:space="preserve">1. Chịu trách nhiệm trước </w:t>
      </w:r>
      <w:r>
        <w:rPr>
          <w:rFonts w:eastAsia="Times New Roman" w:cs="Times New Roman"/>
          <w:color w:val="000000" w:themeColor="text1"/>
          <w:spacing w:val="-4"/>
          <w:kern w:val="0"/>
          <w:szCs w:val="28"/>
          <w:lang w:val="vi-VN"/>
          <w14:ligatures w14:val="none"/>
        </w:rPr>
        <w:t>Đảng ủy</w:t>
      </w:r>
      <w:r>
        <w:rPr>
          <w:rFonts w:eastAsia="Times New Roman" w:cs="Times New Roman"/>
          <w:color w:val="000000"/>
          <w:spacing w:val="-4"/>
          <w:kern w:val="0"/>
          <w:szCs w:val="28"/>
          <w14:ligatures w14:val="none"/>
        </w:rPr>
        <w:t>, Ban Thường vụ, tập thể Thường trực và đồng chí Bí thư Đảng ủy về toàn bộ hoạt động của Ủy ban nhân dân và của hệ thống cơ quan hành chính nhà nước ở xã theo quy định của pháp luật; cùng với các Ủy viên Ban Thường vụ, Ủy viên Ban Chấp hành trong Ủy ban nhân dân chỉ đạo xây dựng bộ máy chính quyền địa phương trong sạch, vững mạnh, hoạt động hiệu lực, hiệu quả. Chỉ đạo xây dựng các quy hoạch, kế hoạch sử dụng đất 5 năm cấp xã; kế hoạch sử dụng đất hằng năm; quy hoạch xây dựng chi tiết; các chương trình, kế hoạch, đề án cụ thể về đầu tư công, kinh tế - xã hội và ngân sách trình hội nghị Đảng ủy, Ban Thường vụ, Thường trực Đảng ủy thảo luận, quyết định theo thẩm quyền.</w:t>
      </w:r>
    </w:p>
    <w:p w14:paraId="6C8C2D19"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 xml:space="preserve">2. Chỉ đạo tổ chức quán triệt và thực hiện chính sách, pháp luật của Nhà nước trong cán bộ, công chức, viên chức, người </w:t>
      </w:r>
      <w:proofErr w:type="gramStart"/>
      <w:r>
        <w:rPr>
          <w:rFonts w:eastAsia="Times New Roman" w:cs="Times New Roman"/>
          <w:color w:val="000000"/>
          <w:spacing w:val="-4"/>
          <w:kern w:val="0"/>
          <w:szCs w:val="28"/>
          <w14:ligatures w14:val="none"/>
        </w:rPr>
        <w:t>lao</w:t>
      </w:r>
      <w:proofErr w:type="gramEnd"/>
      <w:r>
        <w:rPr>
          <w:rFonts w:eastAsia="Times New Roman" w:cs="Times New Roman"/>
          <w:color w:val="000000"/>
          <w:spacing w:val="-4"/>
          <w:kern w:val="0"/>
          <w:szCs w:val="28"/>
          <w14:ligatures w14:val="none"/>
        </w:rPr>
        <w:t xml:space="preserve"> động và các tầng lớp nhân dân ở xã. Cụ thể hoá, tổ chức thực hiện và kiểm tra việc thực hiện các nghị quyết, chỉ thị, kết luận, quy định, quyết định của </w:t>
      </w:r>
      <w:r>
        <w:rPr>
          <w:rFonts w:eastAsia="Times New Roman" w:cs="Times New Roman"/>
          <w:color w:val="000000" w:themeColor="text1"/>
          <w:kern w:val="0"/>
          <w:szCs w:val="28"/>
          <w:lang w:val="vi-VN"/>
          <w14:ligatures w14:val="none"/>
        </w:rPr>
        <w:t>Đảng ủy</w:t>
      </w:r>
      <w:r>
        <w:rPr>
          <w:rFonts w:eastAsia="Times New Roman" w:cs="Times New Roman"/>
          <w:color w:val="000000"/>
          <w:spacing w:val="-4"/>
          <w:kern w:val="0"/>
          <w:szCs w:val="28"/>
          <w14:ligatures w14:val="none"/>
        </w:rPr>
        <w:t xml:space="preserve">, Ban thường vụ, của Hội đồng nhân dân và của cơ quan nhà nước cấp trên về những vấn đề kinh tế - xã hội, quốc phòng, an ninh, công tác xây dựng Đảng và công tác tổ chức, cán bộ thuộc quyền quản lý. Chỉ đạo công tác quy hoạch, kế hoạch hằng năm và 5 năm; chỉ đạo xây dựng các chương trình, kế hoạch, đề án cụ thể về kinh tế - xã hội và ngân sách, về quốc phòng, an ninh, về hợp tác, liên doanh, liên kết với nước ngoài… trình hội nghị </w:t>
      </w:r>
      <w:r>
        <w:rPr>
          <w:rFonts w:eastAsia="Times New Roman" w:cs="Times New Roman"/>
          <w:color w:val="000000" w:themeColor="text1"/>
          <w:kern w:val="0"/>
          <w:szCs w:val="28"/>
          <w:lang w:val="vi-VN"/>
          <w14:ligatures w14:val="none"/>
        </w:rPr>
        <w:t>Đảng ủy</w:t>
      </w:r>
      <w:r>
        <w:rPr>
          <w:rFonts w:eastAsia="Times New Roman" w:cs="Times New Roman"/>
          <w:color w:val="000000"/>
          <w:spacing w:val="-4"/>
          <w:kern w:val="0"/>
          <w:szCs w:val="28"/>
          <w14:ligatures w14:val="none"/>
        </w:rPr>
        <w:t xml:space="preserve">,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spacing w:val="-4"/>
          <w:kern w:val="0"/>
          <w:szCs w:val="28"/>
          <w14:ligatures w14:val="none"/>
        </w:rPr>
        <w:t xml:space="preserve"> thảo luận, quyết định bảo đảm đúng chủ trương của Đảng, chính sách, pháp luật của Nhà nước. Chịu trách nhiệm trước Đảng ủy, Ban Thường vụ, tập thể </w:t>
      </w:r>
      <w:r>
        <w:rPr>
          <w:rFonts w:eastAsia="Times New Roman" w:cs="Times New Roman"/>
          <w:color w:val="000000"/>
          <w:spacing w:val="-4"/>
          <w:kern w:val="0"/>
          <w:szCs w:val="28"/>
          <w14:ligatures w14:val="none"/>
        </w:rPr>
        <w:lastRenderedPageBreak/>
        <w:t>Thường trực và Bí thư Đảng ủy về triển khai, tổ chức thực hiện công tác đấu tranh phòng, chống tham nhũng, lãng phí, tiêu cực.</w:t>
      </w:r>
    </w:p>
    <w:p w14:paraId="58AB18BC" w14:textId="77777777" w:rsidR="00930828" w:rsidRDefault="00C23D39" w:rsidP="00814BB9">
      <w:pPr>
        <w:spacing w:after="0" w:line="240" w:lineRule="auto"/>
        <w:ind w:firstLine="720"/>
        <w:jc w:val="both"/>
        <w:rPr>
          <w:rFonts w:eastAsia="Times New Roman" w:cs="Times New Roman"/>
          <w:color w:val="000000"/>
          <w:spacing w:val="-6"/>
          <w:kern w:val="0"/>
          <w:szCs w:val="28"/>
          <w14:ligatures w14:val="none"/>
        </w:rPr>
      </w:pPr>
      <w:r>
        <w:rPr>
          <w:rFonts w:eastAsia="Times New Roman" w:cs="Times New Roman"/>
          <w:color w:val="000000"/>
          <w:spacing w:val="-6"/>
          <w:kern w:val="0"/>
          <w:szCs w:val="28"/>
          <w14:ligatures w14:val="none"/>
        </w:rPr>
        <w:t xml:space="preserve">3. Chịu trách nhiệm trước </w:t>
      </w:r>
      <w:r>
        <w:rPr>
          <w:rFonts w:eastAsia="Times New Roman" w:cs="Times New Roman"/>
          <w:color w:val="000000" w:themeColor="text1"/>
          <w:kern w:val="0"/>
          <w:szCs w:val="28"/>
          <w:lang w:val="vi-VN"/>
          <w14:ligatures w14:val="none"/>
        </w:rPr>
        <w:t>Đảng ủy</w:t>
      </w:r>
      <w:r>
        <w:rPr>
          <w:rFonts w:eastAsia="Times New Roman" w:cs="Times New Roman"/>
          <w:color w:val="000000"/>
          <w:spacing w:val="-6"/>
          <w:kern w:val="0"/>
          <w:szCs w:val="28"/>
          <w14:ligatures w14:val="none"/>
        </w:rPr>
        <w:t xml:space="preserve">, Ban Thường vụ, tập thể Thường trực và Bí thư Đảng ủy về triển khai, tổ chức thực hiện công tác đấu tranh phòng, chống tham nhũng, lãng phí, tiêu cực; công tác giải quyết đơn, thư khiếu nại, tố cáo của công dân; công tác cải cách hành chính; công tác thi đua - khen thưởng và kỷ luật; công tác dân vận chính quyền; tôn giáo, dân tộc ở địa phương. Chỉ đạo thực hiện chế độ báo cáo Thường trực, Ban Thường vụ và </w:t>
      </w:r>
      <w:r>
        <w:rPr>
          <w:rFonts w:eastAsia="Times New Roman" w:cs="Times New Roman"/>
          <w:color w:val="000000" w:themeColor="text1"/>
          <w:kern w:val="0"/>
          <w:szCs w:val="28"/>
          <w:lang w:val="vi-VN"/>
          <w14:ligatures w14:val="none"/>
        </w:rPr>
        <w:t>Đảng ủy</w:t>
      </w:r>
      <w:r>
        <w:rPr>
          <w:rFonts w:eastAsia="Times New Roman" w:cs="Times New Roman"/>
          <w:color w:val="000000"/>
          <w:spacing w:val="-6"/>
          <w:kern w:val="0"/>
          <w:szCs w:val="28"/>
          <w14:ligatures w14:val="none"/>
        </w:rPr>
        <w:t xml:space="preserve"> theo định kỳ hoặc khi có yêu cầu về tình hình kinh tế - xã hội, ngân sách, quốc phòng, an ninh trên địa bàn và các công việc chỉ đạo, điều hành chủ yếu của Ủy ban nhân dân. </w:t>
      </w:r>
    </w:p>
    <w:p w14:paraId="36E0B97E"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 Thường xuyên báo cáo tình hình với Bí thư - Chủ tịch HĐND xã, với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về hoạt động của Ủy ban nhân dân; chủ động đề xuất những vấn đề thuộc trách nhiệm và phạm vi công tác của Ủy ban nhân dân cần báo cáo, xin ý kiến Thường trực, Ban Thường vụ hoặc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Phối hợp chặt chẽ với đồng chí Phó Bí </w:t>
      </w:r>
      <w:proofErr w:type="gramStart"/>
      <w:r>
        <w:rPr>
          <w:rFonts w:eastAsia="Times New Roman" w:cs="Times New Roman"/>
          <w:color w:val="000000"/>
          <w:kern w:val="0"/>
          <w:szCs w:val="28"/>
          <w14:ligatures w14:val="none"/>
        </w:rPr>
        <w:t>thư</w:t>
      </w:r>
      <w:proofErr w:type="gramEnd"/>
      <w:r>
        <w:rPr>
          <w:rFonts w:eastAsia="Times New Roman" w:cs="Times New Roman"/>
          <w:color w:val="000000"/>
          <w:kern w:val="0"/>
          <w:szCs w:val="28"/>
          <w14:ligatures w14:val="none"/>
        </w:rPr>
        <w:t xml:space="preserve"> Thường trực xử lý công việc để bảo đảm sự thống nhất trong lãnh đạo, điều hành giữa Đảng và chính quyền, xây dựng tổ chức cơ sở Đảng, xây dựng chính quyền cơ sở trong sạch, vững mạnh.</w:t>
      </w:r>
    </w:p>
    <w:p w14:paraId="6638DE67"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5. Chịu trách nhiệm trước Đảng ủy, Ban Thường vụ... về việc quản lý, khai thác và sử dụng hiệu quả tài sản công, tài nguyên trên địa bàn xã; trực tiếp chỉ đạo việc xác định giá trị quyền sử dụng đất, giá trị tài sản gắn liền với đất có nguồn gốc là tài sản công trước khi trình cấp ủy, cấp trên cho ý kiến theo quy định.</w:t>
      </w:r>
    </w:p>
    <w:p w14:paraId="2EB9082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6. Phối hợp chặt chẽ với đồng chí Phó Bí </w:t>
      </w:r>
      <w:proofErr w:type="gramStart"/>
      <w:r>
        <w:rPr>
          <w:rFonts w:eastAsia="Times New Roman" w:cs="Times New Roman"/>
          <w:color w:val="000000"/>
          <w:kern w:val="0"/>
          <w:szCs w:val="28"/>
          <w14:ligatures w14:val="none"/>
        </w:rPr>
        <w:t>thư</w:t>
      </w:r>
      <w:proofErr w:type="gramEnd"/>
      <w:r>
        <w:rPr>
          <w:rFonts w:eastAsia="Times New Roman" w:cs="Times New Roman"/>
          <w:color w:val="000000"/>
          <w:kern w:val="0"/>
          <w:szCs w:val="28"/>
          <w14:ligatures w14:val="none"/>
        </w:rPr>
        <w:t xml:space="preserve"> Thường trực xử lý công việc để bảo đảm sự thống nhất trong lãnh đạo, điều hành giữa Đảng và chính quyền, xây dựng tổ chức cơ sở Đảng, xây dựng chính quyền cơ sở trong sạch, vững mạnh.</w:t>
      </w:r>
    </w:p>
    <w:p w14:paraId="0B79DDB7"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7. Thực hiện các nhiệm vụ khác do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hoặc Bí </w:t>
      </w:r>
      <w:proofErr w:type="gramStart"/>
      <w:r>
        <w:rPr>
          <w:rFonts w:eastAsia="Times New Roman" w:cs="Times New Roman"/>
          <w:color w:val="000000"/>
          <w:kern w:val="0"/>
          <w:szCs w:val="28"/>
          <w14:ligatures w14:val="none"/>
        </w:rPr>
        <w:t>thư</w:t>
      </w:r>
      <w:proofErr w:type="gramEnd"/>
      <w:r>
        <w:rPr>
          <w:rFonts w:eastAsia="Times New Roman" w:cs="Times New Roman"/>
          <w:color w:val="000000"/>
          <w:kern w:val="0"/>
          <w:szCs w:val="28"/>
          <w14:ligatures w14:val="none"/>
        </w:rPr>
        <w:t xml:space="preserve"> Đảng ủyphân công.</w:t>
      </w:r>
    </w:p>
    <w:p w14:paraId="5D3B756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8. Báo cáo Ban Thường vụ Đảng ủy, Thường trực Đảng ủy về các dự </w:t>
      </w:r>
      <w:proofErr w:type="gramStart"/>
      <w:r>
        <w:rPr>
          <w:rFonts w:eastAsia="Times New Roman" w:cs="Times New Roman"/>
          <w:color w:val="000000"/>
          <w:kern w:val="0"/>
          <w:szCs w:val="28"/>
          <w14:ligatures w14:val="none"/>
        </w:rPr>
        <w:t>án</w:t>
      </w:r>
      <w:proofErr w:type="gramEnd"/>
      <w:r>
        <w:rPr>
          <w:rFonts w:eastAsia="Times New Roman" w:cs="Times New Roman"/>
          <w:color w:val="000000"/>
          <w:kern w:val="0"/>
          <w:szCs w:val="28"/>
          <w14:ligatures w14:val="none"/>
        </w:rPr>
        <w:t xml:space="preserve"> đầu tư sử dụng nguồn vốn ngoài ngân sách thuộc thẩm quyền quản lý của UBND xã hoặc sử dụng quỹ đất.</w:t>
      </w:r>
    </w:p>
    <w:p w14:paraId="606B00CA" w14:textId="01379E79" w:rsidR="00F6446E" w:rsidRPr="00D10FB7" w:rsidRDefault="00F6446E" w:rsidP="00814BB9">
      <w:pPr>
        <w:spacing w:after="0" w:line="240" w:lineRule="auto"/>
        <w:ind w:firstLine="720"/>
        <w:jc w:val="both"/>
        <w:rPr>
          <w:rFonts w:eastAsia="Times New Roman" w:cs="Times New Roman"/>
          <w:color w:val="EE0000"/>
          <w:kern w:val="0"/>
          <w:szCs w:val="28"/>
          <w14:ligatures w14:val="none"/>
        </w:rPr>
      </w:pPr>
      <w:r w:rsidRPr="00D10FB7">
        <w:rPr>
          <w:rFonts w:eastAsia="Times New Roman" w:cs="Times New Roman"/>
          <w:color w:val="EE0000"/>
          <w:kern w:val="0"/>
          <w:szCs w:val="28"/>
          <w14:ligatures w14:val="none"/>
        </w:rPr>
        <w:t xml:space="preserve">9. </w:t>
      </w:r>
      <w:r w:rsidR="0095718C" w:rsidRPr="00D10FB7">
        <w:rPr>
          <w:rFonts w:eastAsia="Times New Roman" w:cs="Times New Roman"/>
          <w:color w:val="EE0000"/>
          <w:kern w:val="0"/>
          <w:szCs w:val="28"/>
          <w14:ligatures w14:val="none"/>
        </w:rPr>
        <w:t xml:space="preserve">Trực tiếp phụ trách và chịu trách nhiệm trước Đảng ủy về hoạt động của Chi bộ Công </w:t>
      </w:r>
      <w:proofErr w:type="gramStart"/>
      <w:r w:rsidR="0095718C" w:rsidRPr="00D10FB7">
        <w:rPr>
          <w:rFonts w:eastAsia="Times New Roman" w:cs="Times New Roman"/>
          <w:color w:val="EE0000"/>
          <w:kern w:val="0"/>
          <w:szCs w:val="28"/>
          <w14:ligatures w14:val="none"/>
        </w:rPr>
        <w:t>an</w:t>
      </w:r>
      <w:proofErr w:type="gramEnd"/>
      <w:r w:rsidR="0095718C" w:rsidRPr="00D10FB7">
        <w:rPr>
          <w:rFonts w:eastAsia="Times New Roman" w:cs="Times New Roman"/>
          <w:color w:val="EE0000"/>
          <w:kern w:val="0"/>
          <w:szCs w:val="28"/>
          <w14:ligatures w14:val="none"/>
        </w:rPr>
        <w:t xml:space="preserve"> xã.</w:t>
      </w:r>
    </w:p>
    <w:p w14:paraId="4D137B35" w14:textId="77777777" w:rsidR="00930828" w:rsidRDefault="00930828" w:rsidP="00814BB9">
      <w:pPr>
        <w:spacing w:after="0" w:line="240" w:lineRule="auto"/>
        <w:ind w:firstLine="720"/>
        <w:jc w:val="center"/>
        <w:rPr>
          <w:rFonts w:eastAsia="Times New Roman" w:cs="Times New Roman"/>
          <w:b/>
          <w:bCs/>
          <w:color w:val="000000"/>
          <w:kern w:val="0"/>
          <w:szCs w:val="28"/>
          <w14:ligatures w14:val="none"/>
        </w:rPr>
      </w:pPr>
    </w:p>
    <w:p w14:paraId="7F6A8015"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14" w:name="chuong_3"/>
      <w:r>
        <w:rPr>
          <w:rFonts w:eastAsia="Times New Roman" w:cs="Times New Roman"/>
          <w:b/>
          <w:bCs/>
          <w:color w:val="000000"/>
          <w:kern w:val="0"/>
          <w:szCs w:val="28"/>
          <w14:ligatures w14:val="none"/>
        </w:rPr>
        <w:t>CHƯƠNG III</w:t>
      </w:r>
      <w:bookmarkEnd w:id="14"/>
    </w:p>
    <w:p w14:paraId="33C0B20C"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15" w:name="chuong_4_name"/>
      <w:r>
        <w:rPr>
          <w:rFonts w:eastAsia="Times New Roman" w:cs="Times New Roman"/>
          <w:b/>
          <w:bCs/>
          <w:color w:val="000000"/>
          <w:kern w:val="0"/>
          <w:szCs w:val="28"/>
          <w14:ligatures w14:val="none"/>
        </w:rPr>
        <w:t>NGUYÊN TẮC VÀ CHẾ ĐỘ LÀM VIỆC</w:t>
      </w:r>
      <w:bookmarkEnd w:id="15"/>
    </w:p>
    <w:p w14:paraId="027B3920" w14:textId="77777777" w:rsidR="00930828" w:rsidRDefault="00930828" w:rsidP="00814BB9">
      <w:pPr>
        <w:spacing w:after="0" w:line="240" w:lineRule="auto"/>
        <w:ind w:firstLine="720"/>
        <w:jc w:val="center"/>
        <w:rPr>
          <w:rFonts w:eastAsia="Times New Roman" w:cs="Times New Roman"/>
          <w:b/>
          <w:bCs/>
          <w:color w:val="000000"/>
          <w:kern w:val="0"/>
          <w:szCs w:val="28"/>
          <w14:ligatures w14:val="none"/>
        </w:rPr>
      </w:pPr>
    </w:p>
    <w:p w14:paraId="4C4B2E0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16" w:name="dieu_17"/>
      <w:r>
        <w:rPr>
          <w:rFonts w:eastAsia="Times New Roman" w:cs="Times New Roman"/>
          <w:b/>
          <w:bCs/>
          <w:color w:val="000000"/>
          <w:kern w:val="0"/>
          <w:szCs w:val="28"/>
          <w14:ligatures w14:val="none"/>
        </w:rPr>
        <w:t>Điều 9. Nguyên tắc làm việc</w:t>
      </w:r>
      <w:bookmarkEnd w:id="16"/>
    </w:p>
    <w:p w14:paraId="7B31C597"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 Ban Chấp hành,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làm việc theo nguyên tắc tập trung dân chủ, tập thể lãnh đạo, cá nhân phụ trách, thiểu số phục tùng đa số, cấp dưới phục tùng cấp trên; cá nhân phục tùng tổ chức; chấp hành nghiêm Cương lĩnh, Điều lệ Đảng, các nghị quyết, chỉ thị của Trung ương,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và nghị quyết đại hội Đảng bộ.</w:t>
      </w:r>
    </w:p>
    <w:p w14:paraId="3F763D26" w14:textId="77777777" w:rsidR="00930828" w:rsidRDefault="00C23D39" w:rsidP="00814BB9">
      <w:pPr>
        <w:spacing w:after="0" w:line="240" w:lineRule="auto"/>
        <w:ind w:firstLine="720"/>
        <w:jc w:val="both"/>
        <w:rPr>
          <w:rFonts w:eastAsia="Times New Roman" w:cs="Times New Roman"/>
          <w:color w:val="000000"/>
          <w:spacing w:val="-8"/>
          <w:kern w:val="0"/>
          <w:szCs w:val="28"/>
          <w14:ligatures w14:val="none"/>
        </w:rPr>
      </w:pPr>
      <w:r>
        <w:rPr>
          <w:rFonts w:eastAsia="Times New Roman" w:cs="Times New Roman"/>
          <w:color w:val="000000"/>
          <w:spacing w:val="-8"/>
          <w:kern w:val="0"/>
          <w:szCs w:val="28"/>
          <w14:ligatures w14:val="none"/>
        </w:rPr>
        <w:t xml:space="preserve">2. Bảo đảm sự lãnh đạo thống nhất công tác xây dựng Đảng, công tác tổ chức và cán bộ của Ban Chấp hành Đảng bộ, Ban Thường vụ Đảng ủy, nêu cao tính chủ động, </w:t>
      </w:r>
      <w:r>
        <w:rPr>
          <w:rFonts w:eastAsia="Times New Roman" w:cs="Times New Roman"/>
          <w:color w:val="000000"/>
          <w:spacing w:val="-8"/>
          <w:kern w:val="0"/>
          <w:szCs w:val="28"/>
          <w14:ligatures w14:val="none"/>
        </w:rPr>
        <w:lastRenderedPageBreak/>
        <w:t xml:space="preserve">sáng tạo, tự chịu trách nhiệm của mỗi cá nhân, nhất là người đứng đầu. Thực hiện phân cấp, phân quyền gắn với tăng cường kiểm tra, giám sát. </w:t>
      </w:r>
    </w:p>
    <w:p w14:paraId="3614A80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3. Nghị quyết, quyết định của Ban Chấp hành Đảng bộ, Ban Thường vụ Đảng ủy phải có trên 1/2 tổng số Ủy viên đương nhiệm tán thành (</w:t>
      </w:r>
      <w:r>
        <w:rPr>
          <w:rFonts w:eastAsia="Times New Roman" w:cs="Times New Roman"/>
          <w:i/>
          <w:color w:val="000000"/>
          <w:kern w:val="0"/>
          <w:szCs w:val="28"/>
          <w14:ligatures w14:val="none"/>
        </w:rPr>
        <w:t>trừ những vấn đề có quy định riêng)</w:t>
      </w:r>
      <w:r>
        <w:rPr>
          <w:rFonts w:eastAsia="Times New Roman" w:cs="Times New Roman"/>
          <w:color w:val="000000"/>
          <w:kern w:val="0"/>
          <w:szCs w:val="28"/>
          <w14:ligatures w14:val="none"/>
        </w:rPr>
        <w:t xml:space="preserve">. Trong một số trường hợp, do nội dung vấn đề phải giải quyết không phức tạp hoặc không tổ chức họp Ban Thường vụ được thì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chỉ đạo văn phòng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gửi xin ý kiến Ban Thường vụ Đảng ủy bằng văn bản; khi có trên 1/2 Ủy viên Ban Thường vụ đương nhiệm tán thành thì ý kiến quá bán đó coi như nghị quyết của cuộc họp; trường hợp tuy đã có trên 1/2 thành viên tán thành nhưng còn có ý kiến khác nhau về những vấn đề quan trọng thì cần đưa ra hội nghị Ban Thường vụ thảo luận, tạo sự thống nhất trước khi quyết định.</w:t>
      </w:r>
    </w:p>
    <w:p w14:paraId="51800557"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Trong một số trường hợp, do nội dung vấn đề phải giải quyết không phức tạp hoặc không tổ chức họp Ban Chấp hành Đảng bộ được thì Ban Thường vụ Đảng ủy chỉ đạo Văn phòng Đảng ủy gửi xin ý kiến Ban Chấp hành Đảng bộ bằng văn bản; khi có trên 1/2 Ủy viên Ban Chấp hành Đảng bộ đương nhiệm tán thành thì ý kiến quá bán đó coi như nghị quyết của cuộc họp.</w:t>
      </w:r>
    </w:p>
    <w:p w14:paraId="3759B5CB"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4. Cá nhân được quyền phát biểu và bảo lưu ý kiến của mình, nhưng phải chấp hành nghị quyết của tập thể. Ý kiến bảo lưu có thể được báo cáo lên cấp trên có thẩm</w:t>
      </w:r>
    </w:p>
    <w:p w14:paraId="07A008C3" w14:textId="77777777" w:rsidR="00930828" w:rsidRDefault="00C23D39" w:rsidP="00814BB9">
      <w:pPr>
        <w:spacing w:after="0" w:line="240" w:lineRule="auto"/>
        <w:jc w:val="both"/>
        <w:rPr>
          <w:rFonts w:eastAsia="Times New Roman" w:cs="Times New Roman"/>
          <w:color w:val="000000"/>
          <w:kern w:val="0"/>
          <w:szCs w:val="28"/>
          <w14:ligatures w14:val="none"/>
        </w:rPr>
      </w:pPr>
      <w:proofErr w:type="gramStart"/>
      <w:r>
        <w:rPr>
          <w:rFonts w:eastAsia="Times New Roman" w:cs="Times New Roman"/>
          <w:color w:val="000000"/>
          <w:kern w:val="0"/>
          <w:szCs w:val="28"/>
          <w14:ligatures w14:val="none"/>
        </w:rPr>
        <w:t>quyền</w:t>
      </w:r>
      <w:proofErr w:type="gramEnd"/>
      <w:r>
        <w:rPr>
          <w:rFonts w:eastAsia="Times New Roman" w:cs="Times New Roman"/>
          <w:color w:val="000000"/>
          <w:kern w:val="0"/>
          <w:szCs w:val="28"/>
          <w14:ligatures w14:val="none"/>
        </w:rPr>
        <w:t xml:space="preserve">, nhưng không được tuyên truyền, phổ biến ra bên ngoài. </w:t>
      </w:r>
    </w:p>
    <w:p w14:paraId="217CD66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5. Bảo đảm sự minh bạch, công khai trong mọi hoạt động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tạo sự tin tưởng và đoàn kết trong Đảng bộ.</w:t>
      </w:r>
    </w:p>
    <w:p w14:paraId="4D3A757A"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6. Thực hiện công khai các kết quả kiểm tra, giám sát, kỷ luật của Đảng và các quyết định quan trọng.</w:t>
      </w:r>
    </w:p>
    <w:p w14:paraId="56B9A269" w14:textId="77777777" w:rsidR="00930828" w:rsidRDefault="00C23D39" w:rsidP="00814BB9">
      <w:pPr>
        <w:spacing w:after="0" w:line="240" w:lineRule="auto"/>
        <w:ind w:firstLine="720"/>
        <w:jc w:val="both"/>
        <w:rPr>
          <w:rFonts w:eastAsia="Times New Roman" w:cs="Times New Roman"/>
          <w:color w:val="000000"/>
          <w:spacing w:val="-10"/>
          <w:kern w:val="0"/>
          <w:szCs w:val="28"/>
          <w14:ligatures w14:val="none"/>
        </w:rPr>
      </w:pPr>
      <w:r>
        <w:rPr>
          <w:rFonts w:eastAsia="Times New Roman" w:cs="Times New Roman"/>
          <w:color w:val="000000"/>
          <w:spacing w:val="-10"/>
          <w:kern w:val="0"/>
          <w:szCs w:val="28"/>
          <w14:ligatures w14:val="none"/>
        </w:rPr>
        <w:t xml:space="preserve">7. Bảo đảm sự đoàn kết, thống nhất trong </w:t>
      </w:r>
      <w:r>
        <w:rPr>
          <w:rFonts w:eastAsia="Times New Roman" w:cs="Times New Roman"/>
          <w:color w:val="000000" w:themeColor="text1"/>
          <w:spacing w:val="-10"/>
          <w:kern w:val="0"/>
          <w:szCs w:val="28"/>
          <w:lang w:val="vi-VN"/>
          <w14:ligatures w14:val="none"/>
        </w:rPr>
        <w:t>Đảng ủy</w:t>
      </w:r>
      <w:r>
        <w:rPr>
          <w:rFonts w:eastAsia="Times New Roman" w:cs="Times New Roman"/>
          <w:color w:val="000000"/>
          <w:spacing w:val="-10"/>
          <w:kern w:val="0"/>
          <w:szCs w:val="28"/>
          <w14:ligatures w14:val="none"/>
        </w:rPr>
        <w:t xml:space="preserve"> và các tổ chức Đảng trực thuộc.</w:t>
      </w:r>
    </w:p>
    <w:p w14:paraId="2A986EDC" w14:textId="77777777" w:rsidR="00930828" w:rsidRDefault="00C23D39" w:rsidP="00814BB9">
      <w:pPr>
        <w:spacing w:after="0" w:line="240" w:lineRule="auto"/>
        <w:ind w:firstLine="720"/>
        <w:jc w:val="both"/>
        <w:rPr>
          <w:rFonts w:eastAsia="Times New Roman" w:cs="Times New Roman"/>
          <w:color w:val="000000"/>
          <w:spacing w:val="-6"/>
          <w:kern w:val="0"/>
          <w:szCs w:val="28"/>
          <w14:ligatures w14:val="none"/>
        </w:rPr>
      </w:pPr>
      <w:r>
        <w:rPr>
          <w:rFonts w:eastAsia="Times New Roman" w:cs="Times New Roman"/>
          <w:color w:val="000000"/>
          <w:spacing w:val="-6"/>
          <w:kern w:val="0"/>
          <w:szCs w:val="28"/>
          <w14:ligatures w14:val="none"/>
        </w:rPr>
        <w:t>8. Xây dựng và duy trì mối quan hệ công tác hài hoà, hiệu quả giữa các thành viên.</w:t>
      </w:r>
    </w:p>
    <w:p w14:paraId="34E1CA29"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bookmarkStart w:id="17" w:name="dieu_18"/>
      <w:r>
        <w:rPr>
          <w:rFonts w:eastAsia="Times New Roman" w:cs="Times New Roman"/>
          <w:b/>
          <w:bCs/>
          <w:color w:val="000000"/>
          <w:kern w:val="0"/>
          <w:szCs w:val="28"/>
          <w14:ligatures w14:val="none"/>
        </w:rPr>
        <w:t>Điều 10. Thực hiện chương trình công tác</w:t>
      </w:r>
      <w:bookmarkEnd w:id="17"/>
    </w:p>
    <w:p w14:paraId="5515515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 Ban Chấp hành,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làm việc </w:t>
      </w:r>
      <w:proofErr w:type="gramStart"/>
      <w:r>
        <w:rPr>
          <w:rFonts w:eastAsia="Times New Roman" w:cs="Times New Roman"/>
          <w:color w:val="000000"/>
          <w:kern w:val="0"/>
          <w:szCs w:val="28"/>
          <w14:ligatures w14:val="none"/>
        </w:rPr>
        <w:t>theo</w:t>
      </w:r>
      <w:bookmarkStart w:id="18" w:name="dieu_19"/>
      <w:proofErr w:type="gramEnd"/>
      <w:r>
        <w:rPr>
          <w:rFonts w:eastAsia="Times New Roman" w:cs="Times New Roman"/>
          <w:color w:val="000000"/>
          <w:kern w:val="0"/>
          <w:szCs w:val="28"/>
          <w14:ligatures w14:val="none"/>
        </w:rPr>
        <w:t xml:space="preserve"> chương trình, kế hoạch công tác đã được tập thể thông qua; và thực hiện theo chỉ đạo của Trung ương, của cấp ủy cấp trên hoặc khi có yêu cầu đột xuất.</w:t>
      </w:r>
    </w:p>
    <w:p w14:paraId="2DDF987B"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Ban Chấp hành Đảng bộ có chương trình công tác toàn khoá và hằng năm. Ban Thường vụ Đảng ủy</w:t>
      </w:r>
      <w:r>
        <w:rPr>
          <w:rFonts w:eastAsia="Times New Roman" w:cs="Times New Roman"/>
          <w:color w:val="000000"/>
          <w:spacing w:val="-4"/>
          <w:kern w:val="0"/>
          <w:szCs w:val="28"/>
          <w14:ligatures w14:val="none"/>
        </w:rPr>
        <w:t xml:space="preserve"> làm việc </w:t>
      </w:r>
      <w:proofErr w:type="gramStart"/>
      <w:r>
        <w:rPr>
          <w:rFonts w:eastAsia="Times New Roman" w:cs="Times New Roman"/>
          <w:color w:val="000000"/>
          <w:spacing w:val="-4"/>
          <w:kern w:val="0"/>
          <w:szCs w:val="28"/>
          <w14:ligatures w14:val="none"/>
        </w:rPr>
        <w:t>theo</w:t>
      </w:r>
      <w:proofErr w:type="gramEnd"/>
      <w:r>
        <w:rPr>
          <w:rFonts w:eastAsia="Times New Roman" w:cs="Times New Roman"/>
          <w:color w:val="000000"/>
          <w:spacing w:val="-4"/>
          <w:kern w:val="0"/>
          <w:szCs w:val="28"/>
          <w14:ligatures w14:val="none"/>
        </w:rPr>
        <w:t xml:space="preserve"> chương trình toàn khoá, hằng năm, 6</w:t>
      </w:r>
      <w:r>
        <w:rPr>
          <w:rFonts w:eastAsia="Times New Roman" w:cs="Times New Roman"/>
          <w:color w:val="000000"/>
          <w:kern w:val="0"/>
          <w:szCs w:val="28"/>
          <w14:ligatures w14:val="none"/>
        </w:rPr>
        <w:t xml:space="preserve"> tháng, hằng quý, hằng tháng (có điều chỉnh khi cần).</w:t>
      </w:r>
    </w:p>
    <w:p w14:paraId="75E980E5"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 xml:space="preserve">Văn phòng </w:t>
      </w:r>
      <w:r>
        <w:rPr>
          <w:rFonts w:eastAsia="Times New Roman" w:cs="Times New Roman"/>
          <w:color w:val="000000" w:themeColor="text1"/>
          <w:spacing w:val="-4"/>
          <w:kern w:val="0"/>
          <w:szCs w:val="28"/>
          <w:lang w:val="vi-VN"/>
          <w14:ligatures w14:val="none"/>
        </w:rPr>
        <w:t>Đảng ủy</w:t>
      </w:r>
      <w:r>
        <w:rPr>
          <w:rFonts w:eastAsia="Times New Roman" w:cs="Times New Roman"/>
          <w:color w:val="000000"/>
          <w:spacing w:val="-4"/>
          <w:kern w:val="0"/>
          <w:szCs w:val="28"/>
          <w14:ligatures w14:val="none"/>
        </w:rPr>
        <w:t xml:space="preserve"> phối hợp với các cơ quan </w:t>
      </w:r>
      <w:r>
        <w:rPr>
          <w:rFonts w:eastAsia="Times New Roman" w:cs="Times New Roman"/>
          <w:bCs/>
          <w:iCs/>
          <w:color w:val="000000"/>
          <w:spacing w:val="-4"/>
          <w:kern w:val="0"/>
          <w:szCs w:val="28"/>
          <w14:ligatures w14:val="none"/>
        </w:rPr>
        <w:t>chuyên trách</w:t>
      </w:r>
      <w:r>
        <w:rPr>
          <w:rFonts w:eastAsia="Times New Roman" w:cs="Times New Roman"/>
          <w:color w:val="000000"/>
          <w:spacing w:val="-4"/>
          <w:kern w:val="0"/>
          <w:szCs w:val="28"/>
          <w14:ligatures w14:val="none"/>
        </w:rPr>
        <w:t xml:space="preserve"> tham mưu, giúp việc của </w:t>
      </w:r>
      <w:r>
        <w:rPr>
          <w:rFonts w:eastAsia="Times New Roman" w:cs="Times New Roman"/>
          <w:color w:val="000000" w:themeColor="text1"/>
          <w:spacing w:val="-4"/>
          <w:kern w:val="0"/>
          <w:szCs w:val="28"/>
          <w:lang w:val="vi-VN"/>
          <w14:ligatures w14:val="none"/>
        </w:rPr>
        <w:t>Đảng ủy</w:t>
      </w:r>
      <w:r>
        <w:rPr>
          <w:rFonts w:eastAsia="Times New Roman" w:cs="Times New Roman"/>
          <w:color w:val="000000"/>
          <w:spacing w:val="-4"/>
          <w:kern w:val="0"/>
          <w:szCs w:val="28"/>
          <w14:ligatures w14:val="none"/>
        </w:rPr>
        <w:t xml:space="preserve">, </w:t>
      </w:r>
      <w:r>
        <w:rPr>
          <w:rFonts w:eastAsia="Times New Roman" w:cs="Times New Roman"/>
          <w:bCs/>
          <w:iCs/>
          <w:color w:val="000000"/>
          <w:spacing w:val="-4"/>
          <w:kern w:val="0"/>
          <w:szCs w:val="28"/>
          <w14:ligatures w14:val="none"/>
        </w:rPr>
        <w:t>các cơ quan chuyên môn của Hội đồng nhân dân, Ủy ban nhân dân cấp xã và các cơ quan, đơn vị liên quan</w:t>
      </w:r>
      <w:r>
        <w:rPr>
          <w:rFonts w:eastAsia="Times New Roman" w:cs="Times New Roman"/>
          <w:color w:val="000000"/>
          <w:spacing w:val="-4"/>
          <w:kern w:val="0"/>
          <w:szCs w:val="28"/>
          <w14:ligatures w14:val="none"/>
        </w:rPr>
        <w:t xml:space="preserve"> xây dựng chương trình làm việc của Ban Chấp hành, Ban Thường vụ, Thường trực </w:t>
      </w:r>
      <w:r>
        <w:rPr>
          <w:rFonts w:eastAsia="Times New Roman" w:cs="Times New Roman"/>
          <w:color w:val="000000" w:themeColor="text1"/>
          <w:spacing w:val="-4"/>
          <w:kern w:val="0"/>
          <w:szCs w:val="28"/>
          <w:lang w:val="vi-VN"/>
          <w14:ligatures w14:val="none"/>
        </w:rPr>
        <w:t>Đảng ủy</w:t>
      </w:r>
      <w:r>
        <w:rPr>
          <w:rFonts w:eastAsia="Times New Roman" w:cs="Times New Roman"/>
          <w:color w:val="000000"/>
          <w:spacing w:val="-4"/>
          <w:kern w:val="0"/>
          <w:szCs w:val="28"/>
          <w14:ligatures w14:val="none"/>
        </w:rPr>
        <w:t xml:space="preserve"> trong từng thời gian cụ thể.</w:t>
      </w:r>
    </w:p>
    <w:p w14:paraId="1A02C5B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2. Phân công nhiệm vụ cụ thể cho từng Ủy viên Ban Chấp hành, Ủy viên Ban Thường vụ và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trên cơ sở chương trình công tác của Ban Chấp hành,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các đồng chí Ủy viên Ban Chấp hành, Ủy viên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chủ động xây dựng chương trình, kế hoạch công tác của mình, tăng cường làm việc với cấp dưới và cơ sở.</w:t>
      </w:r>
    </w:p>
    <w:p w14:paraId="7767759C"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lastRenderedPageBreak/>
        <w:t>3. Tổ chức kiểm tra, giám sát việc thực hiện chương trình, kế hoạch công tác và định kỳ báo cáo Ban Chấp hành kết quả kiểm tra, giám sát.</w:t>
      </w:r>
    </w:p>
    <w:p w14:paraId="5717DF1A" w14:textId="77777777" w:rsidR="00930828" w:rsidRDefault="00C23D39" w:rsidP="00814BB9">
      <w:pPr>
        <w:spacing w:after="0" w:line="240" w:lineRule="auto"/>
        <w:ind w:firstLine="720"/>
        <w:jc w:val="both"/>
        <w:rPr>
          <w:rFonts w:eastAsia="Times New Roman" w:cs="Times New Roman"/>
          <w:color w:val="000000"/>
          <w:spacing w:val="-6"/>
          <w:kern w:val="0"/>
          <w:szCs w:val="28"/>
          <w14:ligatures w14:val="none"/>
        </w:rPr>
      </w:pPr>
      <w:r>
        <w:rPr>
          <w:rFonts w:eastAsia="Times New Roman" w:cs="Times New Roman"/>
          <w:color w:val="000000"/>
          <w:spacing w:val="-6"/>
          <w:kern w:val="0"/>
          <w:szCs w:val="28"/>
          <w14:ligatures w14:val="none"/>
        </w:rPr>
        <w:t>4. Định kỳ tổ chức sơ kết, tổng kết đánh giá việc thực hiện chương trình công tác.</w:t>
      </w:r>
    </w:p>
    <w:p w14:paraId="49D6C4FB"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Điều 11. </w:t>
      </w:r>
      <w:bookmarkEnd w:id="18"/>
      <w:r>
        <w:rPr>
          <w:rFonts w:eastAsia="Times New Roman" w:cs="Times New Roman"/>
          <w:b/>
          <w:bCs/>
          <w:color w:val="000000"/>
          <w:kern w:val="0"/>
          <w:szCs w:val="28"/>
          <w14:ligatures w14:val="none"/>
        </w:rPr>
        <w:t>Chế độ hội nghị của Đảng ủy, Ban Thường vụ Đảng ủy, Thường trực Đảng ủy</w:t>
      </w:r>
    </w:p>
    <w:p w14:paraId="4F4FB789"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 xml:space="preserve">1. Ban Chành Đảng bộ họp định kỳ 3 tháng một lần vào đầu tháng của quý hoặc khi có trên 1/2 Ủy viên Ban Chấp hành Đảng bộ đề nghị thì Ban Thường vụ quyết định triệu tập hội nghị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đột xuất, hoặc đột xuất (</w:t>
      </w:r>
      <w:r>
        <w:rPr>
          <w:rFonts w:eastAsia="Times New Roman" w:cs="Times New Roman"/>
          <w:i/>
          <w:color w:val="000000"/>
          <w:kern w:val="0"/>
          <w:szCs w:val="28"/>
          <w14:ligatures w14:val="none"/>
        </w:rPr>
        <w:t>Khi có chỉ đạo của cấp trên</w:t>
      </w:r>
      <w:r>
        <w:rPr>
          <w:rFonts w:eastAsia="Times New Roman" w:cs="Times New Roman"/>
          <w:color w:val="000000"/>
          <w:kern w:val="0"/>
          <w:szCs w:val="28"/>
          <w14:ligatures w14:val="none"/>
        </w:rPr>
        <w:t xml:space="preserve">). Ban Thường vụ họp định kỳ 1 tháng một lần vào cuối tháng; họp đột xuất khi cần, do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chuẩn bị nội dung và triệu tập. Hội nghị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Ban Thường vụ phải có ít nhất 2/3 tổng số thành viên tham dự.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themeColor="text1"/>
          <w:kern w:val="0"/>
          <w:szCs w:val="28"/>
          <w14:ligatures w14:val="none"/>
        </w:rPr>
        <w:t xml:space="preserve"> họp giao ban định kỳ hằng tuần vào thứ hai; tổ chức họp nội chính định kỳ 1 một lần/tháng do đồng chí Bí thư chủ trì; Các cơ quan Đảng ủy, mặt trận tổ quốc các tổ chức chính trị xã hội định kỳ 1 lần /tháng do đồng chí Phó Bí thư chủ trì.</w:t>
      </w:r>
    </w:p>
    <w:p w14:paraId="4040E141" w14:textId="77777777" w:rsidR="00930828" w:rsidRDefault="00C23D39" w:rsidP="00814BB9">
      <w:pPr>
        <w:spacing w:after="0" w:line="240" w:lineRule="auto"/>
        <w:ind w:firstLine="720"/>
        <w:jc w:val="both"/>
        <w:rPr>
          <w:rFonts w:eastAsia="Times New Roman" w:cs="Times New Roman"/>
          <w:i/>
          <w:color w:val="000000"/>
          <w:kern w:val="0"/>
          <w:szCs w:val="28"/>
          <w14:ligatures w14:val="none"/>
        </w:rPr>
      </w:pPr>
      <w:r>
        <w:rPr>
          <w:rFonts w:eastAsia="Times New Roman" w:cs="Times New Roman"/>
          <w:color w:val="000000"/>
          <w:kern w:val="0"/>
          <w:szCs w:val="28"/>
          <w14:ligatures w14:val="none"/>
        </w:rPr>
        <w:t xml:space="preserve">Các Ủy viên Ủy ban Kiểm tra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không là </w:t>
      </w:r>
      <w:r>
        <w:rPr>
          <w:rFonts w:eastAsia="Times New Roman" w:cs="Times New Roman"/>
          <w:color w:val="000000" w:themeColor="text1"/>
          <w:kern w:val="0"/>
          <w:szCs w:val="28"/>
          <w:lang w:val="vi-VN"/>
          <w14:ligatures w14:val="none"/>
        </w:rPr>
        <w:t xml:space="preserve">Đảng </w:t>
      </w:r>
      <w:r>
        <w:rPr>
          <w:rFonts w:eastAsia="Times New Roman" w:cs="Times New Roman"/>
          <w:color w:val="000000" w:themeColor="text1"/>
          <w:kern w:val="0"/>
          <w:szCs w:val="28"/>
          <w14:ligatures w14:val="none"/>
        </w:rPr>
        <w:t>ủ</w:t>
      </w:r>
      <w:r>
        <w:rPr>
          <w:rFonts w:eastAsia="Times New Roman" w:cs="Times New Roman"/>
          <w:color w:val="000000" w:themeColor="text1"/>
          <w:kern w:val="0"/>
          <w:szCs w:val="28"/>
          <w:lang w:val="vi-VN"/>
          <w14:ligatures w14:val="none"/>
        </w:rPr>
        <w:t>y viên</w:t>
      </w:r>
      <w:r>
        <w:rPr>
          <w:rFonts w:eastAsia="Times New Roman" w:cs="Times New Roman"/>
          <w:color w:val="000000"/>
          <w:kern w:val="0"/>
          <w:szCs w:val="28"/>
          <w14:ligatures w14:val="none"/>
        </w:rPr>
        <w:t xml:space="preserve"> được mời dự hội nghị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w:t>
      </w:r>
      <w:r>
        <w:rPr>
          <w:rFonts w:eastAsia="Times New Roman" w:cs="Times New Roman"/>
          <w:i/>
          <w:color w:val="000000"/>
          <w:kern w:val="0"/>
          <w:szCs w:val="28"/>
          <w14:ligatures w14:val="none"/>
        </w:rPr>
        <w:t>(trừ nội dung cần họp riêng).</w:t>
      </w:r>
      <w:r>
        <w:rPr>
          <w:rFonts w:eastAsia="Times New Roman" w:cs="Times New Roman"/>
          <w:color w:val="000000"/>
          <w:kern w:val="0"/>
          <w:szCs w:val="28"/>
          <w14:ligatures w14:val="none"/>
        </w:rPr>
        <w:t xml:space="preserve"> Tuỳ theo nội dung, Ban Thường vụ có thể mời một số đồng chí thủ trưởng các cơ quan, đơn vị không phải là </w:t>
      </w:r>
      <w:r>
        <w:rPr>
          <w:rFonts w:eastAsia="Times New Roman" w:cs="Times New Roman"/>
          <w:color w:val="000000" w:themeColor="text1"/>
          <w:kern w:val="0"/>
          <w:szCs w:val="28"/>
          <w:lang w:val="vi-VN"/>
          <w14:ligatures w14:val="none"/>
        </w:rPr>
        <w:t>Đảng Ủy viên</w:t>
      </w:r>
      <w:r>
        <w:rPr>
          <w:rFonts w:eastAsia="Times New Roman" w:cs="Times New Roman"/>
          <w:color w:val="000000"/>
          <w:kern w:val="0"/>
          <w:szCs w:val="28"/>
          <w14:ligatures w14:val="none"/>
        </w:rPr>
        <w:t xml:space="preserve"> có liên quan đến nội dung hội nghị dự họp và báo cáo với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tại hội nghị </w:t>
      </w:r>
      <w:r>
        <w:rPr>
          <w:rFonts w:eastAsia="Times New Roman" w:cs="Times New Roman"/>
          <w:i/>
          <w:color w:val="000000"/>
          <w:kern w:val="0"/>
          <w:szCs w:val="28"/>
          <w14:ligatures w14:val="none"/>
        </w:rPr>
        <w:t>(nếu thấy cần thiết).</w:t>
      </w:r>
    </w:p>
    <w:p w14:paraId="140E5654"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2.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có trách nhiệm chuẩn bị hội nghị cấp ủy, hội nghị Ban Thường vụ Đảng ủy; xác định rõ mục đích, yêu cầu, nội dung, phạm vi của mỗi hội nghị; phân công Ủy viên Ban Thường vụ chủ trì và tổ chức, cá nhân có trách nhiệm chuẩn bị các nội dung hội nghị. Các tổ chức, cá nhân được giao chuẩn bị tài liệu phục vụ hội nghị phải hoàn thành kịp thời, có chất lượng. Đối với những vấn đề đột xuất, chưa có trong chương trình hội nghị, nếu xét thấy quan trọng và cấp thiết, cơ quan, đơn vị chủ trì báo cáo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hoặc Ban Thường vụ Đảng ủy xem xét, quyết định.</w:t>
      </w:r>
    </w:p>
    <w:p w14:paraId="05129495"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3. Các cơ quan, đơn vị được phân công chuẩn bị phải gửi tài liệu phục vụ hội nghị đến văn phòng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trước kỳ họp ít nhất 2 ngày để thẩm định; văn phòng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gửi giấy mời và tài liệu hội nghị đến các thành viên trước kỳ họp 1 ngày đối với hội nghị Ban Chấp hành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và trước 1 ngày đối với hội nghị Ban Thường vụ (trừ trường hợp hội nghị đột xuất).</w:t>
      </w:r>
    </w:p>
    <w:p w14:paraId="34DAD738"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4. Thường trực Đảng ủy họp định kỳ mỗi tuần 1 lần và họp đột xuất khi cần thiết. Thực hiện chế độ hội ý trao đổi công việc thường xuyên giữa Bí </w:t>
      </w:r>
      <w:proofErr w:type="gramStart"/>
      <w:r>
        <w:rPr>
          <w:rFonts w:eastAsia="Times New Roman" w:cs="Times New Roman"/>
          <w:color w:val="000000" w:themeColor="text1"/>
          <w:kern w:val="0"/>
          <w:szCs w:val="28"/>
          <w14:ligatures w14:val="none"/>
        </w:rPr>
        <w:t>thư</w:t>
      </w:r>
      <w:proofErr w:type="gramEnd"/>
      <w:r>
        <w:rPr>
          <w:rFonts w:eastAsia="Times New Roman" w:cs="Times New Roman"/>
          <w:color w:val="000000" w:themeColor="text1"/>
          <w:kern w:val="0"/>
          <w:szCs w:val="28"/>
          <w14:ligatures w14:val="none"/>
        </w:rPr>
        <w:t xml:space="preserve"> và các Phó bí thư để xử lý công việc đột xuất, quan trọng, nhạy cảm. KHi cần thiết, Thường trực Đảng ủy tổ chức làm việc với các cơ quan, đơn vị để nắm tình hình và chỉ đạo thực hiện nhiệm vụ.</w:t>
      </w:r>
    </w:p>
    <w:p w14:paraId="4A7F56EF"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19" w:name="dieu_20"/>
      <w:r>
        <w:rPr>
          <w:rFonts w:eastAsia="Times New Roman" w:cs="Times New Roman"/>
          <w:b/>
          <w:bCs/>
          <w:color w:val="000000"/>
          <w:kern w:val="0"/>
          <w:szCs w:val="28"/>
          <w14:ligatures w14:val="none"/>
        </w:rPr>
        <w:t>Điều 12. Chế độ thông tin, báo cáo học tập và bảo mật</w:t>
      </w:r>
      <w:bookmarkEnd w:id="19"/>
    </w:p>
    <w:p w14:paraId="1236F5A1" w14:textId="77777777" w:rsidR="00930828" w:rsidRDefault="00C23D39" w:rsidP="00814BB9">
      <w:pPr>
        <w:spacing w:after="0" w:line="240" w:lineRule="auto"/>
        <w:ind w:firstLine="720"/>
        <w:jc w:val="both"/>
        <w:rPr>
          <w:rFonts w:eastAsia="Times New Roman" w:cs="Times New Roman"/>
          <w:color w:val="000000"/>
          <w:spacing w:val="-6"/>
          <w:kern w:val="0"/>
          <w:szCs w:val="28"/>
          <w14:ligatures w14:val="none"/>
        </w:rPr>
      </w:pPr>
      <w:r>
        <w:rPr>
          <w:rFonts w:eastAsia="Times New Roman" w:cs="Times New Roman"/>
          <w:color w:val="000000"/>
          <w:spacing w:val="-6"/>
          <w:kern w:val="0"/>
          <w:szCs w:val="28"/>
          <w14:ligatures w14:val="none"/>
        </w:rPr>
        <w:t xml:space="preserve">1. Ban thường vụ, Thường trực </w:t>
      </w:r>
      <w:r>
        <w:rPr>
          <w:rFonts w:eastAsia="Times New Roman" w:cs="Times New Roman"/>
          <w:color w:val="000000" w:themeColor="text1"/>
          <w:spacing w:val="-6"/>
          <w:kern w:val="0"/>
          <w:szCs w:val="28"/>
          <w:lang w:val="vi-VN"/>
          <w14:ligatures w14:val="none"/>
        </w:rPr>
        <w:t>Đảng ủy</w:t>
      </w:r>
      <w:r>
        <w:rPr>
          <w:rFonts w:eastAsia="Times New Roman" w:cs="Times New Roman"/>
          <w:color w:val="000000"/>
          <w:spacing w:val="-6"/>
          <w:kern w:val="0"/>
          <w:szCs w:val="28"/>
          <w14:ligatures w14:val="none"/>
        </w:rPr>
        <w:t xml:space="preserve"> giao văn phòng </w:t>
      </w:r>
      <w:r>
        <w:rPr>
          <w:rFonts w:eastAsia="Times New Roman" w:cs="Times New Roman"/>
          <w:color w:val="000000" w:themeColor="text1"/>
          <w:spacing w:val="-6"/>
          <w:kern w:val="0"/>
          <w:szCs w:val="28"/>
          <w:lang w:val="vi-VN"/>
          <w14:ligatures w14:val="none"/>
        </w:rPr>
        <w:t>Đảng ủy</w:t>
      </w:r>
      <w:r>
        <w:rPr>
          <w:rFonts w:eastAsia="Times New Roman" w:cs="Times New Roman"/>
          <w:color w:val="000000"/>
          <w:spacing w:val="-6"/>
          <w:kern w:val="0"/>
          <w:szCs w:val="28"/>
          <w14:ligatures w14:val="none"/>
        </w:rPr>
        <w:t xml:space="preserve"> chủ trì, phối hợp ban xây dựng Đảng có trách nhiệm cung cấp đầy đủ, kịp thời các thông tin </w:t>
      </w:r>
      <w:proofErr w:type="gramStart"/>
      <w:r>
        <w:rPr>
          <w:rFonts w:eastAsia="Times New Roman" w:cs="Times New Roman"/>
          <w:color w:val="000000"/>
          <w:spacing w:val="-6"/>
          <w:kern w:val="0"/>
          <w:szCs w:val="28"/>
          <w14:ligatures w14:val="none"/>
        </w:rPr>
        <w:t>theo</w:t>
      </w:r>
      <w:proofErr w:type="gramEnd"/>
      <w:r>
        <w:rPr>
          <w:rFonts w:eastAsia="Times New Roman" w:cs="Times New Roman"/>
          <w:color w:val="000000"/>
          <w:spacing w:val="-6"/>
          <w:kern w:val="0"/>
          <w:szCs w:val="28"/>
          <w14:ligatures w14:val="none"/>
        </w:rPr>
        <w:t xml:space="preserve"> quy định và những vấn đề nổi bật hằng tuần của Đảng bộ cho các đồng chí Đảng Ủy viên.</w:t>
      </w:r>
    </w:p>
    <w:p w14:paraId="6179DD0E"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lastRenderedPageBreak/>
        <w:t xml:space="preserve">2. Định kỳ hằng tháng, quý, 6 tháng, năm, các tổ chức Đảng trực thuộc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các cơ quan </w:t>
      </w:r>
      <w:r>
        <w:rPr>
          <w:rFonts w:eastAsia="Times New Roman" w:cs="Times New Roman"/>
          <w:bCs/>
          <w:iCs/>
          <w:color w:val="000000"/>
          <w:kern w:val="0"/>
          <w:szCs w:val="28"/>
          <w14:ligatures w14:val="none"/>
        </w:rPr>
        <w:t>chuyên trách</w:t>
      </w:r>
      <w:r>
        <w:rPr>
          <w:rFonts w:eastAsia="Times New Roman" w:cs="Times New Roman"/>
          <w:color w:val="000000"/>
          <w:kern w:val="0"/>
          <w:szCs w:val="28"/>
          <w14:ligatures w14:val="none"/>
        </w:rPr>
        <w:t xml:space="preserve"> tham mưu, giúp việc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w:t>
      </w:r>
      <w:r>
        <w:rPr>
          <w:rFonts w:eastAsia="Times New Roman" w:cs="Times New Roman"/>
          <w:bCs/>
          <w:iCs/>
          <w:color w:val="000000"/>
          <w:kern w:val="0"/>
          <w:szCs w:val="28"/>
          <w14:ligatures w14:val="none"/>
        </w:rPr>
        <w:t>Mặt trận Tổ quốc Việt Nam và</w:t>
      </w:r>
      <w:r>
        <w:rPr>
          <w:rFonts w:eastAsia="Times New Roman" w:cs="Times New Roman"/>
          <w:color w:val="000000"/>
          <w:kern w:val="0"/>
          <w:szCs w:val="28"/>
          <w14:ligatures w14:val="none"/>
        </w:rPr>
        <w:t xml:space="preserve"> các tổ chức chính trị - xã hội, các cơ quan, đơn vị báo cáo (</w:t>
      </w:r>
      <w:r>
        <w:rPr>
          <w:rFonts w:eastAsia="Times New Roman" w:cs="Times New Roman"/>
          <w:i/>
          <w:color w:val="000000"/>
          <w:kern w:val="0"/>
          <w:szCs w:val="28"/>
          <w14:ligatures w14:val="none"/>
        </w:rPr>
        <w:t>bằng văn bản</w:t>
      </w:r>
      <w:r>
        <w:rPr>
          <w:rFonts w:eastAsia="Times New Roman" w:cs="Times New Roman"/>
          <w:color w:val="000000"/>
          <w:kern w:val="0"/>
          <w:szCs w:val="28"/>
          <w14:ligatures w14:val="none"/>
        </w:rPr>
        <w:t xml:space="preserve">) với Ban Thường vụ Đảng ủy về tình hình, kết quả triển khai thực hiện các chủ trương, đường lối của Đảng, chính sách, pháp luật của Nhà nước, các nghị quyết, chỉ thị, văn bản chỉ đạo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và việc thực hiện nhiệm vụ chính trị được giao. Khi có tình hình, công việc đột xuất, cấp thiết hoặc vượt quá thẩm quyền phải kịp thời báo cáo xin ý kiến chỉ đạo của Thường trực, Ban Thường vụ và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w:t>
      </w:r>
    </w:p>
    <w:p w14:paraId="1B224B70"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3. Ủy viên Ban Chấp hành phải thường xuyên tự giác học tập, tham gia các lớp bồi dưỡng lý luận chính trị, cập nhật kiến thức mới; thực hiện nghiêm chế độ bảo mật, kỷ luật phát ngôn theo quy định của Đảng và Nhà nước</w:t>
      </w:r>
      <w:r>
        <w:rPr>
          <w:rFonts w:eastAsia="Times New Roman" w:cs="Times New Roman"/>
          <w:color w:val="000000" w:themeColor="text1"/>
          <w:kern w:val="0"/>
          <w:szCs w:val="28"/>
          <w14:ligatures w14:val="none"/>
        </w:rPr>
        <w:t xml:space="preserve">. Ủy viên Ban Chấp hành Đảng bộ phải thực hiện nghiêm chế độ báo cáo, bảo mật, kỷ luật phát ngôn </w:t>
      </w:r>
      <w:proofErr w:type="gramStart"/>
      <w:r>
        <w:rPr>
          <w:rFonts w:eastAsia="Times New Roman" w:cs="Times New Roman"/>
          <w:color w:val="000000" w:themeColor="text1"/>
          <w:kern w:val="0"/>
          <w:szCs w:val="28"/>
          <w14:ligatures w14:val="none"/>
        </w:rPr>
        <w:t>theo</w:t>
      </w:r>
      <w:proofErr w:type="gramEnd"/>
      <w:r>
        <w:rPr>
          <w:rFonts w:eastAsia="Times New Roman" w:cs="Times New Roman"/>
          <w:color w:val="000000" w:themeColor="text1"/>
          <w:kern w:val="0"/>
          <w:szCs w:val="28"/>
          <w14:ligatures w14:val="none"/>
        </w:rPr>
        <w:t xml:space="preserve"> quy định của Đảng và Nhà nước.</w:t>
      </w:r>
    </w:p>
    <w:p w14:paraId="76EF1915" w14:textId="5CD3213F" w:rsidR="004A2D10" w:rsidRPr="00163E9E" w:rsidRDefault="004A2D10" w:rsidP="00814BB9">
      <w:pPr>
        <w:spacing w:after="0" w:line="240" w:lineRule="auto"/>
        <w:ind w:firstLine="720"/>
        <w:jc w:val="both"/>
        <w:rPr>
          <w:rFonts w:eastAsia="Times New Roman" w:cs="Times New Roman"/>
          <w:color w:val="EE0000"/>
          <w:kern w:val="0"/>
          <w:szCs w:val="28"/>
          <w14:ligatures w14:val="none"/>
        </w:rPr>
      </w:pPr>
      <w:r w:rsidRPr="00163E9E">
        <w:rPr>
          <w:rFonts w:eastAsia="Times New Roman" w:cs="Times New Roman"/>
          <w:color w:val="EE0000"/>
          <w:kern w:val="0"/>
          <w:szCs w:val="28"/>
          <w14:ligatures w14:val="none"/>
        </w:rPr>
        <w:t xml:space="preserve">4. </w:t>
      </w:r>
      <w:r w:rsidR="00163E9E" w:rsidRPr="00163E9E">
        <w:rPr>
          <w:rFonts w:eastAsia="Times New Roman" w:cs="Times New Roman"/>
          <w:color w:val="EE0000"/>
          <w:kern w:val="0"/>
          <w:szCs w:val="28"/>
          <w14:ligatures w14:val="none"/>
        </w:rPr>
        <w:t>Thực hiện các thủ tục hành chính của Đảng trên môi trường số và quản lý hồ sơ điện tử của đảng viên.</w:t>
      </w:r>
    </w:p>
    <w:p w14:paraId="0DB4CA01"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20" w:name="dieu_21"/>
      <w:r>
        <w:rPr>
          <w:rFonts w:eastAsia="Times New Roman" w:cs="Times New Roman"/>
          <w:b/>
          <w:bCs/>
          <w:color w:val="000000"/>
          <w:kern w:val="0"/>
          <w:szCs w:val="28"/>
          <w14:ligatures w14:val="none"/>
        </w:rPr>
        <w:t>Điều 13. Chế độ ban hành, quản lý văn bản</w:t>
      </w:r>
      <w:bookmarkEnd w:id="20"/>
    </w:p>
    <w:p w14:paraId="6BB63252"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 xml:space="preserve">1. Các kết luận và quyết định xử lý công việc của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được Ban Thường vụ ủy quyền đều được văn bản hóa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và được gửi đến các tổ chức và cá nhân có nhiệm vụ thực hiện. Các ý kiến chỉ đạo của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tại các cuộc họp hoặc làm việc đều phải do Văn phòng Đảng ủy thông báo bằng văn bản (trừ những việc các đồng chí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trực tiếp chỉ đạo xử lý và không yêu cầu ra văn bản</w:t>
      </w:r>
      <w:r>
        <w:rPr>
          <w:rFonts w:eastAsia="Times New Roman" w:cs="Times New Roman"/>
          <w:color w:val="000000" w:themeColor="text1"/>
          <w:kern w:val="0"/>
          <w:szCs w:val="28"/>
          <w14:ligatures w14:val="none"/>
        </w:rPr>
        <w:t>). Trong một số trường hợp, do nội dung vấn đề phải giải quyết mà không phức tạp hoặc không tổ chức họp Thường trực Đảng ủy được thì Thường trực Đảng ủy chỉ đạo Văn phòng Đảng ủy gửi xin ý kiến các đồng chí Thường trực Đảng ủy bằng văn bản. Khi các đồng chí Thường trực Đảng ủy thống nhất thì coi như kết luận của tập thể Thường trực Đảng ủy; trường hợp có ý kiến khác nhau thì báo cáo lại Thường trực Đảng ủy xem xét, quyết định.</w:t>
      </w:r>
    </w:p>
    <w:p w14:paraId="47B56934"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kern w:val="0"/>
          <w:szCs w:val="28"/>
          <w14:ligatures w14:val="none"/>
        </w:rPr>
        <w:t xml:space="preserve">2. Các kết luận, quyết định, các văn bản chỉ đạo của tập thể Thường trực và của từng đồng chí trong Thường trực phải bảo đảm đúng thể thức, thể loại văn bản của Đảng, ký ban hành đúng thẩm quyền và được phát hành, quản lý, lưu trữ và </w:t>
      </w:r>
      <w:r>
        <w:rPr>
          <w:rFonts w:eastAsia="Times New Roman" w:cs="Times New Roman"/>
          <w:color w:val="000000" w:themeColor="text1"/>
          <w:kern w:val="0"/>
          <w:szCs w:val="28"/>
          <w14:ligatures w14:val="none"/>
        </w:rPr>
        <w:t>quản lý văn bản mật theo quy định hiện hành.</w:t>
      </w:r>
    </w:p>
    <w:p w14:paraId="1591BBA5" w14:textId="77777777" w:rsidR="00930828" w:rsidRDefault="00C23D39" w:rsidP="00814BB9">
      <w:pPr>
        <w:spacing w:after="0" w:line="240"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3.  Các kết luận và quyết định xử lý công việc của Thường trực Đảng ủy được Ban Thường vụ ủy quyền đều được văn bản hóa dưới danh nghĩa của Ban Thường vụ Đảng ủy và được gửi đến các tổ chức và cá nhân có nhiệm vụ thực hiện (các kết luận của Thường trực Đảng ủy được văn bản hóa thành Thông báo và do đồng chí Chánh Văn phòng Đảng ủy hoặc Phó Chánh Văn phòng Đảng ủy theo lĩnh vực được phân công phụ trách ký thừa lệnh Ban Thường vụ Đảng ủy).</w:t>
      </w:r>
    </w:p>
    <w:p w14:paraId="12D874EC"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21" w:name="dieu_22"/>
      <w:r>
        <w:rPr>
          <w:rFonts w:eastAsia="Times New Roman" w:cs="Times New Roman"/>
          <w:b/>
          <w:bCs/>
          <w:color w:val="000000"/>
          <w:kern w:val="0"/>
          <w:szCs w:val="28"/>
          <w14:ligatures w14:val="none"/>
        </w:rPr>
        <w:t>Điều 14. Thực hiện chế độ tự phê bình, phê bình</w:t>
      </w:r>
      <w:bookmarkEnd w:id="21"/>
      <w:r>
        <w:rPr>
          <w:rFonts w:eastAsia="Times New Roman" w:cs="Times New Roman"/>
          <w:b/>
          <w:bCs/>
          <w:color w:val="000000"/>
          <w:kern w:val="0"/>
          <w:szCs w:val="28"/>
          <w14:ligatures w14:val="none"/>
        </w:rPr>
        <w:t>, kiểm điểm trách nhiệm nêu gương</w:t>
      </w:r>
    </w:p>
    <w:p w14:paraId="150A3C4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bookmarkStart w:id="22" w:name="dieu_23"/>
      <w:bookmarkEnd w:id="22"/>
      <w:r>
        <w:rPr>
          <w:rFonts w:eastAsia="Times New Roman" w:cs="Times New Roman"/>
          <w:color w:val="000000" w:themeColor="text1"/>
          <w:kern w:val="0"/>
          <w:szCs w:val="28"/>
          <w14:ligatures w14:val="none"/>
        </w:rPr>
        <w:t xml:space="preserve">1. Hằng quý đánh giá đội </w:t>
      </w:r>
      <w:proofErr w:type="gramStart"/>
      <w:r>
        <w:rPr>
          <w:rFonts w:eastAsia="Times New Roman" w:cs="Times New Roman"/>
          <w:color w:val="000000" w:themeColor="text1"/>
          <w:kern w:val="0"/>
          <w:szCs w:val="28"/>
          <w14:ligatures w14:val="none"/>
        </w:rPr>
        <w:t>ngũ</w:t>
      </w:r>
      <w:proofErr w:type="gramEnd"/>
      <w:r>
        <w:rPr>
          <w:rFonts w:eastAsia="Times New Roman" w:cs="Times New Roman"/>
          <w:color w:val="000000" w:themeColor="text1"/>
          <w:kern w:val="0"/>
          <w:szCs w:val="28"/>
          <w14:ligatures w14:val="none"/>
        </w:rPr>
        <w:t xml:space="preserve"> cán bộ theo thẩm quyền. </w:t>
      </w:r>
      <w:r>
        <w:rPr>
          <w:rFonts w:eastAsia="Times New Roman" w:cs="Times New Roman"/>
          <w:kern w:val="0"/>
          <w:szCs w:val="28"/>
          <w14:ligatures w14:val="none"/>
        </w:rPr>
        <w:t xml:space="preserve">Hằng </w:t>
      </w:r>
      <w:r>
        <w:rPr>
          <w:rFonts w:eastAsia="Times New Roman" w:cs="Times New Roman"/>
          <w:color w:val="000000"/>
          <w:kern w:val="0"/>
          <w:szCs w:val="28"/>
          <w14:ligatures w14:val="none"/>
        </w:rPr>
        <w:t xml:space="preserve">năm, tập thể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và các đồng chí Bí thư, Phó Bí thư, Ủy viên Ban Thường vụ tiến hành kiểm điểm tự phê bình và phê bình theo quy định. Kết </w:t>
      </w:r>
      <w:r>
        <w:rPr>
          <w:rFonts w:eastAsia="Times New Roman" w:cs="Times New Roman"/>
          <w:color w:val="000000"/>
          <w:kern w:val="0"/>
          <w:szCs w:val="28"/>
          <w14:ligatures w14:val="none"/>
        </w:rPr>
        <w:lastRenderedPageBreak/>
        <w:t xml:space="preserve">quả kiểm điểm được báo cáo tại hội nghị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để lấy ý kiến góp ý và gửi cấp trên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 </w:t>
      </w:r>
    </w:p>
    <w:p w14:paraId="44B65E2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 Ủy viên Ban Chấp hành phải nêu gương trong việc thực hiện nhiệm vụ, chấp hành quy định của Đảng và Nhà nước, bảo đảm tính tiên phong, gương mẫu, thường xuyên tự phê bình và phê bình theo quy định.</w:t>
      </w:r>
      <w:r>
        <w:rPr>
          <w:rFonts w:eastAsia="Times New Roman" w:cs="Times New Roman"/>
          <w:b/>
          <w:color w:val="000000"/>
          <w:kern w:val="0"/>
          <w:szCs w:val="28"/>
          <w:lang w:val="vi-VN"/>
          <w14:ligatures w14:val="none"/>
        </w:rPr>
        <w:t xml:space="preserve"> </w:t>
      </w:r>
      <w:r>
        <w:rPr>
          <w:rFonts w:eastAsia="Times New Roman" w:cs="Times New Roman"/>
          <w:color w:val="000000"/>
          <w:kern w:val="0"/>
          <w:szCs w:val="28"/>
          <w14:ligatures w14:val="none"/>
        </w:rPr>
        <w:t>Khi</w:t>
      </w:r>
      <w:r>
        <w:rPr>
          <w:rFonts w:eastAsia="Times New Roman" w:cs="Times New Roman"/>
          <w:color w:val="000000"/>
          <w:kern w:val="0"/>
          <w:szCs w:val="28"/>
          <w:lang w:val="vi-VN"/>
          <w14:ligatures w14:val="none"/>
        </w:rPr>
        <w:t xml:space="preserve"> </w:t>
      </w:r>
      <w:r>
        <w:rPr>
          <w:rFonts w:eastAsia="Times New Roman" w:cs="Times New Roman"/>
          <w:color w:val="000000"/>
          <w:kern w:val="0"/>
          <w:szCs w:val="28"/>
          <w14:ligatures w14:val="none"/>
        </w:rPr>
        <w:t xml:space="preserve">đi công tác ra khỏi địa bàn xã, phải báo cáo và chịu trách nhiệm về nội dung, thời gian, đảm bảo </w:t>
      </w:r>
      <w:proofErr w:type="gramStart"/>
      <w:r>
        <w:rPr>
          <w:rFonts w:eastAsia="Times New Roman" w:cs="Times New Roman"/>
          <w:color w:val="000000"/>
          <w:kern w:val="0"/>
          <w:szCs w:val="28"/>
          <w14:ligatures w14:val="none"/>
        </w:rPr>
        <w:t>an</w:t>
      </w:r>
      <w:proofErr w:type="gramEnd"/>
      <w:r>
        <w:rPr>
          <w:rFonts w:eastAsia="Times New Roman" w:cs="Times New Roman"/>
          <w:color w:val="000000"/>
          <w:kern w:val="0"/>
          <w:szCs w:val="28"/>
          <w14:ligatures w14:val="none"/>
        </w:rPr>
        <w:t xml:space="preserve"> toàn</w:t>
      </w:r>
    </w:p>
    <w:p w14:paraId="234613FF" w14:textId="77777777" w:rsidR="00930828" w:rsidRDefault="00C23D39" w:rsidP="00814BB9">
      <w:pPr>
        <w:spacing w:after="0" w:line="240" w:lineRule="auto"/>
        <w:jc w:val="both"/>
        <w:rPr>
          <w:rFonts w:eastAsia="Times New Roman" w:cs="Times New Roman"/>
          <w:color w:val="000000"/>
          <w:kern w:val="0"/>
          <w:szCs w:val="28"/>
          <w14:ligatures w14:val="none"/>
        </w:rPr>
      </w:pPr>
      <w:proofErr w:type="gramStart"/>
      <w:r>
        <w:rPr>
          <w:rFonts w:eastAsia="Times New Roman" w:cs="Times New Roman"/>
          <w:color w:val="000000"/>
          <w:kern w:val="0"/>
          <w:szCs w:val="28"/>
          <w14:ligatures w14:val="none"/>
        </w:rPr>
        <w:t>trong</w:t>
      </w:r>
      <w:proofErr w:type="gramEnd"/>
      <w:r>
        <w:rPr>
          <w:rFonts w:eastAsia="Times New Roman" w:cs="Times New Roman"/>
          <w:color w:val="000000"/>
          <w:kern w:val="0"/>
          <w:szCs w:val="28"/>
          <w14:ligatures w14:val="none"/>
        </w:rPr>
        <w:t xml:space="preserve"> quá trình công tác. </w:t>
      </w:r>
    </w:p>
    <w:p w14:paraId="5279E8B7"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3. Cuối nhiệm kỳ,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kiểm điểm công tác lãnh đạo, chỉ đạo; Ủy viên Ban Chấp hành đảng bộ, Ủy viên Ban Thường vụ,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tiến hành tự phê bình và phê bình gắn với kiểm điểm đánh giá kết quả thực hiện nghị quyết đại hội.</w:t>
      </w:r>
    </w:p>
    <w:p w14:paraId="29E18E79" w14:textId="77777777" w:rsidR="00930828" w:rsidRDefault="00C23D39" w:rsidP="00814BB9">
      <w:pPr>
        <w:spacing w:after="0" w:line="240" w:lineRule="auto"/>
        <w:ind w:firstLine="720"/>
        <w:jc w:val="both"/>
        <w:outlineLvl w:val="1"/>
        <w:rPr>
          <w:rFonts w:eastAsia="Arial" w:cs="Times New Roman"/>
          <w:b/>
          <w:color w:val="000000"/>
          <w:kern w:val="0"/>
          <w:szCs w:val="28"/>
          <w:lang w:eastAsia="en-GB"/>
          <w14:ligatures w14:val="none"/>
        </w:rPr>
      </w:pPr>
      <w:bookmarkStart w:id="23" w:name="dieu_23_Copy_1"/>
      <w:bookmarkEnd w:id="23"/>
      <w:r>
        <w:rPr>
          <w:rFonts w:eastAsia="Arial" w:cs="Times New Roman"/>
          <w:b/>
          <w:color w:val="000000"/>
          <w:kern w:val="0"/>
          <w:szCs w:val="28"/>
          <w:lang w:eastAsia="en-GB"/>
          <w14:ligatures w14:val="none"/>
        </w:rPr>
        <w:t>Điều 15. Chế độ kiểm tra, giám sát</w:t>
      </w:r>
    </w:p>
    <w:p w14:paraId="4D237134" w14:textId="77777777" w:rsidR="00930828" w:rsidRDefault="00C23D39" w:rsidP="00814BB9">
      <w:pPr>
        <w:tabs>
          <w:tab w:val="left" w:pos="1678"/>
        </w:tabs>
        <w:spacing w:after="0" w:line="240" w:lineRule="auto"/>
        <w:ind w:firstLine="720"/>
        <w:jc w:val="both"/>
        <w:rPr>
          <w:rFonts w:eastAsia="Calibri" w:cs="Times New Roman"/>
          <w:color w:val="000000"/>
          <w:kern w:val="0"/>
          <w:szCs w:val="28"/>
          <w14:ligatures w14:val="none"/>
        </w:rPr>
      </w:pPr>
      <w:r>
        <w:rPr>
          <w:rFonts w:eastAsia="Calibri" w:cs="Times New Roman"/>
          <w:color w:val="000000" w:themeColor="text1"/>
          <w:kern w:val="0"/>
          <w:szCs w:val="28"/>
          <w14:ligatures w14:val="none"/>
        </w:rPr>
        <w:t>1. Ban Chấp hành Đảng bộ, Ban Thường vụ Đảng ủy lãnh</w:t>
      </w:r>
      <w:r>
        <w:rPr>
          <w:rFonts w:eastAsia="Calibri" w:cs="Times New Roman"/>
          <w:bCs/>
          <w:iCs/>
          <w:color w:val="000000" w:themeColor="text1"/>
          <w:kern w:val="0"/>
          <w:szCs w:val="28"/>
          <w14:ligatures w14:val="none"/>
        </w:rPr>
        <w:t xml:space="preserve"> đạo kiểm tra, giám sát của cấp ủy trong nhiệm kỳ</w:t>
      </w:r>
      <w:r>
        <w:rPr>
          <w:rFonts w:eastAsia="Calibri" w:cs="Times New Roman"/>
          <w:color w:val="000000" w:themeColor="text1"/>
          <w:kern w:val="0"/>
          <w:szCs w:val="28"/>
          <w14:ligatures w14:val="none"/>
        </w:rPr>
        <w:t xml:space="preserve">; có kế hoạch kiểm tra, giám sát hằng năm hoặc kiểm </w:t>
      </w:r>
      <w:r>
        <w:rPr>
          <w:rFonts w:eastAsia="Calibri" w:cs="Times New Roman"/>
          <w:color w:val="000000"/>
          <w:kern w:val="0"/>
          <w:szCs w:val="28"/>
          <w14:ligatures w14:val="none"/>
        </w:rPr>
        <w:t xml:space="preserve">tra, giám sát </w:t>
      </w:r>
      <w:proofErr w:type="gramStart"/>
      <w:r>
        <w:rPr>
          <w:rFonts w:eastAsia="Calibri" w:cs="Times New Roman"/>
          <w:color w:val="000000"/>
          <w:kern w:val="0"/>
          <w:szCs w:val="28"/>
          <w14:ligatures w14:val="none"/>
        </w:rPr>
        <w:t>theo</w:t>
      </w:r>
      <w:proofErr w:type="gramEnd"/>
      <w:r>
        <w:rPr>
          <w:rFonts w:eastAsia="Calibri" w:cs="Times New Roman"/>
          <w:color w:val="000000"/>
          <w:kern w:val="0"/>
          <w:szCs w:val="28"/>
          <w14:ligatures w14:val="none"/>
        </w:rPr>
        <w:t xml:space="preserve"> chuyên đề. Chỉ đạo các cơ quan </w:t>
      </w:r>
      <w:r>
        <w:rPr>
          <w:rFonts w:eastAsia="Calibri" w:cs="Times New Roman"/>
          <w:bCs/>
          <w:iCs/>
          <w:color w:val="000000"/>
          <w:kern w:val="0"/>
          <w:szCs w:val="28"/>
          <w14:ligatures w14:val="none"/>
        </w:rPr>
        <w:t>chuyên trách tham mưu, giúp việc</w:t>
      </w:r>
      <w:r>
        <w:rPr>
          <w:rFonts w:eastAsia="Calibri" w:cs="Times New Roman"/>
          <w:color w:val="000000"/>
          <w:kern w:val="0"/>
          <w:szCs w:val="28"/>
          <w14:ligatures w14:val="none"/>
        </w:rPr>
        <w:t xml:space="preserve"> làm tốt công tác kiểm tra, giám sát của Đảng trong Đảng bộ.</w:t>
      </w:r>
    </w:p>
    <w:p w14:paraId="63BAA909" w14:textId="77777777" w:rsidR="00930828" w:rsidRDefault="00C23D39" w:rsidP="00814BB9">
      <w:pPr>
        <w:tabs>
          <w:tab w:val="left" w:pos="1682"/>
        </w:tabs>
        <w:spacing w:after="0" w:line="240" w:lineRule="auto"/>
        <w:ind w:firstLine="720"/>
        <w:jc w:val="both"/>
        <w:rPr>
          <w:rFonts w:eastAsia="Calibri" w:cs="Times New Roman"/>
          <w:color w:val="000000"/>
          <w:kern w:val="0"/>
          <w:szCs w:val="28"/>
          <w14:ligatures w14:val="none"/>
        </w:rPr>
      </w:pPr>
      <w:r>
        <w:rPr>
          <w:rFonts w:eastAsia="Calibri" w:cs="Times New Roman"/>
          <w:color w:val="000000"/>
          <w:kern w:val="0"/>
          <w:szCs w:val="28"/>
          <w14:ligatures w14:val="none"/>
        </w:rPr>
        <w:t>2. Các đồng chí Ủy viên Ban Chấp hành, Ủy viên Ban Thường vụ có trách nhiệm kiểm tra và chỉ đạo kiểm tra đơn vị được phân công phụ trách, về việc thực hiện nghị quyết, chỉ thị của cấp trên và chức năng, nhiệm vụ của cấp mình.</w:t>
      </w:r>
    </w:p>
    <w:p w14:paraId="0AF3B39C" w14:textId="77777777" w:rsidR="00930828" w:rsidRDefault="00C23D39" w:rsidP="00814BB9">
      <w:pPr>
        <w:tabs>
          <w:tab w:val="left" w:pos="1678"/>
        </w:tabs>
        <w:spacing w:after="0" w:line="240" w:lineRule="auto"/>
        <w:ind w:firstLine="720"/>
        <w:jc w:val="both"/>
        <w:rPr>
          <w:rFonts w:eastAsia="Calibri" w:cs="Times New Roman"/>
          <w:color w:val="000000"/>
          <w:kern w:val="0"/>
          <w:szCs w:val="28"/>
          <w14:ligatures w14:val="none"/>
        </w:rPr>
      </w:pPr>
      <w:r>
        <w:rPr>
          <w:rFonts w:eastAsia="Calibri" w:cs="Times New Roman"/>
          <w:color w:val="000000"/>
          <w:spacing w:val="-4"/>
          <w:kern w:val="0"/>
          <w:szCs w:val="28"/>
          <w14:ligatures w14:val="none"/>
        </w:rPr>
        <w:t>3. Sau khi thực hiện các kế hoạch kiểm tra, giám sát, phải báo cáo Ban</w:t>
      </w:r>
      <w:r>
        <w:rPr>
          <w:rFonts w:eastAsia="Calibri" w:cs="Times New Roman"/>
          <w:color w:val="000000"/>
          <w:kern w:val="0"/>
          <w:szCs w:val="28"/>
          <w14:ligatures w14:val="none"/>
        </w:rPr>
        <w:t xml:space="preserve"> T</w:t>
      </w:r>
      <w:r>
        <w:rPr>
          <w:rFonts w:eastAsia="Calibri" w:cs="Times New Roman"/>
          <w:color w:val="000000"/>
          <w:spacing w:val="-8"/>
          <w:kern w:val="0"/>
          <w:szCs w:val="28"/>
          <w14:ligatures w14:val="none"/>
        </w:rPr>
        <w:t xml:space="preserve">hường vụ; đồng thời, có thông báo kết quả kiểm tra cho các đơn vị rút kinh nghiệm, </w:t>
      </w:r>
      <w:r>
        <w:rPr>
          <w:rFonts w:eastAsia="Calibri" w:cs="Times New Roman"/>
          <w:color w:val="000000"/>
          <w:spacing w:val="-4"/>
          <w:kern w:val="0"/>
          <w:szCs w:val="28"/>
          <w14:ligatures w14:val="none"/>
        </w:rPr>
        <w:t>chỉ đạo và tổ chức thực hiện; biểu dương những tổ chức, cá nhân chấp hành tốt, xử lý kỷ luật những tổ chức và cá nhân không chấp hành, làm trái nghị quyết.</w:t>
      </w:r>
    </w:p>
    <w:p w14:paraId="423E2C62" w14:textId="77777777" w:rsidR="00930828" w:rsidRDefault="00C23D39" w:rsidP="00814BB9">
      <w:pPr>
        <w:tabs>
          <w:tab w:val="left" w:pos="1685"/>
        </w:tabs>
        <w:spacing w:after="0" w:line="240" w:lineRule="auto"/>
        <w:ind w:firstLine="720"/>
        <w:jc w:val="both"/>
        <w:rPr>
          <w:rFonts w:eastAsia="Calibri" w:cs="Times New Roman"/>
          <w:b/>
          <w:color w:val="000000"/>
          <w:kern w:val="0"/>
          <w:szCs w:val="28"/>
          <w14:ligatures w14:val="none"/>
        </w:rPr>
      </w:pPr>
      <w:r>
        <w:rPr>
          <w:rFonts w:eastAsia="Calibri" w:cs="Times New Roman"/>
          <w:color w:val="000000"/>
          <w:kern w:val="0"/>
          <w:szCs w:val="28"/>
          <w14:ligatures w14:val="none"/>
        </w:rPr>
        <w:t xml:space="preserve">4. Ủy ban kiểm tra </w:t>
      </w:r>
      <w:r>
        <w:rPr>
          <w:rFonts w:eastAsia="Times New Roman" w:cs="Times New Roman"/>
          <w:color w:val="000000" w:themeColor="text1"/>
          <w:kern w:val="0"/>
          <w:szCs w:val="28"/>
          <w:lang w:val="vi-VN"/>
          <w14:ligatures w14:val="none"/>
        </w:rPr>
        <w:t>Đảng ủy</w:t>
      </w:r>
      <w:r>
        <w:rPr>
          <w:rFonts w:eastAsia="Calibri" w:cs="Times New Roman"/>
          <w:color w:val="000000"/>
          <w:kern w:val="0"/>
          <w:szCs w:val="28"/>
          <w14:ligatures w14:val="none"/>
        </w:rPr>
        <w:t xml:space="preserve"> có trách nhiệm tham mưu giúp Ban Thường vụ Đảng ủy kiểm tra, giám sát các tổ chức Đảng, cán bộ, đảng viên thực hiện các quy định của Đảng, pháp luật của Nhà nước và các nghị quyết, quy định, chỉ thị, thông báo, kết luận của </w:t>
      </w:r>
      <w:r>
        <w:rPr>
          <w:rFonts w:eastAsia="Times New Roman" w:cs="Times New Roman"/>
          <w:color w:val="000000" w:themeColor="text1"/>
          <w:kern w:val="0"/>
          <w:szCs w:val="28"/>
          <w:lang w:val="vi-VN"/>
          <w14:ligatures w14:val="none"/>
        </w:rPr>
        <w:t>Đảng ủy</w:t>
      </w:r>
      <w:r>
        <w:rPr>
          <w:rFonts w:eastAsia="Calibri" w:cs="Times New Roman"/>
          <w:color w:val="000000"/>
          <w:kern w:val="0"/>
          <w:szCs w:val="28"/>
          <w14:ligatures w14:val="none"/>
        </w:rPr>
        <w:t>, Ban Thường vụ Đảng ủy.</w:t>
      </w:r>
    </w:p>
    <w:p w14:paraId="663974BB" w14:textId="77777777" w:rsidR="00930828" w:rsidRDefault="00C23D39" w:rsidP="00814BB9">
      <w:pPr>
        <w:spacing w:after="0" w:line="240" w:lineRule="auto"/>
        <w:ind w:firstLine="720"/>
        <w:jc w:val="both"/>
        <w:outlineLvl w:val="1"/>
        <w:rPr>
          <w:rFonts w:ascii="Times New Roman Bold" w:eastAsia="Arial" w:hAnsi="Times New Roman Bold" w:cs="Times New Roman"/>
          <w:b/>
          <w:color w:val="000000"/>
          <w:spacing w:val="-6"/>
          <w:kern w:val="0"/>
          <w:szCs w:val="28"/>
          <w:lang w:eastAsia="en-GB"/>
          <w14:ligatures w14:val="none"/>
        </w:rPr>
      </w:pPr>
      <w:bookmarkStart w:id="24" w:name="dieu_32"/>
      <w:r>
        <w:rPr>
          <w:rFonts w:ascii="Times New Roman Bold" w:eastAsia="Arial" w:hAnsi="Times New Roman Bold" w:cs="Times New Roman"/>
          <w:b/>
          <w:color w:val="000000"/>
          <w:spacing w:val="-6"/>
          <w:kern w:val="0"/>
          <w:szCs w:val="28"/>
          <w:lang w:eastAsia="en-GB"/>
          <w14:ligatures w14:val="none"/>
        </w:rPr>
        <w:t xml:space="preserve">Điều 16. Chế độ đi công tác cơ sở, tiếp xúc với cán bộ, đảng viên </w:t>
      </w:r>
      <w:bookmarkEnd w:id="24"/>
      <w:r>
        <w:rPr>
          <w:rFonts w:ascii="Times New Roman Bold" w:eastAsia="Arial" w:hAnsi="Times New Roman Bold" w:cs="Times New Roman"/>
          <w:b/>
          <w:color w:val="000000"/>
          <w:spacing w:val="-6"/>
          <w:kern w:val="0"/>
          <w:szCs w:val="28"/>
          <w:lang w:eastAsia="en-GB"/>
          <w14:ligatures w14:val="none"/>
        </w:rPr>
        <w:t>và Nhân dân</w:t>
      </w:r>
    </w:p>
    <w:p w14:paraId="45400E90" w14:textId="77777777" w:rsidR="00930828" w:rsidRDefault="00C23D39" w:rsidP="00814B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themeColor="text1"/>
          <w:kern w:val="0"/>
          <w:szCs w:val="28"/>
          <w:lang w:eastAsia="en-GB"/>
          <w14:ligatures w14:val="none"/>
        </w:rPr>
        <w:t xml:space="preserve">1. Định kỳ, Ban Thường vụ Đảng ủy phân công </w:t>
      </w:r>
      <w:r>
        <w:rPr>
          <w:rFonts w:eastAsia="Times New Roman" w:cs="Times New Roman"/>
          <w:color w:val="000000" w:themeColor="text1"/>
          <w:kern w:val="0"/>
          <w:szCs w:val="28"/>
          <w:lang w:val="vi-VN"/>
          <w14:ligatures w14:val="none"/>
        </w:rPr>
        <w:t>Đảng Ủy viên</w:t>
      </w:r>
      <w:r>
        <w:rPr>
          <w:rFonts w:eastAsia="Times New Roman" w:cs="Times New Roman"/>
          <w:color w:val="000000" w:themeColor="text1"/>
          <w:kern w:val="0"/>
          <w:szCs w:val="28"/>
          <w:lang w:eastAsia="en-GB"/>
          <w14:ligatures w14:val="none"/>
        </w:rPr>
        <w:t xml:space="preserve"> phụ trách dự </w:t>
      </w:r>
      <w:r>
        <w:rPr>
          <w:rFonts w:eastAsia="Times New Roman" w:cs="Times New Roman"/>
          <w:color w:val="000000"/>
          <w:kern w:val="0"/>
          <w:szCs w:val="28"/>
          <w:lang w:eastAsia="en-GB"/>
          <w14:ligatures w14:val="none"/>
        </w:rPr>
        <w:t>sinh hoạt với chi bộ trực thuộc; làm việc với một số cấp ủy</w:t>
      </w:r>
      <w:r>
        <w:rPr>
          <w:rFonts w:eastAsia="Times New Roman" w:cs="Times New Roman"/>
          <w:bCs/>
          <w:color w:val="000000"/>
          <w:kern w:val="0"/>
          <w:szCs w:val="28"/>
          <w:lang w:eastAsia="en-GB"/>
          <w14:ligatures w14:val="none"/>
        </w:rPr>
        <w:t xml:space="preserve">, Bí </w:t>
      </w:r>
      <w:proofErr w:type="gramStart"/>
      <w:r>
        <w:rPr>
          <w:rFonts w:eastAsia="Times New Roman" w:cs="Times New Roman"/>
          <w:bCs/>
          <w:color w:val="000000"/>
          <w:kern w:val="0"/>
          <w:szCs w:val="28"/>
          <w:lang w:eastAsia="en-GB"/>
          <w14:ligatures w14:val="none"/>
        </w:rPr>
        <w:t>thư</w:t>
      </w:r>
      <w:proofErr w:type="gramEnd"/>
      <w:r>
        <w:rPr>
          <w:rFonts w:eastAsia="Times New Roman" w:cs="Times New Roman"/>
          <w:bCs/>
          <w:color w:val="000000"/>
          <w:kern w:val="0"/>
          <w:szCs w:val="28"/>
          <w:lang w:eastAsia="en-GB"/>
          <w14:ligatures w14:val="none"/>
        </w:rPr>
        <w:t xml:space="preserve"> chi bộ trực thuộc</w:t>
      </w:r>
      <w:r>
        <w:rPr>
          <w:rFonts w:eastAsia="Times New Roman" w:cs="Times New Roman"/>
          <w:color w:val="000000"/>
          <w:kern w:val="0"/>
          <w:szCs w:val="28"/>
          <w:lang w:eastAsia="en-GB"/>
          <w14:ligatures w14:val="none"/>
        </w:rPr>
        <w:t xml:space="preserve"> (khi cần thiết) để nắm tình hình và tăng cường công tác lãnh đạo, chỉ đạo.</w:t>
      </w:r>
    </w:p>
    <w:p w14:paraId="457B81FB" w14:textId="77777777" w:rsidR="00930828" w:rsidRDefault="00C23D39" w:rsidP="00814B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kern w:val="0"/>
          <w:szCs w:val="28"/>
          <w:lang w:eastAsia="en-GB"/>
          <w14:ligatures w14:val="none"/>
        </w:rPr>
        <w:t xml:space="preserve">2. Thường trực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lang w:eastAsia="en-GB"/>
          <w14:ligatures w14:val="none"/>
        </w:rPr>
        <w:t xml:space="preserve"> chủ động xây dựng kế hoạch làm việc với </w:t>
      </w:r>
      <w:r>
        <w:rPr>
          <w:rFonts w:eastAsia="Times New Roman" w:cs="Times New Roman"/>
          <w:bCs/>
          <w:iCs/>
          <w:color w:val="000000"/>
          <w:kern w:val="0"/>
          <w:szCs w:val="28"/>
          <w:lang w:eastAsia="en-GB"/>
          <w14:ligatures w14:val="none"/>
        </w:rPr>
        <w:t>Mặt trận Tổ quốc Việt Nam và</w:t>
      </w:r>
      <w:r>
        <w:rPr>
          <w:rFonts w:eastAsia="Times New Roman" w:cs="Times New Roman"/>
          <w:b/>
          <w:i/>
          <w:color w:val="000000"/>
          <w:kern w:val="0"/>
          <w:szCs w:val="28"/>
          <w:lang w:eastAsia="en-GB"/>
          <w14:ligatures w14:val="none"/>
        </w:rPr>
        <w:t xml:space="preserve"> </w:t>
      </w:r>
      <w:r>
        <w:rPr>
          <w:rFonts w:eastAsia="Times New Roman" w:cs="Times New Roman"/>
          <w:color w:val="000000"/>
          <w:kern w:val="0"/>
          <w:szCs w:val="28"/>
          <w:lang w:eastAsia="en-GB"/>
          <w14:ligatures w14:val="none"/>
        </w:rPr>
        <w:t xml:space="preserve">các tổ chức chính trị - xã hội và tiếp xúc, đối thoại với cán bộ, đảng viên, công chức, viên chức và người </w:t>
      </w:r>
      <w:proofErr w:type="gramStart"/>
      <w:r>
        <w:rPr>
          <w:rFonts w:eastAsia="Times New Roman" w:cs="Times New Roman"/>
          <w:color w:val="000000"/>
          <w:kern w:val="0"/>
          <w:szCs w:val="28"/>
          <w:lang w:eastAsia="en-GB"/>
          <w14:ligatures w14:val="none"/>
        </w:rPr>
        <w:t>lao</w:t>
      </w:r>
      <w:proofErr w:type="gramEnd"/>
      <w:r>
        <w:rPr>
          <w:rFonts w:eastAsia="Times New Roman" w:cs="Times New Roman"/>
          <w:color w:val="000000"/>
          <w:kern w:val="0"/>
          <w:szCs w:val="28"/>
          <w:lang w:eastAsia="en-GB"/>
          <w14:ligatures w14:val="none"/>
        </w:rPr>
        <w:t xml:space="preserve"> động và Nhân dân.</w:t>
      </w:r>
    </w:p>
    <w:p w14:paraId="2E364197" w14:textId="77777777" w:rsidR="00930828" w:rsidRDefault="00C23D39" w:rsidP="00814B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kern w:val="0"/>
          <w:szCs w:val="28"/>
          <w:lang w:eastAsia="en-GB"/>
          <w14:ligatures w14:val="none"/>
        </w:rPr>
        <w:t>3. Ủy viên Ban Chấp hành Đảng bộ chủ động bố trí, sắp xếp công việc, dành thời gian đi thôn bản,</w:t>
      </w:r>
      <w:r>
        <w:rPr>
          <w:rFonts w:eastAsia="Times New Roman" w:cs="Times New Roman"/>
          <w:bCs/>
          <w:iCs/>
          <w:color w:val="000000"/>
          <w:kern w:val="0"/>
          <w:szCs w:val="28"/>
          <w:lang w:eastAsia="en-GB"/>
          <w14:ligatures w14:val="none"/>
        </w:rPr>
        <w:t xml:space="preserve"> cơ quan, đơn vị thuộc phạm vi lãnh đạo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lang w:eastAsia="en-GB"/>
          <w14:ligatures w14:val="none"/>
        </w:rPr>
        <w:t xml:space="preserve"> để nắm bắt tình hình, chỉ đạo, kiểm tra, giám sát, đôn đốc thực hiện chủ trương, chính sách của Đảng, pháp luật của Nhà nước; lắng nghe tâm tư, nguyện vọng, đề xuất, kiến nghị của cán bộ, đảng viên, công chức, viên chức, người lao động và Nhân dân, qua đó giúp thôn bản kịp thời tháo gỡ khó khăn, vướng mắc.</w:t>
      </w:r>
    </w:p>
    <w:p w14:paraId="727F1BAA" w14:textId="77777777" w:rsidR="00930828" w:rsidRDefault="00C23D39" w:rsidP="00814B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kern w:val="0"/>
          <w:szCs w:val="28"/>
          <w:lang w:eastAsia="en-GB"/>
          <w14:ligatures w14:val="none"/>
        </w:rPr>
        <w:t>4. Báo cáo kết quả công tác sau mỗi chuyến đi công tác, bảo đảm tính trung thực, khách quan, chính xác; đánh giá kết quả công tác, rút kinh nghiệm và đề xuất các biện pháp cải tiến.</w:t>
      </w:r>
    </w:p>
    <w:p w14:paraId="1155327C" w14:textId="77777777" w:rsidR="00930828" w:rsidRDefault="00C23D39" w:rsidP="00814BB9">
      <w:pPr>
        <w:spacing w:after="0" w:line="240" w:lineRule="auto"/>
        <w:ind w:firstLine="720"/>
        <w:jc w:val="both"/>
        <w:outlineLvl w:val="1"/>
        <w:rPr>
          <w:rFonts w:eastAsia="Arial" w:cs="Times New Roman"/>
          <w:b/>
          <w:color w:val="000000"/>
          <w:kern w:val="0"/>
          <w:szCs w:val="28"/>
          <w:lang w:eastAsia="en-GB"/>
          <w14:ligatures w14:val="none"/>
        </w:rPr>
      </w:pPr>
      <w:bookmarkStart w:id="25" w:name="dieu_33"/>
      <w:r>
        <w:rPr>
          <w:rFonts w:eastAsia="Arial" w:cs="Times New Roman"/>
          <w:b/>
          <w:color w:val="000000"/>
          <w:kern w:val="0"/>
          <w:szCs w:val="28"/>
          <w:lang w:eastAsia="en-GB"/>
          <w14:ligatures w14:val="none"/>
        </w:rPr>
        <w:lastRenderedPageBreak/>
        <w:t>Điều 17. Tổ chức sơ kết, tổng kết các nghị quyết, chỉ thị, quy định, kết luận của Trung ương</w:t>
      </w:r>
      <w:bookmarkEnd w:id="25"/>
      <w:r>
        <w:rPr>
          <w:rFonts w:eastAsia="Arial" w:cs="Times New Roman"/>
          <w:b/>
          <w:color w:val="000000"/>
          <w:kern w:val="0"/>
          <w:szCs w:val="28"/>
          <w:lang w:eastAsia="en-GB"/>
          <w14:ligatures w14:val="none"/>
        </w:rPr>
        <w:t xml:space="preserve"> và của cấp ủy cấp trên</w:t>
      </w:r>
    </w:p>
    <w:p w14:paraId="0C7E7DEA" w14:textId="77777777" w:rsidR="00930828" w:rsidRDefault="00C23D39" w:rsidP="00814B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kern w:val="0"/>
          <w:szCs w:val="28"/>
          <w:lang w:eastAsia="en-GB"/>
          <w14:ligatures w14:val="none"/>
        </w:rPr>
        <w:t xml:space="preserve">1. Căn cứ quy định và yêu cầu công tác lãnh đạo, chỉ đạo, Ban Thường vụ Đảng ủy ban hành chương trình, kế hoạch và chỉ đạo sơ kết, tổng kết việc thực hiện nghị quyết, chỉ thị, quy định, kết luận của Trung ương, cấp ủy cấp trên và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lang w:eastAsia="en-GB"/>
          <w14:ligatures w14:val="none"/>
        </w:rPr>
        <w:t>; báo cáo với cấp ủy cấp trên và thông báo cho cấp ủy, tổ chức Đảng</w:t>
      </w:r>
    </w:p>
    <w:p w14:paraId="6BB13CB1" w14:textId="77777777" w:rsidR="00930828" w:rsidRDefault="00C23D39" w:rsidP="00814BB9">
      <w:pPr>
        <w:spacing w:after="0" w:line="240" w:lineRule="auto"/>
        <w:jc w:val="both"/>
        <w:rPr>
          <w:rFonts w:eastAsia="Times New Roman" w:cs="Times New Roman"/>
          <w:color w:val="000000"/>
          <w:kern w:val="0"/>
          <w:szCs w:val="28"/>
          <w:lang w:eastAsia="en-GB"/>
          <w14:ligatures w14:val="none"/>
        </w:rPr>
      </w:pPr>
      <w:proofErr w:type="gramStart"/>
      <w:r>
        <w:rPr>
          <w:rFonts w:eastAsia="Times New Roman" w:cs="Times New Roman"/>
          <w:color w:val="000000"/>
          <w:kern w:val="0"/>
          <w:szCs w:val="28"/>
          <w:lang w:eastAsia="en-GB"/>
          <w14:ligatures w14:val="none"/>
        </w:rPr>
        <w:t>trực</w:t>
      </w:r>
      <w:proofErr w:type="gramEnd"/>
      <w:r>
        <w:rPr>
          <w:rFonts w:eastAsia="Times New Roman" w:cs="Times New Roman"/>
          <w:color w:val="000000"/>
          <w:kern w:val="0"/>
          <w:szCs w:val="28"/>
          <w:lang w:eastAsia="en-GB"/>
          <w14:ligatures w14:val="none"/>
        </w:rPr>
        <w:t xml:space="preserve"> thuộc.</w:t>
      </w:r>
    </w:p>
    <w:p w14:paraId="09724578" w14:textId="77777777" w:rsidR="00930828" w:rsidRDefault="00C23D39" w:rsidP="00814BB9">
      <w:pPr>
        <w:spacing w:after="0" w:line="240" w:lineRule="auto"/>
        <w:ind w:firstLine="720"/>
        <w:jc w:val="both"/>
        <w:rPr>
          <w:rFonts w:eastAsia="Times New Roman" w:cs="Times New Roman"/>
          <w:color w:val="000000"/>
          <w:kern w:val="0"/>
          <w:szCs w:val="28"/>
          <w:lang w:eastAsia="en-GB"/>
          <w14:ligatures w14:val="none"/>
        </w:rPr>
      </w:pPr>
      <w:r>
        <w:rPr>
          <w:rFonts w:eastAsia="Times New Roman" w:cs="Times New Roman"/>
          <w:color w:val="000000"/>
          <w:kern w:val="0"/>
          <w:szCs w:val="28"/>
          <w:lang w:eastAsia="en-GB"/>
          <w14:ligatures w14:val="none"/>
        </w:rPr>
        <w:t xml:space="preserve">2. Các nghị quyết, chỉ thị, quy định, kết luận của Trung ương, cấp ủy cấp trên và của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lang w:eastAsia="en-GB"/>
          <w14:ligatures w14:val="none"/>
        </w:rPr>
        <w:t xml:space="preserve"> thuộc ngành, lĩnh vực nào thì Ban Thường vụ Đảng ủy giao cho cơ quan có liên quan chủ trì chịu trách nhiệm chuẩn bị nội dung sơ kết, tổng kết. Những vấn đề liên quan nhiều cơ quan, nhiều tổ chức Đảng trực thuộc thì Ban Thường vụ giao một cơ quan chủ trì, phối hợp với các cơ quan, đơn vị liên quan hoặc thành lập tổ công tác để chuẩn bị nội dung sơ kết, tổng kết.</w:t>
      </w:r>
    </w:p>
    <w:p w14:paraId="7FDFC71C" w14:textId="77777777" w:rsidR="00930828" w:rsidRDefault="00930828" w:rsidP="00814BB9">
      <w:pPr>
        <w:spacing w:after="0" w:line="240" w:lineRule="auto"/>
        <w:ind w:firstLine="720"/>
        <w:jc w:val="both"/>
        <w:rPr>
          <w:rFonts w:eastAsia="Times New Roman" w:cs="Times New Roman"/>
          <w:color w:val="000000"/>
          <w:kern w:val="0"/>
          <w:szCs w:val="28"/>
          <w:lang w:eastAsia="en-GB"/>
          <w14:ligatures w14:val="none"/>
        </w:rPr>
      </w:pPr>
    </w:p>
    <w:p w14:paraId="46E6780E" w14:textId="77777777" w:rsidR="00930828" w:rsidRDefault="00C23D39" w:rsidP="00814BB9">
      <w:pPr>
        <w:spacing w:after="0" w:line="240" w:lineRule="auto"/>
        <w:jc w:val="center"/>
        <w:rPr>
          <w:rFonts w:eastAsia="Times New Roman" w:cs="Times New Roman"/>
          <w:color w:val="000000"/>
          <w:kern w:val="0"/>
          <w:szCs w:val="28"/>
          <w:lang w:eastAsia="en-GB"/>
          <w14:ligatures w14:val="none"/>
        </w:rPr>
      </w:pPr>
      <w:r>
        <w:rPr>
          <w:rFonts w:eastAsia="Times New Roman" w:cs="Times New Roman"/>
          <w:b/>
          <w:color w:val="000000"/>
          <w:kern w:val="0"/>
          <w:szCs w:val="28"/>
          <w14:ligatures w14:val="none"/>
        </w:rPr>
        <w:t>CHƯƠNG IV</w:t>
      </w:r>
    </w:p>
    <w:p w14:paraId="129886BB"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26" w:name="chuong_3_name"/>
      <w:r>
        <w:rPr>
          <w:rFonts w:eastAsia="Times New Roman" w:cs="Times New Roman"/>
          <w:b/>
          <w:bCs/>
          <w:color w:val="000000"/>
          <w:kern w:val="0"/>
          <w:szCs w:val="28"/>
          <w14:ligatures w14:val="none"/>
        </w:rPr>
        <w:t>MỐI QUAN HỆ CÔNG TÁC</w:t>
      </w:r>
      <w:bookmarkStart w:id="27" w:name="dieu_10"/>
      <w:bookmarkEnd w:id="26"/>
    </w:p>
    <w:p w14:paraId="00757F04" w14:textId="77777777" w:rsidR="00930828" w:rsidRDefault="00930828" w:rsidP="00814BB9">
      <w:pPr>
        <w:spacing w:after="0" w:line="240" w:lineRule="auto"/>
        <w:jc w:val="center"/>
        <w:rPr>
          <w:rFonts w:eastAsia="Times New Roman" w:cs="Times New Roman"/>
          <w:color w:val="000000"/>
          <w:kern w:val="0"/>
          <w:szCs w:val="28"/>
          <w14:ligatures w14:val="none"/>
        </w:rPr>
      </w:pPr>
    </w:p>
    <w:p w14:paraId="36967014"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Điều 18. </w:t>
      </w:r>
      <w:bookmarkStart w:id="28" w:name="dieu_11"/>
      <w:bookmarkEnd w:id="27"/>
      <w:bookmarkEnd w:id="28"/>
      <w:r>
        <w:rPr>
          <w:rFonts w:eastAsia="Times New Roman" w:cs="Times New Roman"/>
          <w:b/>
          <w:bCs/>
          <w:color w:val="000000"/>
          <w:kern w:val="0"/>
          <w:szCs w:val="28"/>
          <w14:ligatures w14:val="none"/>
        </w:rPr>
        <w:t>Với cấp ủy cấp tỉnh</w:t>
      </w:r>
    </w:p>
    <w:p w14:paraId="44568EE0"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 Chấp hành nghiêm sự lãnh đạo, chỉ đạo toàn diện của cấp ủy cấp tỉnh, mà trực tiếp và thường xuyên là Ban Thường vụ, Thường trực tỉnh ủy.</w:t>
      </w:r>
    </w:p>
    <w:p w14:paraId="47B403FC" w14:textId="77777777" w:rsidR="00930828" w:rsidRDefault="00C23D39" w:rsidP="00814BB9">
      <w:pPr>
        <w:spacing w:after="0" w:line="240" w:lineRule="auto"/>
        <w:ind w:firstLine="720"/>
        <w:jc w:val="both"/>
        <w:rPr>
          <w:rFonts w:eastAsia="Times New Roman" w:cs="Times New Roman"/>
          <w:b/>
          <w:bCs/>
          <w:color w:val="000000" w:themeColor="text1"/>
          <w:kern w:val="0"/>
          <w:szCs w:val="28"/>
          <w14:ligatures w14:val="none"/>
        </w:rPr>
      </w:pPr>
      <w:r>
        <w:rPr>
          <w:rFonts w:eastAsia="Times New Roman" w:cs="Times New Roman"/>
          <w:bCs/>
          <w:color w:val="000000"/>
          <w:kern w:val="0"/>
          <w:szCs w:val="28"/>
          <w14:ligatures w14:val="none"/>
        </w:rPr>
        <w:t xml:space="preserve">2. Thực hiện chế độ thông tin, báo cáo </w:t>
      </w:r>
      <w:proofErr w:type="gramStart"/>
      <w:r>
        <w:rPr>
          <w:rFonts w:eastAsia="Times New Roman" w:cs="Times New Roman"/>
          <w:bCs/>
          <w:color w:val="000000"/>
          <w:kern w:val="0"/>
          <w:szCs w:val="28"/>
          <w14:ligatures w14:val="none"/>
        </w:rPr>
        <w:t>theo</w:t>
      </w:r>
      <w:proofErr w:type="gramEnd"/>
      <w:r>
        <w:rPr>
          <w:rFonts w:eastAsia="Times New Roman" w:cs="Times New Roman"/>
          <w:bCs/>
          <w:color w:val="000000"/>
          <w:kern w:val="0"/>
          <w:szCs w:val="28"/>
          <w14:ligatures w14:val="none"/>
        </w:rPr>
        <w:t xml:space="preserve"> quy định. Kịp thời báo cáo, xin ý kiến Ban Thường vụ cấp ủy cấp tỉnh về những vấn đề phức tạp, đột xuất phát sinh, nhất là những vấn đề liên quan đến quốc phòng, an ninh, đối ngoại, dân tộc, tôn giáo hoặc những vấn đề vượt thẩm quyền.</w:t>
      </w:r>
      <w:r>
        <w:rPr>
          <w:rFonts w:eastAsia="Times New Roman" w:cs="Times New Roman"/>
          <w:b/>
          <w:bCs/>
          <w:color w:val="000000"/>
          <w:kern w:val="0"/>
          <w:szCs w:val="28"/>
          <w14:ligatures w14:val="none"/>
        </w:rPr>
        <w:t xml:space="preserve"> </w:t>
      </w:r>
      <w:r>
        <w:rPr>
          <w:rFonts w:eastAsia="Times New Roman" w:cs="Times New Roman"/>
          <w:color w:val="000000"/>
          <w:spacing w:val="-2"/>
          <w:kern w:val="0"/>
          <w:szCs w:val="28"/>
          <w14:ligatures w14:val="none"/>
        </w:rPr>
        <w:t xml:space="preserve">Báo cáo đầy đủ và kịp thời những vấn đề về tổ chức, cán bộ và công tác quản lý đội ngũ cán bộ tại địa phương thuộc diện Ban Thường vụ, Thường trực Tỉnh ủy quản lý khi có yêu cầu. Khi cần thiết, Ban Thường vụ Đảng ủy xã đăng ký làm việc với Ban Thường vụ Tỉnh ủy, Thường trực Tỉnh ủy về tình hình của xã. </w:t>
      </w:r>
      <w:r>
        <w:rPr>
          <w:rFonts w:eastAsia="Times New Roman" w:cs="Times New Roman"/>
          <w:color w:val="000000" w:themeColor="text1"/>
          <w:spacing w:val="-2"/>
          <w:kern w:val="0"/>
          <w:szCs w:val="28"/>
          <w14:ligatures w14:val="none"/>
        </w:rPr>
        <w:t>Kịp thời phản ánh, xin ý kiến Ban Thường vụ cấp ủy cấp tỉnh những vấn đề nhạy cảm, phức tạp, đột xuất phát sinh, nhất là những vấn đề liên quan đến quốc phòng, an ninh, đối ngoại, dân tộc, tôn giáo.</w:t>
      </w:r>
    </w:p>
    <w:p w14:paraId="6009C7DE"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Điều 19. </w:t>
      </w:r>
      <w:bookmarkStart w:id="29" w:name="dieu_11_Copy_1"/>
      <w:bookmarkStart w:id="30" w:name="dieu_12"/>
      <w:bookmarkEnd w:id="29"/>
      <w:r>
        <w:rPr>
          <w:rFonts w:eastAsia="Times New Roman" w:cs="Times New Roman"/>
          <w:b/>
          <w:bCs/>
          <w:color w:val="000000"/>
          <w:kern w:val="0"/>
          <w:szCs w:val="28"/>
          <w14:ligatures w14:val="none"/>
        </w:rPr>
        <w:t>Với các cơ quan chuyên trách tham mưu, giúp việc của cấp ủy và các cấp ủy, đơn vị trực thuộc cấp ủy cấp tỉnh</w:t>
      </w:r>
      <w:bookmarkEnd w:id="30"/>
    </w:p>
    <w:p w14:paraId="72456A02" w14:textId="77777777" w:rsidR="00930828" w:rsidRDefault="00C23D39" w:rsidP="00814BB9">
      <w:pPr>
        <w:spacing w:after="0" w:line="240" w:lineRule="auto"/>
        <w:ind w:firstLine="720"/>
        <w:jc w:val="both"/>
        <w:rPr>
          <w:rFonts w:eastAsia="Times New Roman" w:cs="Times New Roman"/>
          <w:color w:val="000000"/>
          <w:spacing w:val="-8"/>
          <w:kern w:val="0"/>
          <w:szCs w:val="28"/>
          <w14:ligatures w14:val="none"/>
        </w:rPr>
      </w:pPr>
      <w:r>
        <w:rPr>
          <w:rFonts w:eastAsia="Times New Roman" w:cs="Times New Roman"/>
          <w:color w:val="000000"/>
          <w:spacing w:val="-8"/>
          <w:kern w:val="0"/>
          <w:szCs w:val="28"/>
          <w14:ligatures w14:val="none"/>
        </w:rPr>
        <w:t xml:space="preserve">1. Thực hiện sự hướng dẫn, kiểm tra, giám sát về chuyên môn, nghiệp vụ của các cơ quan chuyên trách tham mưu, giúp việc của cấp ủy cấp tỉnh </w:t>
      </w:r>
      <w:proofErr w:type="gramStart"/>
      <w:r>
        <w:rPr>
          <w:rFonts w:eastAsia="Times New Roman" w:cs="Times New Roman"/>
          <w:color w:val="000000"/>
          <w:spacing w:val="-8"/>
          <w:kern w:val="0"/>
          <w:szCs w:val="28"/>
          <w14:ligatures w14:val="none"/>
        </w:rPr>
        <w:t>theo</w:t>
      </w:r>
      <w:proofErr w:type="gramEnd"/>
      <w:r>
        <w:rPr>
          <w:rFonts w:eastAsia="Times New Roman" w:cs="Times New Roman"/>
          <w:color w:val="000000"/>
          <w:spacing w:val="-8"/>
          <w:kern w:val="0"/>
          <w:szCs w:val="28"/>
          <w14:ligatures w14:val="none"/>
        </w:rPr>
        <w:t xml:space="preserve"> quy định.</w:t>
      </w:r>
    </w:p>
    <w:p w14:paraId="6C00D12D"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 Phối hợp với các Đảng ủy trực thuộc cấp ủy cấp tỉnh (các cơ quan Đảng tỉnh, Ủy ban nhân dân tỉnh, Quân đội, Công an...), các đơn vị sự nghiệp của cấp ủy cấp tỉnh, Mặt trận Tổ quốc Việt Nam, các tổ chức chính trị - xã hội cấp tỉnh, các cơ quan, tổ chức khác trong việc thực hiện nhiệm vụ chính trị, công tác tổ chức cán bộ và các công tác khác theo quy định và chỉ đạo của cấp trên.</w:t>
      </w:r>
    </w:p>
    <w:p w14:paraId="76658E53"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3. Phối hợp với các </w:t>
      </w:r>
      <w:r>
        <w:rPr>
          <w:rFonts w:eastAsia="Times New Roman" w:cs="Times New Roman"/>
          <w:color w:val="000000" w:themeColor="text1"/>
          <w:kern w:val="0"/>
          <w:szCs w:val="28"/>
          <w:lang w:val="vi-VN"/>
          <w14:ligatures w14:val="none"/>
        </w:rPr>
        <w:t>Đảng ủy</w:t>
      </w:r>
      <w:r>
        <w:rPr>
          <w:rFonts w:eastAsia="Times New Roman" w:cs="Times New Roman"/>
          <w:color w:val="000000"/>
          <w:kern w:val="0"/>
          <w:szCs w:val="28"/>
          <w14:ligatures w14:val="none"/>
        </w:rPr>
        <w:t xml:space="preserve"> cấp xã để thực hiện các nhiệm vụ được giao </w:t>
      </w:r>
      <w:proofErr w:type="gramStart"/>
      <w:r>
        <w:rPr>
          <w:rFonts w:eastAsia="Times New Roman" w:cs="Times New Roman"/>
          <w:color w:val="000000"/>
          <w:kern w:val="0"/>
          <w:szCs w:val="28"/>
          <w14:ligatures w14:val="none"/>
        </w:rPr>
        <w:t>theo</w:t>
      </w:r>
      <w:proofErr w:type="gramEnd"/>
      <w:r>
        <w:rPr>
          <w:rFonts w:eastAsia="Times New Roman" w:cs="Times New Roman"/>
          <w:color w:val="000000"/>
          <w:kern w:val="0"/>
          <w:szCs w:val="28"/>
          <w14:ligatures w14:val="none"/>
        </w:rPr>
        <w:t xml:space="preserve"> quy định.</w:t>
      </w:r>
    </w:p>
    <w:p w14:paraId="31120468"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Điều 20. Với Hội đồng nhân dân, Ủy ban nhân dân, Mặt trận Tổ quốc Việt Nam và các tổ chức chính trị - xã hội xã</w:t>
      </w:r>
    </w:p>
    <w:p w14:paraId="1B3FE62C" w14:textId="77777777" w:rsidR="00930828" w:rsidRDefault="00C23D39" w:rsidP="00814BB9">
      <w:pPr>
        <w:spacing w:after="0" w:line="240" w:lineRule="auto"/>
        <w:ind w:firstLine="720"/>
        <w:jc w:val="both"/>
        <w:rPr>
          <w:rFonts w:eastAsia="Times New Roman" w:cs="Times New Roman"/>
          <w:b/>
          <w:bCs/>
          <w:color w:val="000000" w:themeColor="text1"/>
          <w:kern w:val="0"/>
          <w:szCs w:val="28"/>
          <w14:ligatures w14:val="none"/>
        </w:rPr>
      </w:pPr>
      <w:r>
        <w:rPr>
          <w:rFonts w:eastAsia="Times New Roman" w:cs="Times New Roman"/>
          <w:color w:val="000000" w:themeColor="text1"/>
          <w:kern w:val="0"/>
          <w:szCs w:val="28"/>
          <w14:ligatures w14:val="none"/>
        </w:rPr>
        <w:lastRenderedPageBreak/>
        <w:t>1. Đảng ủy, Ban Thường vụ Đảng ủy lãnh đạo, chỉ đạo trực tiếp và toàn diện</w:t>
      </w:r>
      <w:r>
        <w:rPr>
          <w:rFonts w:eastAsia="Times New Roman" w:cs="Times New Roman"/>
          <w:b/>
          <w:bCs/>
          <w:color w:val="000000" w:themeColor="text1"/>
          <w:kern w:val="0"/>
          <w:szCs w:val="28"/>
          <w14:ligatures w14:val="none"/>
        </w:rPr>
        <w:t xml:space="preserve"> </w:t>
      </w:r>
      <w:r>
        <w:rPr>
          <w:rFonts w:eastAsia="Times New Roman" w:cs="Times New Roman"/>
          <w:color w:val="000000" w:themeColor="text1"/>
          <w:kern w:val="0"/>
          <w:szCs w:val="28"/>
          <w14:ligatures w14:val="none"/>
        </w:rPr>
        <w:t>đối với tổ chức và hoạt động của Hội đồng nhân dân, Ủy ban nhân dân, Ủy ban Mặt trận Tổ quốc Việt Nam và các tổ chức chính trị-xã hội xã.</w:t>
      </w:r>
    </w:p>
    <w:p w14:paraId="7D6DD808" w14:textId="77777777" w:rsidR="00930828" w:rsidRDefault="00C23D39" w:rsidP="00814B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000000" w:themeColor="text1"/>
          <w:spacing w:val="-6"/>
          <w:kern w:val="0"/>
          <w:szCs w:val="28"/>
          <w14:ligatures w14:val="none"/>
        </w:rPr>
        <w:t xml:space="preserve">2. Hội đồng nhân dân, Ủy ban nhân dân, Mặt trận Tổ quốc Việt Nam và các tổ chức chính trị - xã hội xã chấp hành, tổ chức thực hiện nghiêm túc các chủ trương, nghị quyết, chỉ thị, kết luận của </w:t>
      </w:r>
      <w:r>
        <w:rPr>
          <w:rFonts w:eastAsia="Times New Roman" w:cs="Times New Roman"/>
          <w:color w:val="000000" w:themeColor="text1"/>
          <w:kern w:val="0"/>
          <w:szCs w:val="28"/>
          <w:lang w:val="vi-VN"/>
          <w14:ligatures w14:val="none"/>
        </w:rPr>
        <w:t>Đảng ủy</w:t>
      </w:r>
      <w:r>
        <w:rPr>
          <w:rFonts w:eastAsia="Times New Roman" w:cs="Times New Roman"/>
          <w:color w:val="000000" w:themeColor="text1"/>
          <w:spacing w:val="-6"/>
          <w:kern w:val="0"/>
          <w:szCs w:val="28"/>
          <w14:ligatures w14:val="none"/>
        </w:rPr>
        <w:t>, Ban Thường vụ Đảng ủy cấp xã.</w:t>
      </w:r>
    </w:p>
    <w:p w14:paraId="7A05B7FE" w14:textId="77777777" w:rsidR="00930828" w:rsidRDefault="00C23D39" w:rsidP="00814B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000000" w:themeColor="text1"/>
          <w:kern w:val="0"/>
          <w:szCs w:val="28"/>
          <w14:ligatures w14:val="none"/>
        </w:rPr>
        <w:t xml:space="preserve">3. </w:t>
      </w:r>
      <w:r>
        <w:rPr>
          <w:rFonts w:cs="Times New Roman"/>
          <w:color w:val="000000" w:themeColor="text1"/>
          <w:szCs w:val="28"/>
        </w:rPr>
        <w:t>Phối hợp trong việc lãnh đạo, chỉ đạo, giám sát, kiểm tra thực hiện nhiệm</w:t>
      </w:r>
    </w:p>
    <w:p w14:paraId="48708CAD" w14:textId="77777777" w:rsidR="00930828" w:rsidRDefault="00C23D39" w:rsidP="00814BB9">
      <w:pPr>
        <w:spacing w:after="0" w:line="240" w:lineRule="auto"/>
        <w:jc w:val="both"/>
        <w:rPr>
          <w:rFonts w:eastAsia="Times New Roman" w:cs="Times New Roman"/>
          <w:color w:val="000000" w:themeColor="text1"/>
          <w:spacing w:val="-6"/>
          <w:kern w:val="0"/>
          <w:szCs w:val="28"/>
          <w14:ligatures w14:val="none"/>
        </w:rPr>
      </w:pPr>
      <w:r>
        <w:rPr>
          <w:rFonts w:cs="Times New Roman"/>
          <w:color w:val="000000" w:themeColor="text1"/>
          <w:szCs w:val="28"/>
        </w:rPr>
        <w:t>vụ chính trị, công tác xây dựng Đảng, chấp hành đường lối, chủ trương, nghị quyết của Đảng ở các đơn vị thuộc trách nhiệm quản lý hoặc liên quan đến hoạt động của ngành, lĩnh vực trên địa bàn.</w:t>
      </w:r>
    </w:p>
    <w:p w14:paraId="20D19700" w14:textId="77777777" w:rsidR="00930828" w:rsidRDefault="00C23D39" w:rsidP="00814BB9">
      <w:pPr>
        <w:spacing w:after="0" w:line="240" w:lineRule="auto"/>
        <w:ind w:firstLine="720"/>
        <w:jc w:val="both"/>
        <w:rPr>
          <w:rFonts w:eastAsia="Times New Roman" w:cs="Times New Roman"/>
          <w:color w:val="000000" w:themeColor="text1"/>
          <w:spacing w:val="-6"/>
          <w:kern w:val="0"/>
          <w:szCs w:val="28"/>
          <w14:ligatures w14:val="none"/>
        </w:rPr>
      </w:pPr>
      <w:r>
        <w:rPr>
          <w:rFonts w:cs="Times New Roman"/>
          <w:color w:val="000000" w:themeColor="text1"/>
          <w:szCs w:val="28"/>
        </w:rPr>
        <w:t>4. Phối hợp tổ chức thực hiện các nghị quyết, chỉ thị, kết luận, quy định của Trung ương, Bộ Chính trị, Ban Bí thư và các chủ trương công tác của Mặt trận Tổ quốc Việt Nam, các đoàn thể Trung ương về công tác vận động quần chúng.</w:t>
      </w:r>
    </w:p>
    <w:p w14:paraId="239A9FC9" w14:textId="77777777" w:rsidR="00930828" w:rsidRDefault="00C23D39" w:rsidP="00814BB9">
      <w:pPr>
        <w:spacing w:after="0" w:line="240" w:lineRule="auto"/>
        <w:ind w:firstLine="720"/>
        <w:jc w:val="both"/>
        <w:rPr>
          <w:rFonts w:cs="Times New Roman"/>
          <w:color w:val="000000" w:themeColor="text1"/>
          <w:szCs w:val="28"/>
        </w:rPr>
      </w:pPr>
      <w:r>
        <w:rPr>
          <w:rFonts w:cs="Times New Roman"/>
          <w:color w:val="000000" w:themeColor="text1"/>
          <w:szCs w:val="28"/>
        </w:rPr>
        <w:t xml:space="preserve">5. Phối hợp lãnh đạo, chỉ đạo quá trình chuẩn bị và tiến hành Đại hội Mặt trận Tổ quốc và các tổ chức chính trị - xã hội xã </w:t>
      </w:r>
      <w:proofErr w:type="gramStart"/>
      <w:r>
        <w:rPr>
          <w:rFonts w:cs="Times New Roman"/>
          <w:color w:val="000000" w:themeColor="text1"/>
          <w:szCs w:val="28"/>
        </w:rPr>
        <w:t>theo</w:t>
      </w:r>
      <w:proofErr w:type="gramEnd"/>
      <w:r>
        <w:rPr>
          <w:rFonts w:cs="Times New Roman"/>
          <w:color w:val="000000" w:themeColor="text1"/>
          <w:szCs w:val="28"/>
        </w:rPr>
        <w:t xml:space="preserve"> nhiệm kỳ; xây dựng cơ quan Mặt trận Tổ quốc và cơ quan các đoàn thể trong sạch, vững mạnh.</w:t>
      </w:r>
    </w:p>
    <w:p w14:paraId="7DF0B21D" w14:textId="77777777" w:rsidR="00930828" w:rsidRDefault="00C23D39" w:rsidP="00814BB9">
      <w:pPr>
        <w:spacing w:after="0" w:line="240" w:lineRule="auto"/>
        <w:ind w:firstLine="720"/>
        <w:jc w:val="both"/>
        <w:rPr>
          <w:rFonts w:eastAsia="Times New Roman" w:cs="Times New Roman"/>
          <w:color w:val="000000" w:themeColor="text1"/>
          <w:spacing w:val="-6"/>
          <w:kern w:val="0"/>
          <w:szCs w:val="28"/>
          <w14:ligatures w14:val="none"/>
        </w:rPr>
      </w:pPr>
      <w:r>
        <w:rPr>
          <w:rFonts w:eastAsia="Times New Roman" w:cs="Times New Roman"/>
          <w:color w:val="000000" w:themeColor="text1"/>
          <w:spacing w:val="-6"/>
          <w:kern w:val="0"/>
          <w:szCs w:val="28"/>
          <w14:ligatures w14:val="none"/>
        </w:rPr>
        <w:t>Hằng tháng, Thường trực Đảng ủy làm việc định kỳ với Ban Thường trực Ủy ban MTTQ và các tổ chức chính trị - xã hội để nghe báo cáo tình hình hoạt động, công tác dân vận, nắm bắt tâm tư, nguyện vọng của Nhân dân, kịp thời lãnh đạo, chỉ đạo việc giải quyết các kiến nghị của MTTQ và các đoàn thể.</w:t>
      </w:r>
    </w:p>
    <w:p w14:paraId="15EE0969"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Điều 21. Với các cơ quan chuyên trách tham mưu, giúp việc, đơn vị sự nghiệp và các cấp ủy, tổ chức Đảng trực thuộc </w:t>
      </w:r>
    </w:p>
    <w:p w14:paraId="67EBB2D2"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1. Đảng ủy, trực tiếp và thường xuyên là Ban Thường vụ Đảng ủy xã lãnh đạo, chỉ đạo các cơ quan chuyên trách tham mưu, giúp việc, đơn vị sự nghiệp và các chi bộ, tổ chức Đảng trực thuộc theo quy định, hướng dẫn của Trung ương.</w:t>
      </w:r>
    </w:p>
    <w:p w14:paraId="58380C89"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2. Các cơ quan chuyên trách tham mưu, giúp việc, đơn vị sự nghiệp và các chi bộ, tổ chức Đảng trực thuộc chấp hành nghiêm sự lãnh đạo, chỉ đạo toàn diện của Đảng ủy xã, mà trực tiếp và thường xuyên là Ban Thường vụ, Thường trực cấp </w:t>
      </w:r>
      <w:proofErr w:type="gramStart"/>
      <w:r>
        <w:rPr>
          <w:rFonts w:eastAsia="Times New Roman" w:cs="Times New Roman"/>
          <w:color w:val="000000"/>
          <w:kern w:val="0"/>
          <w:szCs w:val="28"/>
          <w14:ligatures w14:val="none"/>
        </w:rPr>
        <w:t>ủy  xã</w:t>
      </w:r>
      <w:proofErr w:type="gramEnd"/>
      <w:r>
        <w:rPr>
          <w:rFonts w:eastAsia="Times New Roman" w:cs="Times New Roman"/>
          <w:color w:val="000000"/>
          <w:kern w:val="0"/>
          <w:szCs w:val="28"/>
          <w14:ligatures w14:val="none"/>
        </w:rPr>
        <w:t>; thực hiện nghiêm chế độ thông tin báo cáo theo quy định.</w:t>
      </w:r>
    </w:p>
    <w:p w14:paraId="7945D356"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Điều 22. Công tác Đối ngoại</w:t>
      </w:r>
    </w:p>
    <w:p w14:paraId="06C975D8" w14:textId="77777777" w:rsidR="00930828" w:rsidRDefault="00C23D39" w:rsidP="00814BB9">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 Hoạt động đối ngoại của Đảng ủy xã và các cơ quan, tổ chức trong hệ thống chính trị phải tuân thủ nghiêm ngặt đường lối đối ngoại của Đảng, chính sách của Nhà nước và các quy định quản lý hoạt động đối ngoại tại địa phương. </w:t>
      </w:r>
    </w:p>
    <w:p w14:paraId="79BA8CA6" w14:textId="77777777" w:rsidR="00930828" w:rsidRDefault="00C23D39" w:rsidP="00814BB9">
      <w:pPr>
        <w:spacing w:after="0" w:line="240" w:lineRule="auto"/>
        <w:ind w:firstLine="720"/>
        <w:jc w:val="both"/>
        <w:rPr>
          <w:rFonts w:eastAsia="Times New Roman" w:cs="Times New Roman"/>
          <w:color w:val="000000"/>
          <w:spacing w:val="-4"/>
          <w:kern w:val="0"/>
          <w:szCs w:val="28"/>
          <w14:ligatures w14:val="none"/>
        </w:rPr>
      </w:pPr>
      <w:r>
        <w:rPr>
          <w:rFonts w:eastAsia="Times New Roman" w:cs="Times New Roman"/>
          <w:color w:val="000000"/>
          <w:spacing w:val="-4"/>
          <w:kern w:val="0"/>
          <w:szCs w:val="28"/>
          <w14:ligatures w14:val="none"/>
        </w:rPr>
        <w:t>2. Mọi hoạt động có liên quan đến yếu tố nước ngoài (tiếp xúc, ký kết văn bản, tiếp nhận tài trợ không hoàn lại,...) đều phải báo cáo và được sự đồng ý của Ban Thường vụ Đảng ủy hoặc Thường trực Đảng ủy (theo phân cấp ủy quyền), đồng thời báo cáo cấp ủy cấp trên theo quy định.</w:t>
      </w:r>
    </w:p>
    <w:p w14:paraId="04B2AA74" w14:textId="77777777" w:rsidR="00930828" w:rsidRDefault="00C23D39" w:rsidP="00814BB9">
      <w:pPr>
        <w:spacing w:after="0" w:line="240" w:lineRule="auto"/>
        <w:ind w:firstLine="720"/>
        <w:jc w:val="both"/>
        <w:rPr>
          <w:rFonts w:eastAsia="Times New Roman" w:cs="Times New Roman"/>
          <w:b/>
          <w:iCs/>
          <w:color w:val="000000"/>
          <w:kern w:val="0"/>
          <w:szCs w:val="28"/>
          <w14:ligatures w14:val="none"/>
        </w:rPr>
      </w:pPr>
      <w:r>
        <w:rPr>
          <w:rFonts w:eastAsia="Times New Roman" w:cs="Times New Roman"/>
          <w:b/>
          <w:iCs/>
          <w:color w:val="000000"/>
          <w:kern w:val="0"/>
          <w:szCs w:val="28"/>
          <w14:ligatures w14:val="none"/>
        </w:rPr>
        <w:t>Điều 23. Các mối quan hệ khác</w:t>
      </w:r>
    </w:p>
    <w:p w14:paraId="5541D837" w14:textId="77777777" w:rsidR="00930828" w:rsidRDefault="00C23D39" w:rsidP="00814BB9">
      <w:pPr>
        <w:spacing w:after="0" w:line="240" w:lineRule="auto"/>
        <w:ind w:firstLine="720"/>
        <w:jc w:val="both"/>
        <w:rPr>
          <w:rFonts w:eastAsia="Times New Roman" w:cs="Times New Roman"/>
          <w:iCs/>
          <w:color w:val="000000"/>
          <w:kern w:val="0"/>
          <w:szCs w:val="28"/>
          <w14:ligatures w14:val="none"/>
        </w:rPr>
      </w:pPr>
      <w:r>
        <w:rPr>
          <w:rFonts w:eastAsia="Times New Roman" w:cs="Times New Roman"/>
          <w:iCs/>
          <w:color w:val="000000"/>
          <w:kern w:val="0"/>
          <w:szCs w:val="28"/>
          <w14:ligatures w14:val="none"/>
        </w:rPr>
        <w:t xml:space="preserve">1. Đảng ủy xã có trách nhiệm căn cứ vào chức năng, nhiệm vụ, quyền hạn, mối quan hệ công tác khác để nghiên cứu, bổ sung mối quan hệ công tác phù hợp với thực tiễn, bảo đảm thực hiện các quy định có liên quan. </w:t>
      </w:r>
    </w:p>
    <w:p w14:paraId="5A109909" w14:textId="77777777" w:rsidR="00930828" w:rsidRDefault="00C23D39" w:rsidP="00814BB9">
      <w:pPr>
        <w:spacing w:after="0" w:line="240" w:lineRule="auto"/>
        <w:ind w:firstLine="720"/>
        <w:jc w:val="both"/>
        <w:rPr>
          <w:rFonts w:eastAsia="Times New Roman" w:cs="Times New Roman"/>
          <w:b/>
          <w:iCs/>
          <w:color w:val="000000"/>
          <w:kern w:val="0"/>
          <w:szCs w:val="28"/>
          <w14:ligatures w14:val="none"/>
        </w:rPr>
      </w:pPr>
      <w:r>
        <w:rPr>
          <w:rFonts w:eastAsia="Times New Roman" w:cs="Times New Roman"/>
          <w:iCs/>
          <w:color w:val="000000"/>
          <w:kern w:val="0"/>
          <w:szCs w:val="28"/>
          <w14:ligatures w14:val="none"/>
        </w:rPr>
        <w:t>2. Đảng ủy xã căn cứ yêu cầu thực tiễn có thể xây dựng Quy chế phối hợp công tác với các cấp ủy, tổ chức Đảng có liên quan.</w:t>
      </w:r>
      <w:r>
        <w:rPr>
          <w:rFonts w:eastAsia="Times New Roman" w:cs="Times New Roman"/>
          <w:b/>
          <w:iCs/>
          <w:color w:val="000000"/>
          <w:kern w:val="0"/>
          <w:szCs w:val="28"/>
          <w14:ligatures w14:val="none"/>
        </w:rPr>
        <w:t xml:space="preserve"> </w:t>
      </w:r>
    </w:p>
    <w:p w14:paraId="49CBCD0E" w14:textId="77777777" w:rsidR="00930828" w:rsidRDefault="00930828" w:rsidP="00814BB9">
      <w:pPr>
        <w:spacing w:after="0" w:line="240" w:lineRule="auto"/>
        <w:ind w:firstLine="720"/>
        <w:jc w:val="both"/>
        <w:rPr>
          <w:rFonts w:eastAsia="Times New Roman" w:cs="Times New Roman"/>
          <w:b/>
          <w:iCs/>
          <w:color w:val="000000"/>
          <w:kern w:val="0"/>
          <w:szCs w:val="28"/>
          <w14:ligatures w14:val="none"/>
        </w:rPr>
      </w:pPr>
    </w:p>
    <w:p w14:paraId="2A86634F" w14:textId="77777777" w:rsidR="00930828" w:rsidRDefault="00C23D39" w:rsidP="00814BB9">
      <w:pPr>
        <w:spacing w:after="0" w:line="240" w:lineRule="auto"/>
        <w:jc w:val="center"/>
        <w:rPr>
          <w:rFonts w:eastAsia="Times New Roman" w:cs="Times New Roman"/>
          <w:color w:val="000000"/>
          <w:kern w:val="0"/>
          <w:szCs w:val="28"/>
          <w14:ligatures w14:val="none"/>
        </w:rPr>
      </w:pPr>
      <w:bookmarkStart w:id="31" w:name="chuong_5"/>
      <w:r>
        <w:rPr>
          <w:rFonts w:eastAsia="Times New Roman" w:cs="Times New Roman"/>
          <w:b/>
          <w:bCs/>
          <w:color w:val="000000"/>
          <w:kern w:val="0"/>
          <w:szCs w:val="28"/>
          <w14:ligatures w14:val="none"/>
        </w:rPr>
        <w:lastRenderedPageBreak/>
        <w:t>Chương V</w:t>
      </w:r>
      <w:bookmarkEnd w:id="31"/>
    </w:p>
    <w:p w14:paraId="009CA3A5" w14:textId="77777777" w:rsidR="00930828" w:rsidRDefault="00C23D39" w:rsidP="00814BB9">
      <w:pPr>
        <w:spacing w:after="0" w:line="240" w:lineRule="auto"/>
        <w:jc w:val="center"/>
        <w:rPr>
          <w:rFonts w:eastAsia="Times New Roman" w:cs="Times New Roman"/>
          <w:b/>
          <w:bCs/>
          <w:color w:val="000000"/>
          <w:kern w:val="0"/>
          <w:szCs w:val="28"/>
          <w14:ligatures w14:val="none"/>
        </w:rPr>
      </w:pPr>
      <w:bookmarkStart w:id="32" w:name="chuong_5_name"/>
      <w:r>
        <w:rPr>
          <w:rFonts w:eastAsia="Times New Roman" w:cs="Times New Roman"/>
          <w:b/>
          <w:bCs/>
          <w:color w:val="000000"/>
          <w:kern w:val="0"/>
          <w:szCs w:val="28"/>
          <w14:ligatures w14:val="none"/>
        </w:rPr>
        <w:t>ĐIỀU KHOẢN THI HÀNH</w:t>
      </w:r>
      <w:bookmarkEnd w:id="32"/>
    </w:p>
    <w:p w14:paraId="143EB188" w14:textId="77777777" w:rsidR="00930828" w:rsidRDefault="00930828" w:rsidP="00814BB9">
      <w:pPr>
        <w:spacing w:after="0" w:line="240" w:lineRule="auto"/>
        <w:jc w:val="center"/>
        <w:rPr>
          <w:rFonts w:eastAsia="Times New Roman" w:cs="Times New Roman"/>
          <w:b/>
          <w:bCs/>
          <w:color w:val="000000"/>
          <w:kern w:val="0"/>
          <w:szCs w:val="28"/>
          <w14:ligatures w14:val="none"/>
        </w:rPr>
      </w:pPr>
    </w:p>
    <w:p w14:paraId="442D77EA"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bookmarkStart w:id="33" w:name="dieu_25"/>
      <w:r>
        <w:rPr>
          <w:rFonts w:eastAsia="Times New Roman" w:cs="Times New Roman"/>
          <w:b/>
          <w:bCs/>
          <w:color w:val="000000"/>
          <w:kern w:val="0"/>
          <w:szCs w:val="28"/>
          <w14:ligatures w14:val="none"/>
        </w:rPr>
        <w:t>Điều 24. Tổ chức thực hiện</w:t>
      </w:r>
      <w:bookmarkEnd w:id="33"/>
    </w:p>
    <w:p w14:paraId="1F5E1241" w14:textId="77777777" w:rsidR="00930828" w:rsidRDefault="00C23D39" w:rsidP="00814BB9">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color w:val="000000" w:themeColor="text1"/>
          <w:kern w:val="0"/>
          <w:szCs w:val="28"/>
          <w14:ligatures w14:val="none"/>
        </w:rPr>
        <w:t xml:space="preserve">1. Các đồng chí Ủy viên Ban Chấp hành Đảng bộ, Ủy viên Ban Thường vụ, Bí thư, Phó Bí thư Đảng ủy và các Chi bộ trực thuộc, </w:t>
      </w:r>
      <w:r>
        <w:rPr>
          <w:rFonts w:cs="Times New Roman"/>
          <w:color w:val="000000" w:themeColor="text1"/>
          <w:szCs w:val="28"/>
        </w:rPr>
        <w:t>các cơ quan tham mưu, giúp</w:t>
      </w:r>
      <w:r>
        <w:rPr>
          <w:rFonts w:eastAsia="Times New Roman" w:cs="Times New Roman"/>
          <w:b/>
          <w:bCs/>
          <w:color w:val="000000"/>
          <w:kern w:val="0"/>
          <w:szCs w:val="28"/>
          <w14:ligatures w14:val="none"/>
        </w:rPr>
        <w:t xml:space="preserve"> </w:t>
      </w:r>
      <w:r>
        <w:rPr>
          <w:rFonts w:cs="Times New Roman"/>
          <w:color w:val="000000" w:themeColor="text1"/>
          <w:szCs w:val="28"/>
        </w:rPr>
        <w:t>việc Đảng ủy</w:t>
      </w:r>
      <w:r>
        <w:rPr>
          <w:rFonts w:eastAsia="Times New Roman" w:cs="Times New Roman"/>
          <w:color w:val="000000" w:themeColor="text1"/>
          <w:kern w:val="0"/>
          <w:szCs w:val="28"/>
          <w14:ligatures w14:val="none"/>
        </w:rPr>
        <w:t xml:space="preserve"> có trách nhiệm thực hiện nghiêm Quy chế này.</w:t>
      </w:r>
    </w:p>
    <w:p w14:paraId="76EF1948" w14:textId="77777777" w:rsidR="00930828" w:rsidRDefault="00C23D39" w:rsidP="00814BB9">
      <w:pPr>
        <w:spacing w:after="0" w:line="240" w:lineRule="auto"/>
        <w:ind w:firstLine="720"/>
        <w:jc w:val="both"/>
        <w:rPr>
          <w:rFonts w:cs="Times New Roman"/>
          <w:color w:val="000000" w:themeColor="text1"/>
          <w:szCs w:val="28"/>
        </w:rPr>
      </w:pPr>
      <w:r>
        <w:rPr>
          <w:rFonts w:cs="Times New Roman"/>
          <w:color w:val="000000" w:themeColor="text1"/>
          <w:szCs w:val="28"/>
        </w:rPr>
        <w:t>2. Ủy ban Kiểm tra Đảng ủy tham mưu Ban Chấp hành Đảng bộ xã ban hành Quy chế làm việc của ủy ban Kiểm tra Đảng ủy.</w:t>
      </w:r>
    </w:p>
    <w:p w14:paraId="4DA9DEE9" w14:textId="77777777" w:rsidR="00930828" w:rsidRDefault="00C23D39" w:rsidP="00814BB9">
      <w:pPr>
        <w:spacing w:after="0" w:line="240" w:lineRule="auto"/>
        <w:ind w:firstLine="720"/>
        <w:jc w:val="both"/>
        <w:rPr>
          <w:rFonts w:cs="Times New Roman"/>
          <w:color w:val="000000" w:themeColor="text1"/>
          <w:szCs w:val="28"/>
        </w:rPr>
      </w:pPr>
      <w:r>
        <w:rPr>
          <w:rFonts w:cs="Times New Roman"/>
          <w:color w:val="000000" w:themeColor="text1"/>
          <w:szCs w:val="28"/>
        </w:rPr>
        <w:t>3. Ban xây dựng Đảng tham mưu Ban Thường vụ Đảng ủy ban hành Quy chế công tác dân vận của hệ thống chính trị.</w:t>
      </w:r>
    </w:p>
    <w:p w14:paraId="161C3CA3" w14:textId="1E42DCDC" w:rsidR="00930828" w:rsidRDefault="00C23D39" w:rsidP="008716F1">
      <w:pPr>
        <w:spacing w:after="0" w:line="240" w:lineRule="auto"/>
        <w:jc w:val="both"/>
      </w:pPr>
      <w:r>
        <w:rPr>
          <w:rFonts w:eastAsia="Times New Roman" w:cs="Times New Roman"/>
          <w:bCs/>
          <w:color w:val="000000"/>
          <w:kern w:val="0"/>
          <w:szCs w:val="28"/>
          <w14:ligatures w14:val="none"/>
        </w:rPr>
        <w:t xml:space="preserve">         4. Văn phòng Đảng ủy chủ trì, phối hợp với Ủy ban Kiểm tra Đảng ủy, ban xây dựng Đảng và các cơ quan liên quan giúp Đảng ủy, Ban Thường vụ Đảng ủy </w:t>
      </w:r>
      <w:proofErr w:type="gramStart"/>
      <w:r>
        <w:rPr>
          <w:rFonts w:eastAsia="Times New Roman" w:cs="Times New Roman"/>
          <w:bCs/>
          <w:color w:val="000000"/>
          <w:kern w:val="0"/>
          <w:szCs w:val="28"/>
          <w14:ligatures w14:val="none"/>
        </w:rPr>
        <w:t>theo</w:t>
      </w:r>
      <w:proofErr w:type="gramEnd"/>
      <w:r>
        <w:rPr>
          <w:rFonts w:eastAsia="Times New Roman" w:cs="Times New Roman"/>
          <w:bCs/>
          <w:color w:val="000000"/>
          <w:kern w:val="0"/>
          <w:szCs w:val="28"/>
          <w14:ligatures w14:val="none"/>
        </w:rPr>
        <w:t xml:space="preserve"> dõi việc thực hiện Quy chế này</w:t>
      </w:r>
      <w:r>
        <w:rPr>
          <w:rFonts w:eastAsia="Times New Roman" w:cs="Times New Roman"/>
          <w:color w:val="000000"/>
          <w:kern w:val="0"/>
          <w:szCs w:val="28"/>
          <w14:ligatures w14:val="none"/>
        </w:rPr>
        <w:t>.</w:t>
      </w:r>
    </w:p>
    <w:p w14:paraId="544F0112" w14:textId="77777777" w:rsidR="00930828" w:rsidRDefault="00C23D39" w:rsidP="00814BB9">
      <w:pPr>
        <w:spacing w:after="0" w:line="240" w:lineRule="auto"/>
        <w:ind w:firstLine="720"/>
        <w:jc w:val="both"/>
        <w:rPr>
          <w:rFonts w:eastAsia="Times New Roman" w:cs="Times New Roman"/>
          <w:b/>
          <w:color w:val="000000" w:themeColor="text1"/>
          <w:kern w:val="0"/>
          <w:szCs w:val="28"/>
          <w14:ligatures w14:val="none"/>
        </w:rPr>
      </w:pPr>
      <w:r>
        <w:rPr>
          <w:rFonts w:cs="Times New Roman"/>
          <w:color w:val="000000" w:themeColor="text1"/>
          <w:kern w:val="0"/>
          <w:szCs w:val="28"/>
          <w14:ligatures w14:val="none"/>
        </w:rPr>
        <w:t xml:space="preserve">Trong quá trình thực hiện, Đảng ủy xem xét, quyết định việc sửa đổi, bổ sung nếu cần thiết. </w:t>
      </w:r>
      <w:r>
        <w:rPr>
          <w:rFonts w:cs="Times New Roman"/>
          <w:color w:val="000000" w:themeColor="text1"/>
          <w:szCs w:val="28"/>
        </w:rPr>
        <w:t xml:space="preserve">Cuối nhiệm kỳ tham mưu công tác tổng kết, đánh giá thực hiện Quy chế. Quy chế này thay thế quy chế số 01-QC/ĐU ngày 01 tháng 7 năm 2025 và </w:t>
      </w:r>
      <w:r>
        <w:rPr>
          <w:rFonts w:cs="Times New Roman"/>
          <w:color w:val="000000" w:themeColor="text1"/>
          <w:kern w:val="0"/>
          <w:szCs w:val="28"/>
          <w14:ligatures w14:val="none"/>
        </w:rPr>
        <w:t xml:space="preserve"> có hiệu lực thi hành kể từ ngày ký./.</w:t>
      </w:r>
    </w:p>
    <w:p w14:paraId="75E8F0CB" w14:textId="77777777" w:rsidR="00930828" w:rsidRDefault="00930828" w:rsidP="00814BB9">
      <w:pPr>
        <w:spacing w:after="0" w:line="240" w:lineRule="auto"/>
        <w:ind w:firstLine="720"/>
        <w:jc w:val="both"/>
        <w:rPr>
          <w:rFonts w:eastAsia="Times New Roman" w:cs="Times New Roman"/>
          <w:color w:val="000000"/>
          <w:kern w:val="0"/>
          <w:szCs w:val="28"/>
          <w14:ligatures w14:val="none"/>
        </w:rPr>
      </w:pPr>
    </w:p>
    <w:tbl>
      <w:tblPr>
        <w:tblW w:w="4900" w:type="pct"/>
        <w:tblLayout w:type="fixed"/>
        <w:tblLook w:val="04A0" w:firstRow="1" w:lastRow="0" w:firstColumn="1" w:lastColumn="0" w:noHBand="0" w:noVBand="1"/>
      </w:tblPr>
      <w:tblGrid>
        <w:gridCol w:w="4975"/>
        <w:gridCol w:w="4055"/>
      </w:tblGrid>
      <w:tr w:rsidR="00930828" w14:paraId="04A92E0F" w14:textId="77777777">
        <w:trPr>
          <w:trHeight w:val="1399"/>
        </w:trPr>
        <w:tc>
          <w:tcPr>
            <w:tcW w:w="5050" w:type="dxa"/>
          </w:tcPr>
          <w:p w14:paraId="046A931C" w14:textId="77777777" w:rsidR="00930828" w:rsidRDefault="00C23D39" w:rsidP="00814BB9">
            <w:pPr>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Cs w:val="28"/>
                <w:u w:val="single"/>
                <w14:ligatures w14:val="none"/>
              </w:rPr>
              <w:t xml:space="preserve">Nơi nhận: </w:t>
            </w:r>
          </w:p>
          <w:p w14:paraId="079A5A4A"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Ban Thường vụ </w:t>
            </w:r>
            <w:r>
              <w:rPr>
                <w:rFonts w:eastAsia="Times New Roman" w:cs="Times New Roman"/>
                <w:color w:val="000000"/>
                <w:kern w:val="0"/>
                <w:sz w:val="24"/>
                <w:lang w:val="vi-VN"/>
                <w14:ligatures w14:val="none"/>
              </w:rPr>
              <w:t>T</w:t>
            </w:r>
            <w:r>
              <w:rPr>
                <w:rFonts w:eastAsia="Times New Roman" w:cs="Times New Roman"/>
                <w:color w:val="000000"/>
                <w:kern w:val="0"/>
                <w:sz w:val="24"/>
                <w14:ligatures w14:val="none"/>
              </w:rPr>
              <w:t>ỉnh ủy</w:t>
            </w:r>
            <w:r>
              <w:rPr>
                <w:rFonts w:eastAsia="Times New Roman" w:cs="Times New Roman"/>
                <w:color w:val="000000"/>
                <w:kern w:val="0"/>
                <w:sz w:val="24"/>
                <w:lang w:val="vi-VN"/>
                <w14:ligatures w14:val="none"/>
              </w:rPr>
              <w:t xml:space="preserve"> </w:t>
            </w:r>
            <w:r>
              <w:rPr>
                <w:rFonts w:eastAsia="Times New Roman" w:cs="Times New Roman"/>
                <w:color w:val="000000"/>
                <w:kern w:val="0"/>
                <w:sz w:val="24"/>
                <w14:ligatures w14:val="none"/>
              </w:rPr>
              <w:t>(Báo cáo),</w:t>
            </w:r>
          </w:p>
          <w:p w14:paraId="47867670"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Ban Tổ chức Tỉnh ủy (B/c), </w:t>
            </w:r>
          </w:p>
          <w:p w14:paraId="0C7A9150"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Ban Thường vụ </w:t>
            </w:r>
            <w:bookmarkStart w:id="34" w:name="_GoBack"/>
            <w:bookmarkEnd w:id="34"/>
            <w:r>
              <w:rPr>
                <w:rFonts w:eastAsia="Times New Roman" w:cs="Times New Roman"/>
                <w:color w:val="000000"/>
                <w:kern w:val="0"/>
                <w:sz w:val="24"/>
                <w14:ligatures w14:val="none"/>
              </w:rPr>
              <w:t xml:space="preserve">Đảng ủy xã, </w:t>
            </w:r>
          </w:p>
          <w:p w14:paraId="55256FBF"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cơ quan chuyên trách tham mưu, giúp việc Đảng ủy, </w:t>
            </w:r>
          </w:p>
          <w:p w14:paraId="183CC962"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cấp ủy, tổ chức đảng trực thuộc, </w:t>
            </w:r>
          </w:p>
          <w:p w14:paraId="6F0663A7"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đồng chí Ủy viên BCH Đảng bộ xã, </w:t>
            </w:r>
          </w:p>
          <w:p w14:paraId="632A0091"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đồng chí </w:t>
            </w:r>
            <w:r>
              <w:rPr>
                <w:rFonts w:eastAsia="Times New Roman" w:cs="Times New Roman"/>
                <w:color w:val="000000"/>
                <w:kern w:val="0"/>
                <w:sz w:val="24"/>
                <w:lang w:val="vi-VN"/>
                <w14:ligatures w14:val="none"/>
              </w:rPr>
              <w:t>Ủy viên</w:t>
            </w:r>
            <w:r>
              <w:rPr>
                <w:rFonts w:eastAsia="Times New Roman" w:cs="Times New Roman"/>
                <w:color w:val="000000"/>
                <w:kern w:val="0"/>
                <w:sz w:val="24"/>
                <w14:ligatures w14:val="none"/>
              </w:rPr>
              <w:t xml:space="preserve"> </w:t>
            </w:r>
            <w:r>
              <w:rPr>
                <w:rFonts w:eastAsia="Times New Roman" w:cs="Times New Roman"/>
                <w:color w:val="000000"/>
                <w:kern w:val="0"/>
                <w:sz w:val="24"/>
                <w:lang w:val="vi-VN"/>
                <w14:ligatures w14:val="none"/>
              </w:rPr>
              <w:t>Ủy</w:t>
            </w:r>
            <w:r>
              <w:rPr>
                <w:rFonts w:eastAsia="Times New Roman" w:cs="Times New Roman"/>
                <w:color w:val="000000"/>
                <w:kern w:val="0"/>
                <w:sz w:val="24"/>
                <w14:ligatures w14:val="none"/>
              </w:rPr>
              <w:t xml:space="preserve"> ban Kiểm tra Đảng ủy, </w:t>
            </w:r>
          </w:p>
          <w:p w14:paraId="5D64A11A" w14:textId="77777777" w:rsidR="00930828" w:rsidRDefault="00C23D39" w:rsidP="00814BB9">
            <w:pPr>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 w:val="24"/>
                <w14:ligatures w14:val="none"/>
              </w:rPr>
              <w:t xml:space="preserve">- Lưu </w:t>
            </w:r>
            <w:r>
              <w:rPr>
                <w:rFonts w:eastAsia="Times New Roman" w:cs="Times New Roman"/>
                <w:color w:val="000000"/>
                <w:kern w:val="0"/>
                <w:sz w:val="24"/>
                <w:lang w:val="vi-VN"/>
                <w14:ligatures w14:val="none"/>
              </w:rPr>
              <w:t>V</w:t>
            </w:r>
            <w:r>
              <w:rPr>
                <w:rFonts w:eastAsia="Times New Roman" w:cs="Times New Roman"/>
                <w:color w:val="000000"/>
                <w:kern w:val="0"/>
                <w:sz w:val="24"/>
                <w14:ligatures w14:val="none"/>
              </w:rPr>
              <w:t>ăn phòng Đảng ủy.</w:t>
            </w:r>
          </w:p>
        </w:tc>
        <w:tc>
          <w:tcPr>
            <w:tcW w:w="4115" w:type="dxa"/>
          </w:tcPr>
          <w:p w14:paraId="788547E5" w14:textId="77777777" w:rsidR="00930828" w:rsidRDefault="00C23D39" w:rsidP="00814BB9">
            <w:pPr>
              <w:spacing w:after="0" w:line="240" w:lineRule="auto"/>
              <w:jc w:val="center"/>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      T/M ĐẢNG ỦY </w:t>
            </w:r>
          </w:p>
          <w:p w14:paraId="2C241A26" w14:textId="77777777" w:rsidR="00930828" w:rsidRDefault="00C23D39" w:rsidP="00814BB9">
            <w:pPr>
              <w:spacing w:after="0" w:line="240" w:lineRule="auto"/>
              <w:jc w:val="center"/>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BÍ THƯ</w:t>
            </w:r>
          </w:p>
          <w:p w14:paraId="000BE452" w14:textId="77777777" w:rsidR="00930828" w:rsidRDefault="00930828" w:rsidP="00814BB9">
            <w:pPr>
              <w:spacing w:after="0" w:line="240" w:lineRule="auto"/>
              <w:rPr>
                <w:rFonts w:eastAsia="Times New Roman" w:cs="Times New Roman"/>
                <w:kern w:val="0"/>
                <w:szCs w:val="28"/>
                <w14:ligatures w14:val="none"/>
              </w:rPr>
            </w:pPr>
          </w:p>
          <w:p w14:paraId="6342E053" w14:textId="77777777" w:rsidR="00930828" w:rsidRDefault="00930828" w:rsidP="00814BB9">
            <w:pPr>
              <w:spacing w:after="0" w:line="240" w:lineRule="auto"/>
              <w:rPr>
                <w:rFonts w:eastAsia="Times New Roman" w:cs="Times New Roman"/>
                <w:kern w:val="0"/>
                <w:szCs w:val="28"/>
                <w14:ligatures w14:val="none"/>
              </w:rPr>
            </w:pPr>
          </w:p>
          <w:p w14:paraId="17A4B562" w14:textId="77777777" w:rsidR="00930828" w:rsidRDefault="00930828" w:rsidP="00814BB9">
            <w:pPr>
              <w:spacing w:after="0" w:line="240" w:lineRule="auto"/>
              <w:rPr>
                <w:rFonts w:eastAsia="Times New Roman" w:cs="Times New Roman"/>
                <w:kern w:val="0"/>
                <w:szCs w:val="28"/>
                <w14:ligatures w14:val="none"/>
              </w:rPr>
            </w:pPr>
          </w:p>
          <w:p w14:paraId="24CF40ED" w14:textId="77777777" w:rsidR="00930828" w:rsidRDefault="00930828" w:rsidP="00814BB9">
            <w:pPr>
              <w:spacing w:after="0" w:line="240" w:lineRule="auto"/>
              <w:rPr>
                <w:rFonts w:eastAsia="Times New Roman" w:cs="Times New Roman"/>
                <w:kern w:val="0"/>
                <w:szCs w:val="28"/>
                <w14:ligatures w14:val="none"/>
              </w:rPr>
            </w:pPr>
          </w:p>
          <w:p w14:paraId="3DFA9326" w14:textId="77777777" w:rsidR="00930828" w:rsidRDefault="00930828" w:rsidP="00814BB9">
            <w:pPr>
              <w:spacing w:after="0" w:line="240" w:lineRule="auto"/>
              <w:rPr>
                <w:rFonts w:eastAsia="Times New Roman" w:cs="Times New Roman"/>
                <w:kern w:val="0"/>
                <w:szCs w:val="28"/>
                <w14:ligatures w14:val="none"/>
              </w:rPr>
            </w:pPr>
          </w:p>
          <w:p w14:paraId="50EBE47B" w14:textId="77777777" w:rsidR="00930828" w:rsidRDefault="00C23D39" w:rsidP="00814BB9">
            <w:pPr>
              <w:tabs>
                <w:tab w:val="left" w:pos="1665"/>
              </w:tabs>
              <w:spacing w:after="0" w:line="240" w:lineRule="auto"/>
              <w:rPr>
                <w:rFonts w:eastAsia="Times New Roman" w:cs="Times New Roman"/>
                <w:b/>
                <w:kern w:val="0"/>
                <w:szCs w:val="28"/>
                <w14:ligatures w14:val="none"/>
              </w:rPr>
            </w:pPr>
            <w:r>
              <w:rPr>
                <w:rFonts w:eastAsia="Times New Roman" w:cs="Times New Roman"/>
                <w:kern w:val="0"/>
                <w:szCs w:val="28"/>
                <w14:ligatures w14:val="none"/>
              </w:rPr>
              <w:t xml:space="preserve">                </w:t>
            </w:r>
            <w:r>
              <w:rPr>
                <w:rFonts w:eastAsia="Times New Roman" w:cs="Times New Roman"/>
                <w:b/>
                <w:kern w:val="0"/>
                <w:szCs w:val="28"/>
                <w14:ligatures w14:val="none"/>
              </w:rPr>
              <w:t>Trần Hoàng Tuân</w:t>
            </w:r>
          </w:p>
        </w:tc>
      </w:tr>
    </w:tbl>
    <w:p w14:paraId="6958B416" w14:textId="77777777" w:rsidR="00930828" w:rsidRDefault="00C23D39" w:rsidP="00814BB9">
      <w:pPr>
        <w:spacing w:after="0" w:line="240" w:lineRule="auto"/>
        <w:rPr>
          <w:rFonts w:eastAsia="Times New Roman" w:cs="Times New Roman"/>
          <w:color w:val="000000"/>
          <w:kern w:val="0"/>
          <w:szCs w:val="28"/>
          <w14:ligatures w14:val="none"/>
        </w:rPr>
      </w:pPr>
      <w:r>
        <w:rPr>
          <w:rFonts w:eastAsia="Times New Roman" w:cs="Times New Roman"/>
          <w:b/>
          <w:bCs/>
          <w:color w:val="000000"/>
          <w:kern w:val="0"/>
          <w:szCs w:val="28"/>
          <w14:ligatures w14:val="none"/>
        </w:rPr>
        <w:t> </w:t>
      </w:r>
    </w:p>
    <w:p w14:paraId="0B01AA81" w14:textId="77777777" w:rsidR="00930828" w:rsidRDefault="00930828" w:rsidP="00814BB9">
      <w:pPr>
        <w:spacing w:after="0" w:line="240" w:lineRule="auto"/>
        <w:rPr>
          <w:rFonts w:eastAsia="Times New Roman" w:cs="Times New Roman"/>
          <w:kern w:val="0"/>
          <w:szCs w:val="28"/>
          <w14:ligatures w14:val="none"/>
        </w:rPr>
      </w:pPr>
    </w:p>
    <w:sectPr w:rsidR="00930828" w:rsidSect="006C3339">
      <w:headerReference w:type="even" r:id="rId7"/>
      <w:headerReference w:type="default" r:id="rId8"/>
      <w:pgSz w:w="11906" w:h="16838"/>
      <w:pgMar w:top="1134" w:right="991" w:bottom="1134" w:left="1701" w:header="28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6A302" w14:textId="77777777" w:rsidR="00397048" w:rsidRDefault="00397048">
      <w:pPr>
        <w:spacing w:after="0" w:line="240" w:lineRule="auto"/>
      </w:pPr>
      <w:r>
        <w:separator/>
      </w:r>
    </w:p>
  </w:endnote>
  <w:endnote w:type="continuationSeparator" w:id="0">
    <w:p w14:paraId="72448F74" w14:textId="77777777" w:rsidR="00397048" w:rsidRDefault="0039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1"/>
    <w:family w:val="swiss"/>
    <w:pitch w:val="default"/>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01A09" w14:textId="77777777" w:rsidR="00397048" w:rsidRDefault="00397048">
      <w:pPr>
        <w:spacing w:after="0" w:line="240" w:lineRule="auto"/>
      </w:pPr>
      <w:r>
        <w:separator/>
      </w:r>
    </w:p>
  </w:footnote>
  <w:footnote w:type="continuationSeparator" w:id="0">
    <w:p w14:paraId="74756C0C" w14:textId="77777777" w:rsidR="00397048" w:rsidRDefault="00397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97F5C" w14:textId="77777777" w:rsidR="00930828" w:rsidRDefault="00C23D39">
    <w:pPr>
      <w:pStyle w:val="Header"/>
    </w:pPr>
    <w:r>
      <w:rPr>
        <w:noProof/>
      </w:rPr>
      <mc:AlternateContent>
        <mc:Choice Requires="wps">
          <w:drawing>
            <wp:anchor distT="0" distB="0" distL="0" distR="0" simplePos="0" relativeHeight="2" behindDoc="1" locked="0" layoutInCell="0" allowOverlap="1" wp14:anchorId="4C48F95A" wp14:editId="2692C9AA">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1856835" w14:textId="77777777" w:rsidR="00930828" w:rsidRDefault="00C23D3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48F95A"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21856835" w14:textId="77777777" w:rsidR="00930828" w:rsidRDefault="00C23D3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F6481" w14:textId="77777777" w:rsidR="00930828" w:rsidRDefault="00C23D39">
    <w:pPr>
      <w:pStyle w:val="Header"/>
      <w:tabs>
        <w:tab w:val="clear" w:pos="4680"/>
        <w:tab w:val="clear" w:pos="9360"/>
        <w:tab w:val="left" w:pos="2495"/>
      </w:tabs>
    </w:pPr>
    <w:r>
      <w:rPr>
        <w:noProof/>
      </w:rPr>
      <mc:AlternateContent>
        <mc:Choice Requires="wps">
          <w:drawing>
            <wp:anchor distT="0" distB="0" distL="0" distR="0" simplePos="0" relativeHeight="46" behindDoc="1" locked="0" layoutInCell="0" allowOverlap="1" wp14:anchorId="684F3BAC" wp14:editId="42B1292C">
              <wp:simplePos x="0" y="0"/>
              <wp:positionH relativeFrom="margin">
                <wp:align>center</wp:align>
              </wp:positionH>
              <wp:positionV relativeFrom="paragraph">
                <wp:posOffset>635</wp:posOffset>
              </wp:positionV>
              <wp:extent cx="5939790" cy="438785"/>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5939640" cy="438840"/>
                      </a:xfrm>
                      <a:prstGeom prst="rect">
                        <a:avLst/>
                      </a:prstGeom>
                      <a:noFill/>
                      <a:ln w="0">
                        <a:noFill/>
                      </a:ln>
                    </wps:spPr>
                    <wps:style>
                      <a:lnRef idx="0">
                        <a:scrgbClr r="0" g="0" b="0"/>
                      </a:lnRef>
                      <a:fillRef idx="0">
                        <a:scrgbClr r="0" g="0" b="0"/>
                      </a:fillRef>
                      <a:effectRef idx="0">
                        <a:scrgbClr r="0" g="0" b="0"/>
                      </a:effectRef>
                      <a:fontRef idx="minor"/>
                    </wps:style>
                    <wps:txbx>
                      <w:txbxContent>
                        <w:p w14:paraId="6EDC762C" w14:textId="77777777" w:rsidR="00930828" w:rsidRDefault="00930828">
                          <w:pPr>
                            <w:pStyle w:val="Header"/>
                            <w:jc w:val="center"/>
                            <w:rPr>
                              <w:rStyle w:val="PageNumber"/>
                              <w:sz w:val="20"/>
                              <w:szCs w:val="20"/>
                            </w:rPr>
                          </w:pPr>
                        </w:p>
                        <w:p w14:paraId="1AAE74C4" w14:textId="77777777" w:rsidR="00930828" w:rsidRDefault="00930828">
                          <w:pPr>
                            <w:pStyle w:val="Header"/>
                            <w:jc w:val="center"/>
                            <w:rPr>
                              <w:rStyle w:val="PageNumber"/>
                              <w:sz w:val="20"/>
                              <w:szCs w:val="20"/>
                            </w:rPr>
                          </w:pPr>
                        </w:p>
                        <w:p w14:paraId="31C24391" w14:textId="77777777" w:rsidR="00930828" w:rsidRDefault="00C23D39">
                          <w:pPr>
                            <w:pStyle w:val="Header"/>
                            <w:jc w:val="center"/>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716F1">
                            <w:rPr>
                              <w:rStyle w:val="PageNumber"/>
                              <w:noProof/>
                              <w:sz w:val="20"/>
                              <w:szCs w:val="20"/>
                            </w:rPr>
                            <w:t>22</w:t>
                          </w:r>
                          <w:r>
                            <w:rPr>
                              <w:rStyle w:val="PageNumber"/>
                              <w:sz w:val="20"/>
                              <w:szCs w:val="20"/>
                            </w:rPr>
                            <w:fldChar w:fldCharType="end"/>
                          </w:r>
                        </w:p>
                      </w:txbxContent>
                    </wps:txbx>
                    <wps:bodyPr lIns="0" tIns="0" rIns="0" bIns="0" anchor="t">
                      <a:spAutoFit/>
                    </wps:bodyPr>
                  </wps:wsp>
                </a:graphicData>
              </a:graphic>
            </wp:anchor>
          </w:drawing>
        </mc:Choice>
        <mc:Fallback>
          <w:pict>
            <v:rect w14:anchorId="684F3BAC" id="Frame2" o:spid="_x0000_s1027" style="position:absolute;margin-left:0;margin-top:.05pt;width:467.7pt;height:34.55pt;z-index:-50331643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" o:allowincell="f" filled="f" stroked="f" strokeweight="0">
              <v:textbox style="mso-fit-shape-to-text:t" inset="0,0,0,0">
                <w:txbxContent>
                  <w:p w14:paraId="6EDC762C" w14:textId="77777777" w:rsidR="00930828" w:rsidRDefault="00930828">
                    <w:pPr>
                      <w:pStyle w:val="Header"/>
                      <w:jc w:val="center"/>
                      <w:rPr>
                        <w:rStyle w:val="PageNumber"/>
                        <w:sz w:val="20"/>
                        <w:szCs w:val="20"/>
                      </w:rPr>
                    </w:pPr>
                  </w:p>
                  <w:p w14:paraId="1AAE74C4" w14:textId="77777777" w:rsidR="00930828" w:rsidRDefault="00930828">
                    <w:pPr>
                      <w:pStyle w:val="Header"/>
                      <w:jc w:val="center"/>
                      <w:rPr>
                        <w:rStyle w:val="PageNumber"/>
                        <w:sz w:val="20"/>
                        <w:szCs w:val="20"/>
                      </w:rPr>
                    </w:pPr>
                  </w:p>
                  <w:p w14:paraId="31C24391" w14:textId="77777777" w:rsidR="00930828" w:rsidRDefault="00C23D39">
                    <w:pPr>
                      <w:pStyle w:val="Header"/>
                      <w:jc w:val="center"/>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716F1">
                      <w:rPr>
                        <w:rStyle w:val="PageNumber"/>
                        <w:noProof/>
                        <w:sz w:val="20"/>
                        <w:szCs w:val="20"/>
                      </w:rPr>
                      <w:t>22</w:t>
                    </w:r>
                    <w:r>
                      <w:rPr>
                        <w:rStyle w:val="PageNumber"/>
                        <w:sz w:val="20"/>
                        <w:szCs w:val="2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0B6B"/>
    <w:multiLevelType w:val="multilevel"/>
    <w:tmpl w:val="96FCE2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1EA6C4A"/>
    <w:multiLevelType w:val="multilevel"/>
    <w:tmpl w:val="27A2F4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28"/>
    <w:rsid w:val="000F4638"/>
    <w:rsid w:val="00163E9E"/>
    <w:rsid w:val="001956B7"/>
    <w:rsid w:val="001A14EC"/>
    <w:rsid w:val="002361F4"/>
    <w:rsid w:val="0024057C"/>
    <w:rsid w:val="00397048"/>
    <w:rsid w:val="003971AE"/>
    <w:rsid w:val="0042365E"/>
    <w:rsid w:val="004A2D10"/>
    <w:rsid w:val="00585E83"/>
    <w:rsid w:val="005A329E"/>
    <w:rsid w:val="00662848"/>
    <w:rsid w:val="006C3339"/>
    <w:rsid w:val="007E7ECC"/>
    <w:rsid w:val="007F7240"/>
    <w:rsid w:val="00814BB9"/>
    <w:rsid w:val="00820551"/>
    <w:rsid w:val="008716F1"/>
    <w:rsid w:val="008C608C"/>
    <w:rsid w:val="008E7406"/>
    <w:rsid w:val="008F19F7"/>
    <w:rsid w:val="00930828"/>
    <w:rsid w:val="0095718C"/>
    <w:rsid w:val="009804E7"/>
    <w:rsid w:val="00990E31"/>
    <w:rsid w:val="00A97AF3"/>
    <w:rsid w:val="00C23D39"/>
    <w:rsid w:val="00D01BF4"/>
    <w:rsid w:val="00D10FB7"/>
    <w:rsid w:val="00D678DF"/>
    <w:rsid w:val="00DD1B15"/>
    <w:rsid w:val="00E3438D"/>
    <w:rsid w:val="00E607D5"/>
    <w:rsid w:val="00F14A35"/>
    <w:rsid w:val="00F6446E"/>
    <w:rsid w:val="00F77A27"/>
    <w:rsid w:val="00FD3F0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A838"/>
  <w15:docId w15:val="{6CCD6703-9A78-498C-9B13-05C68049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736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3D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363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63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63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3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3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3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36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736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7363D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sid w:val="007363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7363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7363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7363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7363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7363D8"/>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7363D8"/>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7363D8"/>
    <w:rPr>
      <w:rFonts w:asciiTheme="minorHAnsi" w:eastAsiaTheme="majorEastAsia" w:hAnsiTheme="minorHAnsi" w:cstheme="majorBidi"/>
      <w:color w:val="595959" w:themeColor="text1" w:themeTint="A6"/>
      <w:spacing w:val="15"/>
      <w:szCs w:val="28"/>
    </w:rPr>
  </w:style>
  <w:style w:type="character" w:customStyle="1" w:styleId="QuoteChar">
    <w:name w:val="Quote Char"/>
    <w:basedOn w:val="DefaultParagraphFont"/>
    <w:link w:val="Quote"/>
    <w:uiPriority w:val="29"/>
    <w:qFormat/>
    <w:rsid w:val="007363D8"/>
    <w:rPr>
      <w:i/>
      <w:iCs/>
      <w:color w:val="404040" w:themeColor="text1" w:themeTint="BF"/>
    </w:rPr>
  </w:style>
  <w:style w:type="character" w:styleId="IntenseEmphasis">
    <w:name w:val="Intense Emphasis"/>
    <w:basedOn w:val="DefaultParagraphFont"/>
    <w:uiPriority w:val="21"/>
    <w:qFormat/>
    <w:rsid w:val="007363D8"/>
    <w:rPr>
      <w:i/>
      <w:iCs/>
      <w:color w:val="0F4761" w:themeColor="accent1" w:themeShade="BF"/>
    </w:rPr>
  </w:style>
  <w:style w:type="character" w:customStyle="1" w:styleId="IntenseQuoteChar">
    <w:name w:val="Intense Quote Char"/>
    <w:basedOn w:val="DefaultParagraphFont"/>
    <w:link w:val="IntenseQuote"/>
    <w:uiPriority w:val="30"/>
    <w:qFormat/>
    <w:rsid w:val="007363D8"/>
    <w:rPr>
      <w:i/>
      <w:iCs/>
      <w:color w:val="0F4761" w:themeColor="accent1" w:themeShade="BF"/>
    </w:rPr>
  </w:style>
  <w:style w:type="character" w:styleId="IntenseReference">
    <w:name w:val="Intense Reference"/>
    <w:basedOn w:val="DefaultParagraphFont"/>
    <w:uiPriority w:val="32"/>
    <w:qFormat/>
    <w:rsid w:val="007363D8"/>
    <w:rPr>
      <w:b/>
      <w:bCs/>
      <w:smallCaps/>
      <w:color w:val="0F4761" w:themeColor="accent1" w:themeShade="BF"/>
      <w:spacing w:val="5"/>
    </w:rPr>
  </w:style>
  <w:style w:type="character" w:customStyle="1" w:styleId="HeaderChar">
    <w:name w:val="Header Char"/>
    <w:basedOn w:val="DefaultParagraphFont"/>
    <w:link w:val="Header"/>
    <w:uiPriority w:val="99"/>
    <w:qFormat/>
    <w:rsid w:val="007363D8"/>
  </w:style>
  <w:style w:type="character" w:styleId="PageNumber">
    <w:name w:val="page number"/>
    <w:basedOn w:val="DefaultParagraphFont"/>
    <w:uiPriority w:val="99"/>
    <w:qFormat/>
    <w:rsid w:val="007363D8"/>
  </w:style>
  <w:style w:type="character" w:customStyle="1" w:styleId="FooterChar">
    <w:name w:val="Footer Char"/>
    <w:basedOn w:val="DefaultParagraphFont"/>
    <w:link w:val="Footer"/>
    <w:uiPriority w:val="99"/>
    <w:qFormat/>
    <w:rsid w:val="00027057"/>
  </w:style>
  <w:style w:type="character" w:customStyle="1" w:styleId="Vnbnnidung">
    <w:name w:val="Văn bản nội dung_"/>
    <w:basedOn w:val="DefaultParagraphFont"/>
    <w:link w:val="Vnbnnidung0"/>
    <w:qFormat/>
    <w:rsid w:val="00D12265"/>
    <w:rPr>
      <w:rFonts w:eastAsia="Times New Roman" w:cs="Times New Roman"/>
      <w:sz w:val="26"/>
      <w:szCs w:val="26"/>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Carlito" w:eastAsia="Noto Sans SC Regular" w:hAnsi="Carlito" w:cs="Noto Sans Devanagari"/>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7363D8"/>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363D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363D8"/>
    <w:pPr>
      <w:spacing w:before="160"/>
      <w:jc w:val="center"/>
    </w:pPr>
    <w:rPr>
      <w:i/>
      <w:iCs/>
      <w:color w:val="404040" w:themeColor="text1" w:themeTint="BF"/>
    </w:rPr>
  </w:style>
  <w:style w:type="paragraph" w:styleId="ListParagraph">
    <w:name w:val="List Paragraph"/>
    <w:basedOn w:val="Normal"/>
    <w:uiPriority w:val="34"/>
    <w:qFormat/>
    <w:rsid w:val="007363D8"/>
    <w:pPr>
      <w:ind w:left="720"/>
      <w:contextualSpacing/>
    </w:pPr>
  </w:style>
  <w:style w:type="paragraph" w:styleId="IntenseQuote">
    <w:name w:val="Intense Quote"/>
    <w:basedOn w:val="Normal"/>
    <w:next w:val="Normal"/>
    <w:link w:val="IntenseQuoteChar"/>
    <w:uiPriority w:val="30"/>
    <w:qFormat/>
    <w:rsid w:val="00736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363D8"/>
    <w:pPr>
      <w:tabs>
        <w:tab w:val="center" w:pos="4680"/>
        <w:tab w:val="right" w:pos="9360"/>
      </w:tabs>
      <w:spacing w:after="0" w:line="240" w:lineRule="auto"/>
    </w:pPr>
  </w:style>
  <w:style w:type="paragraph" w:styleId="NormalWeb">
    <w:name w:val="Normal (Web)"/>
    <w:basedOn w:val="Normal"/>
    <w:uiPriority w:val="99"/>
    <w:semiHidden/>
    <w:unhideWhenUsed/>
    <w:qFormat/>
    <w:rsid w:val="00A46740"/>
    <w:rPr>
      <w:rFonts w:cs="Times New Roman"/>
      <w:sz w:val="24"/>
    </w:rPr>
  </w:style>
  <w:style w:type="paragraph" w:styleId="Footer">
    <w:name w:val="footer"/>
    <w:basedOn w:val="Normal"/>
    <w:link w:val="FooterChar"/>
    <w:uiPriority w:val="99"/>
    <w:unhideWhenUsed/>
    <w:rsid w:val="00027057"/>
    <w:pPr>
      <w:tabs>
        <w:tab w:val="center" w:pos="4680"/>
        <w:tab w:val="right" w:pos="9360"/>
      </w:tabs>
      <w:spacing w:after="0" w:line="240" w:lineRule="auto"/>
    </w:pPr>
  </w:style>
  <w:style w:type="paragraph" w:customStyle="1" w:styleId="Vnbnnidung0">
    <w:name w:val="Văn bản nội dung"/>
    <w:basedOn w:val="Normal"/>
    <w:link w:val="Vnbnnidung"/>
    <w:qFormat/>
    <w:rsid w:val="00D12265"/>
    <w:pPr>
      <w:widowControl w:val="0"/>
      <w:spacing w:after="100" w:line="290" w:lineRule="auto"/>
      <w:ind w:firstLine="400"/>
    </w:pPr>
    <w:rPr>
      <w:rFonts w:eastAsia="Times New Roman" w:cs="Times New Roman"/>
      <w:sz w:val="26"/>
      <w:szCs w:val="26"/>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1644</TotalTime>
  <Pages>24</Pages>
  <Words>10396</Words>
  <Characters>59262</Characters>
  <Application>Microsoft Office Word</Application>
  <DocSecurity>0</DocSecurity>
  <Lines>493</Lines>
  <Paragraphs>139</Paragraphs>
  <ScaleCrop>false</ScaleCrop>
  <Company/>
  <LinksUpToDate>false</LinksUpToDate>
  <CharactersWithSpaces>69519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2255</cp:lastModifiedBy>
  <cp:revision>63</cp:revision>
  <cp:lastPrinted>2025-11-15T22:16:00Z</cp:lastPrinted>
  <dcterms:created xsi:type="dcterms:W3CDTF">2025-07-01T09:47:00Z</dcterms:created>
  <dcterms:modified xsi:type="dcterms:W3CDTF">2026-04-24T09:24:00Z</dcterms:modified>
  <dc:language>en-US</dc:language>
</cp:coreProperties>
</file>