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jc w:val="center"/>
        <w:tblLayout w:type="fixed"/>
        <w:tblLook w:val="01E0" w:firstRow="1" w:lastRow="1" w:firstColumn="1" w:lastColumn="1" w:noHBand="0" w:noVBand="0"/>
      </w:tblPr>
      <w:tblGrid>
        <w:gridCol w:w="4229"/>
        <w:gridCol w:w="5125"/>
      </w:tblGrid>
      <w:tr w:rsidR="00BA7569" w:rsidRPr="00BA7569" w14:paraId="6897B4A4" w14:textId="77777777" w:rsidTr="0077514B">
        <w:trPr>
          <w:trHeight w:val="1124"/>
          <w:jc w:val="center"/>
        </w:trPr>
        <w:tc>
          <w:tcPr>
            <w:tcW w:w="4229" w:type="dxa"/>
          </w:tcPr>
          <w:p w14:paraId="5D108978" w14:textId="77777777" w:rsidR="00AE1964" w:rsidRPr="00BA7569" w:rsidRDefault="00AE1964" w:rsidP="0077514B">
            <w:pPr>
              <w:widowControl w:val="0"/>
              <w:jc w:val="center"/>
              <w:rPr>
                <w:sz w:val="28"/>
                <w:szCs w:val="28"/>
              </w:rPr>
            </w:pPr>
            <w:r w:rsidRPr="00BA7569">
              <w:rPr>
                <w:sz w:val="28"/>
                <w:szCs w:val="28"/>
              </w:rPr>
              <w:t>ĐẢNG BỘ TỈNH LÀO CAI</w:t>
            </w:r>
          </w:p>
          <w:p w14:paraId="5E76B867" w14:textId="77777777" w:rsidR="00AE1964" w:rsidRPr="00BA7569" w:rsidRDefault="00AE1964" w:rsidP="0077514B">
            <w:pPr>
              <w:widowControl w:val="0"/>
              <w:jc w:val="center"/>
              <w:rPr>
                <w:b/>
                <w:sz w:val="28"/>
                <w:szCs w:val="28"/>
              </w:rPr>
            </w:pPr>
            <w:r w:rsidRPr="00BA7569">
              <w:rPr>
                <w:b/>
                <w:sz w:val="28"/>
                <w:szCs w:val="28"/>
              </w:rPr>
              <w:t>ĐẢNG ỦY XÃ LÙNG PHÌNH</w:t>
            </w:r>
          </w:p>
          <w:p w14:paraId="0B8D3245" w14:textId="77777777" w:rsidR="00AE1964" w:rsidRPr="00BA7569" w:rsidRDefault="00AE1964" w:rsidP="0077514B">
            <w:pPr>
              <w:widowControl w:val="0"/>
              <w:jc w:val="center"/>
              <w:rPr>
                <w:sz w:val="28"/>
                <w:szCs w:val="28"/>
              </w:rPr>
            </w:pPr>
            <w:r w:rsidRPr="00BA7569">
              <w:rPr>
                <w:sz w:val="28"/>
                <w:szCs w:val="28"/>
              </w:rPr>
              <w:t>*</w:t>
            </w:r>
          </w:p>
          <w:p w14:paraId="42CE354B" w14:textId="0B44D8C4" w:rsidR="00AE1964" w:rsidRPr="00BA7569" w:rsidRDefault="00AE1964" w:rsidP="0077514B">
            <w:pPr>
              <w:widowControl w:val="0"/>
              <w:jc w:val="center"/>
              <w:rPr>
                <w:sz w:val="28"/>
                <w:szCs w:val="28"/>
                <w:lang w:val="fr-FR"/>
              </w:rPr>
            </w:pPr>
            <w:r w:rsidRPr="00BA7569">
              <w:rPr>
                <w:sz w:val="28"/>
                <w:szCs w:val="28"/>
                <w:lang w:val="fr-FR"/>
              </w:rPr>
              <w:t>Số</w:t>
            </w:r>
            <w:r w:rsidRPr="00BA7569">
              <w:rPr>
                <w:b/>
                <w:sz w:val="28"/>
                <w:szCs w:val="28"/>
                <w:lang w:val="fr-FR"/>
              </w:rPr>
              <w:t xml:space="preserve"> </w:t>
            </w:r>
            <w:r w:rsidR="00B12257" w:rsidRPr="00BA7569">
              <w:rPr>
                <w:b/>
                <w:sz w:val="28"/>
                <w:szCs w:val="28"/>
              </w:rPr>
              <w:t xml:space="preserve">    </w:t>
            </w:r>
            <w:r w:rsidR="001C7396" w:rsidRPr="00BA7569">
              <w:rPr>
                <w:b/>
                <w:sz w:val="28"/>
                <w:szCs w:val="28"/>
              </w:rPr>
              <w:t xml:space="preserve"> </w:t>
            </w:r>
            <w:r w:rsidRPr="00BA7569">
              <w:rPr>
                <w:b/>
                <w:sz w:val="28"/>
                <w:szCs w:val="28"/>
                <w:lang w:val="vi-VN"/>
              </w:rPr>
              <w:t xml:space="preserve">   </w:t>
            </w:r>
            <w:r w:rsidRPr="00BA7569">
              <w:rPr>
                <w:sz w:val="28"/>
                <w:szCs w:val="28"/>
                <w:lang w:val="fr-FR"/>
              </w:rPr>
              <w:t>-BC/ĐU</w:t>
            </w:r>
          </w:p>
          <w:p w14:paraId="7BDF48DF" w14:textId="77777777" w:rsidR="00AE1964" w:rsidRPr="00BA7569" w:rsidRDefault="00AE1964" w:rsidP="0077514B">
            <w:pPr>
              <w:widowControl w:val="0"/>
              <w:jc w:val="center"/>
              <w:rPr>
                <w:sz w:val="28"/>
                <w:szCs w:val="28"/>
                <w:lang w:val="fr-FR"/>
              </w:rPr>
            </w:pPr>
          </w:p>
        </w:tc>
        <w:tc>
          <w:tcPr>
            <w:tcW w:w="5125" w:type="dxa"/>
          </w:tcPr>
          <w:p w14:paraId="3FFB8FEB" w14:textId="77777777" w:rsidR="00AE1964" w:rsidRPr="00BA7569" w:rsidRDefault="00AE1964" w:rsidP="0077514B">
            <w:pPr>
              <w:widowControl w:val="0"/>
              <w:ind w:right="-106"/>
              <w:jc w:val="center"/>
              <w:rPr>
                <w:b/>
                <w:bCs/>
                <w:sz w:val="30"/>
                <w:szCs w:val="30"/>
                <w:lang w:val="fr-FR"/>
              </w:rPr>
            </w:pPr>
            <w:r w:rsidRPr="00BA7569">
              <w:rPr>
                <w:b/>
                <w:bCs/>
                <w:sz w:val="30"/>
                <w:szCs w:val="30"/>
                <w:lang w:val="fr-FR"/>
              </w:rPr>
              <w:t>ĐẢNG CỘNG SẢN VIỆT NAM</w:t>
            </w:r>
          </w:p>
          <w:p w14:paraId="30CCFC6B" w14:textId="77777777" w:rsidR="00AE1964" w:rsidRPr="00BA7569" w:rsidRDefault="00AE1964" w:rsidP="0077514B">
            <w:pPr>
              <w:widowControl w:val="0"/>
              <w:ind w:right="-106"/>
              <w:jc w:val="right"/>
              <w:rPr>
                <w:b/>
                <w:bCs/>
                <w:sz w:val="28"/>
                <w:szCs w:val="28"/>
                <w:lang w:val="fr-FR"/>
              </w:rPr>
            </w:pPr>
            <w:r w:rsidRPr="00BA7569">
              <w:rPr>
                <w:noProof/>
                <w:sz w:val="28"/>
                <w:szCs w:val="28"/>
              </w:rPr>
              <mc:AlternateContent>
                <mc:Choice Requires="wps">
                  <w:drawing>
                    <wp:anchor distT="5715" distB="5080" distL="5080" distR="5715" simplePos="0" relativeHeight="251659264" behindDoc="0" locked="0" layoutInCell="1" allowOverlap="1" wp14:anchorId="6289B2DF" wp14:editId="579FF119">
                      <wp:simplePos x="0" y="0"/>
                      <wp:positionH relativeFrom="column">
                        <wp:posOffset>306705</wp:posOffset>
                      </wp:positionH>
                      <wp:positionV relativeFrom="paragraph">
                        <wp:posOffset>27940</wp:posOffset>
                      </wp:positionV>
                      <wp:extent cx="2609850" cy="635"/>
                      <wp:effectExtent l="0" t="0" r="19050" b="3746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09850" cy="635"/>
                              </a:xfrm>
                              <a:prstGeom prst="straightConnector1">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shapetype w14:anchorId="3F4BB595" id="_x0000_t32" coordsize="21600,21600" o:spt="32" o:oned="t" path="m,l21600,21600e" filled="f">
                      <v:path arrowok="t" fillok="f" o:connecttype="none"/>
                      <o:lock v:ext="edit" shapetype="t"/>
                    </v:shapetype>
                    <v:shape id="Straight Arrow Connector 8" o:spid="_x0000_s1026" type="#_x0000_t32" style="position:absolute;margin-left:24.15pt;margin-top:2.2pt;width:205.5pt;height:.05pt;z-index:251659264;visibility:visible;mso-wrap-style:square;mso-width-percent:0;mso-height-percent:0;mso-wrap-distance-left:.4pt;mso-wrap-distance-top:.45pt;mso-wrap-distance-right:.45pt;mso-wrap-distance-bottom:.4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">
                      <o:lock v:ext="edit" shapetype="f"/>
                    </v:shape>
                  </w:pict>
                </mc:Fallback>
              </mc:AlternateContent>
            </w:r>
          </w:p>
          <w:p w14:paraId="42FC6ABD" w14:textId="77777777" w:rsidR="00AE1964" w:rsidRPr="00BA7569" w:rsidRDefault="00AE1964" w:rsidP="0077514B">
            <w:pPr>
              <w:widowControl w:val="0"/>
              <w:ind w:right="-106"/>
              <w:rPr>
                <w:sz w:val="28"/>
                <w:szCs w:val="28"/>
                <w:lang w:val="fr-FR"/>
              </w:rPr>
            </w:pPr>
            <w:r w:rsidRPr="00BA7569">
              <w:rPr>
                <w:i/>
                <w:iCs/>
                <w:sz w:val="28"/>
                <w:szCs w:val="28"/>
                <w:lang w:val="fr-FR"/>
              </w:rPr>
              <w:t xml:space="preserve">     Lùng Phình, ngày </w:t>
            </w:r>
            <w:r w:rsidRPr="00BA7569">
              <w:rPr>
                <w:i/>
                <w:iCs/>
                <w:sz w:val="28"/>
                <w:szCs w:val="28"/>
                <w:lang w:val="vi-VN"/>
              </w:rPr>
              <w:t xml:space="preserve">   </w:t>
            </w:r>
            <w:r w:rsidRPr="00BA7569">
              <w:rPr>
                <w:i/>
                <w:iCs/>
                <w:sz w:val="28"/>
                <w:szCs w:val="28"/>
                <w:lang w:val="fr-FR"/>
              </w:rPr>
              <w:t xml:space="preserve"> tháng 6 năm 2026</w:t>
            </w:r>
          </w:p>
        </w:tc>
      </w:tr>
    </w:tbl>
    <w:p w14:paraId="1EF9EB92" w14:textId="77777777" w:rsidR="00AE1964" w:rsidRPr="00BA7569" w:rsidRDefault="00AE1964" w:rsidP="0077514B">
      <w:pPr>
        <w:widowControl w:val="0"/>
        <w:jc w:val="center"/>
        <w:rPr>
          <w:b/>
          <w:bCs/>
          <w:sz w:val="28"/>
          <w:szCs w:val="28"/>
        </w:rPr>
      </w:pPr>
      <w:r w:rsidRPr="00BA7569">
        <w:rPr>
          <w:b/>
          <w:bCs/>
          <w:sz w:val="28"/>
          <w:szCs w:val="28"/>
        </w:rPr>
        <w:t>BÁO CÁO</w:t>
      </w:r>
    </w:p>
    <w:p w14:paraId="74CEFA68" w14:textId="77777777" w:rsidR="00AE1964" w:rsidRPr="00BA7569" w:rsidRDefault="00AE1964" w:rsidP="0077514B">
      <w:pPr>
        <w:widowControl w:val="0"/>
        <w:jc w:val="center"/>
        <w:rPr>
          <w:b/>
          <w:bCs/>
          <w:sz w:val="28"/>
          <w:szCs w:val="28"/>
        </w:rPr>
      </w:pPr>
      <w:r w:rsidRPr="00BA7569">
        <w:rPr>
          <w:b/>
          <w:bCs/>
          <w:sz w:val="28"/>
          <w:szCs w:val="28"/>
        </w:rPr>
        <w:t xml:space="preserve">kết quả thực hiện nhiệm vụ công tác 6 tháng đầu năm, </w:t>
      </w:r>
    </w:p>
    <w:p w14:paraId="436954BA" w14:textId="77777777" w:rsidR="00AE1964" w:rsidRPr="00BA7569" w:rsidRDefault="00AE1964" w:rsidP="0077514B">
      <w:pPr>
        <w:widowControl w:val="0"/>
        <w:jc w:val="center"/>
        <w:rPr>
          <w:b/>
          <w:bCs/>
          <w:sz w:val="28"/>
          <w:szCs w:val="28"/>
        </w:rPr>
      </w:pPr>
      <w:r w:rsidRPr="00BA7569">
        <w:rPr>
          <w:b/>
          <w:bCs/>
          <w:sz w:val="28"/>
          <w:szCs w:val="28"/>
        </w:rPr>
        <w:t>phương hướng, nhiệm vụ 6 tháng cuối năm 2026</w:t>
      </w:r>
    </w:p>
    <w:p w14:paraId="3AE4419B" w14:textId="77777777" w:rsidR="00AE1964" w:rsidRPr="00BA7569" w:rsidRDefault="00AE1964" w:rsidP="0077514B">
      <w:pPr>
        <w:widowControl w:val="0"/>
        <w:jc w:val="center"/>
        <w:rPr>
          <w:sz w:val="28"/>
          <w:szCs w:val="28"/>
        </w:rPr>
      </w:pPr>
      <w:r w:rsidRPr="00BA7569">
        <w:rPr>
          <w:sz w:val="28"/>
          <w:szCs w:val="28"/>
        </w:rPr>
        <w:t>-----</w:t>
      </w:r>
    </w:p>
    <w:p w14:paraId="61B5AF93" w14:textId="77777777" w:rsidR="00AE1964" w:rsidRPr="00BA7569" w:rsidRDefault="00AE1964" w:rsidP="0077514B">
      <w:pPr>
        <w:widowControl w:val="0"/>
        <w:ind w:firstLine="720"/>
        <w:jc w:val="both"/>
        <w:rPr>
          <w:b/>
          <w:bCs/>
          <w:sz w:val="28"/>
          <w:szCs w:val="28"/>
        </w:rPr>
      </w:pPr>
      <w:r w:rsidRPr="00BA7569">
        <w:rPr>
          <w:b/>
          <w:bCs/>
          <w:sz w:val="28"/>
          <w:szCs w:val="28"/>
        </w:rPr>
        <w:t>I. Tình hình chung của Đảng bộ xã Lùng Phình</w:t>
      </w:r>
    </w:p>
    <w:p w14:paraId="121D7332" w14:textId="230071A4" w:rsidR="00AE1964" w:rsidRPr="00BA7569" w:rsidRDefault="00AE1964" w:rsidP="0077514B">
      <w:pPr>
        <w:widowControl w:val="0"/>
        <w:ind w:firstLine="720"/>
        <w:jc w:val="both"/>
        <w:rPr>
          <w:sz w:val="28"/>
          <w:szCs w:val="28"/>
        </w:rPr>
      </w:pPr>
      <w:r w:rsidRPr="00BA7569">
        <w:rPr>
          <w:b/>
          <w:bCs/>
          <w:sz w:val="28"/>
          <w:szCs w:val="28"/>
        </w:rPr>
        <w:t>1. Tình</w:t>
      </w:r>
      <w:r w:rsidR="001D659D" w:rsidRPr="00BA7569">
        <w:rPr>
          <w:b/>
          <w:bCs/>
          <w:sz w:val="28"/>
          <w:szCs w:val="28"/>
        </w:rPr>
        <w:t xml:space="preserve"> hình</w:t>
      </w:r>
      <w:r w:rsidRPr="00BA7569">
        <w:rPr>
          <w:b/>
          <w:bCs/>
          <w:sz w:val="28"/>
          <w:szCs w:val="28"/>
        </w:rPr>
        <w:t xml:space="preserve"> chung</w:t>
      </w:r>
      <w:r w:rsidRPr="00BA7569">
        <w:rPr>
          <w:bCs/>
          <w:sz w:val="28"/>
          <w:szCs w:val="28"/>
        </w:rPr>
        <w:t>:</w:t>
      </w:r>
      <w:r w:rsidRPr="00BA7569">
        <w:rPr>
          <w:sz w:val="28"/>
          <w:szCs w:val="28"/>
        </w:rPr>
        <w:t xml:space="preserve"> Năm 2026 là năm đầu triển khai thực hiện Nghị quyết Đại hội Đảng bộ các cấp nhiệm kỳ 2025-2030; là năm có ý nghĩa quan trọng tạo nền tảng để thực hiện thắng lợi các mục tiêu, nhiệm vụ phát triển kinh tế - xã hội, quốc phòng, an ninh và công tác xây dựng Đảng trong cả nhiệm kỳ. Trong 6 tháng đầu năm 2026, bên cạnh những thuận lợi cơ bản, tình hình kinh tế - xã hội vẫn còn những khó khăn, thách thức nhất định tác động đến đời sống Nhân dân và việc thực hiện các nhiệm vụ chính trị của địa phương.</w:t>
      </w:r>
    </w:p>
    <w:p w14:paraId="0ED90202" w14:textId="77777777" w:rsidR="00AE1964" w:rsidRPr="00BA7569" w:rsidRDefault="00AE1964" w:rsidP="0077514B">
      <w:pPr>
        <w:widowControl w:val="0"/>
        <w:ind w:firstLine="720"/>
        <w:jc w:val="both"/>
        <w:rPr>
          <w:sz w:val="28"/>
          <w:szCs w:val="28"/>
        </w:rPr>
      </w:pPr>
      <w:r w:rsidRPr="00BA7569">
        <w:rPr>
          <w:sz w:val="28"/>
          <w:szCs w:val="28"/>
        </w:rPr>
        <w:t>Trước tình hình đó, Ban Chấp hành Đảng bộ xã Lùng Phình đã tập trung lãnh đạo, chỉ đạo quán triệt, triển khai thực hiện nghiêm túc các chủ trương, nghị quyết, chỉ thị của Trung ương, của tỉnh và cấp trên; cụ thể hóa các mục tiêu, nhiệm vụ Nghị quyết Đại hội Đảng bộ xã nhiệm kỳ 2025-2030 phù hợp với điều kiện thực tiễn của địa phương. Với tinh thần đoàn kết, thống nhất, quyết tâm cao của cả hệ thống chính trị, sự đồng thuận của Nhân dân các dân tộc trong xã, công tác xây dựng Đảng và hệ thống chính trị được tăng cường; kinh tế - xã hội tiếp tục phát triển, quốc phòng - an ninh được giữ vững, trật tự an toàn xã hội được bảo đảm; các nhiệm vụ trọng tâm 6 tháng đầu năm 2026 cơ bản được triển khai thực hiện đúng tiến độ, đạt được những kết quả tích cực, tạo tiền đề thuận lợi để hoàn thành các mục tiêu, nhiệm vụ năm 2026 và những năm tiếp theo của nhiệm kỳ.</w:t>
      </w:r>
    </w:p>
    <w:p w14:paraId="362ECD16" w14:textId="77777777" w:rsidR="00AE1964" w:rsidRPr="00BA7569" w:rsidRDefault="00AE1964" w:rsidP="0077514B">
      <w:pPr>
        <w:widowControl w:val="0"/>
        <w:ind w:firstLine="720"/>
        <w:jc w:val="both"/>
        <w:rPr>
          <w:sz w:val="28"/>
          <w:szCs w:val="28"/>
        </w:rPr>
      </w:pPr>
      <w:r w:rsidRPr="00BA7569">
        <w:rPr>
          <w:b/>
          <w:bCs/>
          <w:sz w:val="28"/>
          <w:szCs w:val="28"/>
        </w:rPr>
        <w:t>2. Thuận lợi</w:t>
      </w:r>
      <w:r w:rsidRPr="00BA7569">
        <w:rPr>
          <w:bCs/>
          <w:sz w:val="28"/>
          <w:szCs w:val="28"/>
        </w:rPr>
        <w:t>:</w:t>
      </w:r>
      <w:r w:rsidRPr="00BA7569">
        <w:rPr>
          <w:sz w:val="28"/>
          <w:szCs w:val="28"/>
        </w:rPr>
        <w:t xml:space="preserve"> Đảng bộ, chính quyền và Nhân dân các dân tộc xã Lùng Phình luôn nhận được sự quan tâm lãnh đạo, chỉ đạo của Thường trực Tỉnh ủy, HĐND, UBND tỉnh Lào Cai và sự hướng dẫn, hỗ trợ của các sở, ban, ngành cấp tỉnh trong quá trình triển khai thực hiện các nhiệm vụ chính trị của địa phương. Sau Đại hội Đảng bộ các cấp nhiệm kỳ 2025-2030, hệ thống chính trị được kiện toàn, tổ chức bộ máy cơ bản ổn định, tạo sự thống nhất trong lãnh đạo, chỉ đạo và tổ chức thực hiện nhiệm vụ. </w:t>
      </w:r>
    </w:p>
    <w:p w14:paraId="3C7E8DF9" w14:textId="77777777" w:rsidR="00AE1964" w:rsidRPr="00BA7569" w:rsidRDefault="00AE1964" w:rsidP="0077514B">
      <w:pPr>
        <w:widowControl w:val="0"/>
        <w:ind w:firstLine="720"/>
        <w:jc w:val="both"/>
        <w:rPr>
          <w:sz w:val="28"/>
          <w:szCs w:val="28"/>
        </w:rPr>
      </w:pPr>
      <w:r w:rsidRPr="00BA7569">
        <w:rPr>
          <w:sz w:val="28"/>
          <w:szCs w:val="28"/>
        </w:rPr>
        <w:t>Các chủ trương, nghị quyết của Đảng, chính sách, pháp luật của Nhà nước tiếp tục được triển khai đồng bộ, kịp thời; các chương trình mục tiêu quốc gia, chính sách hỗ trợ phát triển vùng đồng bào dân tộc thiểu số và miền núi tiếp tục được quan tâm thực hiện, tạo điều kiện thuận lợi cho phát triển kinh tế - xã hội trên địa bàn.</w:t>
      </w:r>
    </w:p>
    <w:p w14:paraId="5E196026" w14:textId="77777777" w:rsidR="00AE1964" w:rsidRPr="00BA7569" w:rsidRDefault="00AE1964" w:rsidP="0077514B">
      <w:pPr>
        <w:widowControl w:val="0"/>
        <w:ind w:firstLine="720"/>
        <w:jc w:val="both"/>
        <w:rPr>
          <w:sz w:val="28"/>
          <w:szCs w:val="28"/>
        </w:rPr>
      </w:pPr>
      <w:r w:rsidRPr="00BA7569">
        <w:rPr>
          <w:sz w:val="28"/>
          <w:szCs w:val="28"/>
        </w:rPr>
        <w:t>Khối đại đoàn kết các dân tộc được củng cố và phát huy; Nhân dân tin tưởng vào sự lãnh đạo của Đảng, tích cực tham gia các phong trào thi đua yêu nước, các cuộc vận động và chương trình phát triển kinh tế - xã hội tại địa phương.</w:t>
      </w:r>
    </w:p>
    <w:p w14:paraId="0E8A71B7" w14:textId="77777777" w:rsidR="00AE1964" w:rsidRPr="00BA7569" w:rsidRDefault="00AE1964" w:rsidP="0077514B">
      <w:pPr>
        <w:widowControl w:val="0"/>
        <w:ind w:firstLine="720"/>
        <w:jc w:val="both"/>
        <w:rPr>
          <w:sz w:val="28"/>
          <w:szCs w:val="28"/>
        </w:rPr>
      </w:pPr>
      <w:r w:rsidRPr="00BA7569">
        <w:rPr>
          <w:sz w:val="28"/>
          <w:szCs w:val="28"/>
        </w:rPr>
        <w:t>Tình hình an ninh chính trị, trật tự an toàn xã hội cơ bản ổn định; quốc phòng địa phương được giữ vững, tạo môi trường thuận lợi cho phát triển kinh tế - xã hội</w:t>
      </w:r>
    </w:p>
    <w:p w14:paraId="431E9E66" w14:textId="34044C2B" w:rsidR="00AE1964" w:rsidRPr="00BA7569" w:rsidRDefault="00AE1964" w:rsidP="002B71C0">
      <w:pPr>
        <w:widowControl w:val="0"/>
        <w:ind w:firstLine="720"/>
        <w:jc w:val="both"/>
        <w:rPr>
          <w:sz w:val="28"/>
          <w:szCs w:val="28"/>
        </w:rPr>
      </w:pPr>
      <w:r w:rsidRPr="00BA7569">
        <w:rPr>
          <w:b/>
          <w:bCs/>
          <w:sz w:val="28"/>
          <w:szCs w:val="28"/>
        </w:rPr>
        <w:t>3. Khó khăn</w:t>
      </w:r>
      <w:r w:rsidRPr="00BA7569">
        <w:rPr>
          <w:sz w:val="28"/>
          <w:szCs w:val="28"/>
        </w:rPr>
        <w:t xml:space="preserve">: </w:t>
      </w:r>
      <w:r w:rsidR="002B71C0" w:rsidRPr="00BA7569">
        <w:rPr>
          <w:sz w:val="28"/>
          <w:szCs w:val="28"/>
        </w:rPr>
        <w:t xml:space="preserve">Xã Lùng Phình là địa bàn vùng cao, địa hình chia cắt, giao </w:t>
      </w:r>
      <w:r w:rsidR="002B71C0" w:rsidRPr="00BA7569">
        <w:rPr>
          <w:sz w:val="28"/>
          <w:szCs w:val="28"/>
        </w:rPr>
        <w:lastRenderedPageBreak/>
        <w:t>thông đến một số thôn còn khó khăn, ảnh hưởng đến công tác lãnh đạo, chỉ đạo và tổ chức thực hiện nhiệm vụ. Kinh tế chủ yếu dựa vào sản xuất nông, lâm nghiệp với quy mô nhỏ lẻ, hiệu quả chưa cao; tỷ lệ hộ nghèo, cận nghèo còn lớn, nguồn lực đầu tư và khả năng huy động nguồn lực còn hạn chế. Thời tiết, thiên tai, dịch bệnh trên cây trồng, vật nuôi diễn biến khó lường, tác động đến sản xuất và đời sống Nhân dân. Chất lượng nguồn nhân lực, trình độ dân trí ở một số khu vực còn hạn chế, ảnh hưởng đến việc ứng dụng khoa học, công nghệ và triển khai các chương trình, dự án phát triển kinh tế - xã hội.</w:t>
      </w:r>
    </w:p>
    <w:p w14:paraId="55A4DCBD" w14:textId="7F960656" w:rsidR="00FC0443" w:rsidRPr="00BA7569" w:rsidRDefault="00AE1964" w:rsidP="0077514B">
      <w:pPr>
        <w:widowControl w:val="0"/>
        <w:ind w:firstLine="720"/>
        <w:jc w:val="both"/>
        <w:rPr>
          <w:sz w:val="28"/>
          <w:szCs w:val="28"/>
        </w:rPr>
      </w:pPr>
      <w:r w:rsidRPr="00BA7569">
        <w:rPr>
          <w:b/>
          <w:bCs/>
          <w:sz w:val="28"/>
          <w:szCs w:val="28"/>
        </w:rPr>
        <w:t>II. Công tác lãnh đạo của Đảng bộ xã</w:t>
      </w:r>
    </w:p>
    <w:p w14:paraId="08AF780A" w14:textId="173E8C9B" w:rsidR="00AE1964" w:rsidRPr="00BA7569" w:rsidRDefault="00AE1964" w:rsidP="0077514B">
      <w:pPr>
        <w:widowControl w:val="0"/>
        <w:ind w:firstLine="720"/>
        <w:jc w:val="both"/>
        <w:rPr>
          <w:sz w:val="28"/>
          <w:szCs w:val="28"/>
        </w:rPr>
      </w:pPr>
      <w:r w:rsidRPr="00BA7569">
        <w:rPr>
          <w:sz w:val="28"/>
          <w:szCs w:val="28"/>
        </w:rPr>
        <w:t>Xác định năm 2026 là năm đầu triển khai thực hiện Nghị quyết Đại hội Đảng bộ xã Lùng Phình nhiệm kỳ 2025 - 2030, Ban Chấp hành Đảng bộ xã đã tập trung lãnh đạo, chỉ đạo triển khai đồng bộ các nhiệm vụ chính trị ngay từ đầu năm. Trên cơ sở các chủ trương, nghị quyết, chỉ thị của Trung ương, của Tỉnh ủy và tình hình thực tiễn của địa phương, Đảng ủy xã đã ban hành Nghị quyết số 10-NQ/ĐU ngày 13/01/2026 về nhiệm vụ chính trị trọng tâm năm 2026, xác định 33 mục tiêu chủ yếu cùng các nhiệm vụ trọng tâm cần tập trung thực hiện.</w:t>
      </w:r>
    </w:p>
    <w:p w14:paraId="4E9CC7F6" w14:textId="77777777" w:rsidR="00AE1964" w:rsidRPr="00BA7569" w:rsidRDefault="00AE1964" w:rsidP="0077514B">
      <w:pPr>
        <w:widowControl w:val="0"/>
        <w:ind w:firstLine="720"/>
        <w:jc w:val="both"/>
        <w:rPr>
          <w:sz w:val="28"/>
          <w:szCs w:val="28"/>
        </w:rPr>
      </w:pPr>
      <w:r w:rsidRPr="00BA7569">
        <w:rPr>
          <w:sz w:val="28"/>
          <w:szCs w:val="28"/>
        </w:rPr>
        <w:t xml:space="preserve">Đảng ủy đã lãnh đạo, chỉ đạo các chi bộ trực thuộc, các cơ quan, đơn vị, </w:t>
      </w:r>
      <w:r w:rsidRPr="00BA7569">
        <w:rPr>
          <w:spacing w:val="-6"/>
          <w:sz w:val="28"/>
          <w:szCs w:val="28"/>
        </w:rPr>
        <w:t>xây dựng kế hoạch thực thực hiện các Nghị quyết chiến lược của TW, và 17 đề án trọng tâm thực hiện Nghị quyết Đại hội Đảng bộ tỉnh lần thứ I, nhiệm kỳ 2025 – 2030 gắn với 05 đề án, 7 nghị quyết trọng tâm thực hiện Nghị quyết Đại hội Đảng bộ xã lần thứ I, nhiệm kỳ 2025 - 2030</w:t>
      </w:r>
      <w:r w:rsidRPr="00BA7569">
        <w:rPr>
          <w:sz w:val="28"/>
          <w:szCs w:val="28"/>
        </w:rPr>
        <w:t>. Đồng thời, tập trung chỉ đạo đẩy nhanh tiến độ giải ngân vốn đầu tư xây dựng cơ bản; quan tâm thực hiện tốt công tác an sinh xã hội, chăm lo đời sống Nhân dân, nhất là tại các thôn còn nhiều khó khăn; tổ chức sơ kết, tổng kết các chỉ thị, nghị quyết của Trung ương và Tỉnh ủy bảo đảm đúng nội dung, tiến độ theo quy định. Bên cạnh đó, Đảng ủy chỉ đạo các chi bộ nắm chắc tình hình Nhân dân, kịp thời phát hiện, ngăn chặn và giải quyết các vụ việc phát sinh ngay từ cơ sở; lãnh đạo tổ chức thành công cuộc bầu cử đại biểu Quốc hội khóa XVI và đại biểu HĐND các cấp nhiệm kỳ 2026 - 2031. Chế độ làm việc được duy trì nghiêm túc theo quy định; tổ chức giao ban giữa Thường trực Đảng ủy, HĐND, UBND xã định kỳ 01 lần/tuần.</w:t>
      </w:r>
    </w:p>
    <w:p w14:paraId="6FB00846" w14:textId="1883617E" w:rsidR="00AE1964" w:rsidRPr="00BA7569" w:rsidRDefault="00AE1964" w:rsidP="0077514B">
      <w:pPr>
        <w:widowControl w:val="0"/>
        <w:ind w:firstLine="720"/>
        <w:jc w:val="both"/>
        <w:rPr>
          <w:sz w:val="28"/>
          <w:szCs w:val="28"/>
        </w:rPr>
      </w:pPr>
      <w:r w:rsidRPr="00BA7569">
        <w:rPr>
          <w:sz w:val="28"/>
          <w:szCs w:val="28"/>
        </w:rPr>
        <w:t>Trong 6 tháng đầu năm, Ban Thường vụ Đảng ủy đã tổ chức 07 hội nghị (gồm 06 hội nghị thường kỳ và 01 hội nghị chuyên đề); Ban Chấp hành Đảng bộ xã tổ chức 03 hội nghị. Thông qua các hội nghị, Đảng ủy đã kịp thời nắm bắt tình hình thực hiện nhiệm vụ chính trị của các cấp ủy, cơ quan, đơn vị và các thôn; đánh giá kết quả thực hiện nghị quyết đại hội đảng bộ các cấp, các văn bản chỉ đạo của Trung ương, Tỉnh ủy và Đảng ủy xã. Đồng thời, lãnh đạo, chỉ đạo chuẩn bị tốt nội dung làm việc với các đoàn công tác của các sở, ngành cấp tỉnh; nghiên cứu, cho ý kiến đối với các văn bản, đề xuất của các cơ quan, đơn vị và các thôn gửi về Đảng ủy, bảo đảm chất lượng và đúng quy định.</w:t>
      </w:r>
    </w:p>
    <w:p w14:paraId="4F3A5273" w14:textId="5EF78E3C" w:rsidR="00AE1964" w:rsidRPr="00BA7569" w:rsidRDefault="00AE1964" w:rsidP="0077514B">
      <w:pPr>
        <w:widowControl w:val="0"/>
        <w:ind w:firstLine="720"/>
        <w:jc w:val="both"/>
        <w:rPr>
          <w:sz w:val="28"/>
          <w:szCs w:val="28"/>
        </w:rPr>
      </w:pPr>
      <w:r w:rsidRPr="00BA7569">
        <w:rPr>
          <w:sz w:val="28"/>
          <w:szCs w:val="28"/>
        </w:rPr>
        <w:t>Trong 6 tháng đầu năm 2026, Đảng ủy xã đã tiếp nhận hơn 2.361 văn bản đến từ Trung ương, Tỉnh ủy, và các cơ quan cấp trên</w:t>
      </w:r>
      <w:r w:rsidR="00626749">
        <w:rPr>
          <w:rStyle w:val="FootnoteReference"/>
          <w:sz w:val="28"/>
          <w:szCs w:val="28"/>
        </w:rPr>
        <w:footnoteReference w:id="1"/>
      </w:r>
      <w:r w:rsidRPr="00BA7569">
        <w:rPr>
          <w:sz w:val="28"/>
          <w:szCs w:val="28"/>
        </w:rPr>
        <w:t xml:space="preserve">; chỉ đạo nghiên cứu, quán triệt và tổ chức triển khai thực hiện nghiêm túc. Đồng thời, Đảng ủy đã ban hành hơn 767 </w:t>
      </w:r>
      <w:r w:rsidRPr="00BA7569">
        <w:rPr>
          <w:sz w:val="28"/>
          <w:szCs w:val="28"/>
        </w:rPr>
        <w:lastRenderedPageBreak/>
        <w:t>văn bản các loại để cụ thể hóa chủ trương, nghị quyết của cấp trên, lãnh đạo, chỉ đạo toàn diện trên các lĩnh vực phát triển kinh tế - xã hội, quốc phòng - an ninh, xây dựng Đảng và hệ thống chính trị, góp phần hoàn thành các mục tiêu, nhiệm vụ đã đề ra.</w:t>
      </w:r>
    </w:p>
    <w:p w14:paraId="0B79EAB6" w14:textId="77777777" w:rsidR="00AE1964" w:rsidRPr="00BA7569" w:rsidRDefault="00AE1964" w:rsidP="0077514B">
      <w:pPr>
        <w:widowControl w:val="0"/>
        <w:ind w:firstLine="720"/>
        <w:jc w:val="both"/>
        <w:rPr>
          <w:b/>
          <w:bCs/>
          <w:sz w:val="28"/>
          <w:szCs w:val="28"/>
        </w:rPr>
      </w:pPr>
      <w:r w:rsidRPr="00BA7569">
        <w:rPr>
          <w:b/>
          <w:bCs/>
          <w:sz w:val="28"/>
          <w:szCs w:val="28"/>
        </w:rPr>
        <w:t>III. Kết quả lãnh đạo thực hiện nhiệm vụ chính trị</w:t>
      </w:r>
    </w:p>
    <w:p w14:paraId="5F2DEEEE" w14:textId="77777777" w:rsidR="00AE1964" w:rsidRPr="00BA7569" w:rsidRDefault="00AE1964" w:rsidP="0077514B">
      <w:pPr>
        <w:widowControl w:val="0"/>
        <w:ind w:firstLine="720"/>
        <w:jc w:val="both"/>
        <w:rPr>
          <w:b/>
          <w:bCs/>
          <w:sz w:val="28"/>
          <w:szCs w:val="28"/>
        </w:rPr>
      </w:pPr>
      <w:r w:rsidRPr="00BA7569">
        <w:rPr>
          <w:b/>
          <w:bCs/>
          <w:sz w:val="28"/>
          <w:szCs w:val="28"/>
        </w:rPr>
        <w:t>1. Công tác xây dựng Đảng và hệ thống chính trị</w:t>
      </w:r>
    </w:p>
    <w:p w14:paraId="0033FDC0" w14:textId="77777777" w:rsidR="00AE1964" w:rsidRPr="00BA7569" w:rsidRDefault="00AE1964" w:rsidP="0077514B">
      <w:pPr>
        <w:widowControl w:val="0"/>
        <w:jc w:val="both"/>
        <w:rPr>
          <w:sz w:val="28"/>
          <w:szCs w:val="28"/>
        </w:rPr>
      </w:pPr>
      <w:r w:rsidRPr="00BA7569">
        <w:rPr>
          <w:sz w:val="28"/>
          <w:szCs w:val="28"/>
        </w:rPr>
        <w:t xml:space="preserve"> </w:t>
      </w:r>
      <w:r w:rsidRPr="00BA7569">
        <w:rPr>
          <w:sz w:val="28"/>
          <w:szCs w:val="28"/>
        </w:rPr>
        <w:tab/>
      </w:r>
      <w:r w:rsidRPr="00BA7569">
        <w:rPr>
          <w:b/>
          <w:bCs/>
          <w:i/>
          <w:iCs/>
          <w:sz w:val="28"/>
          <w:szCs w:val="28"/>
        </w:rPr>
        <w:t>1.1. Công tác chính trị, tư tưởng:</w:t>
      </w:r>
      <w:r w:rsidRPr="00BA7569">
        <w:rPr>
          <w:sz w:val="28"/>
          <w:szCs w:val="28"/>
        </w:rPr>
        <w:t xml:space="preserve"> Trong 6 tháng đầu năm 2026, Đảng ủy xã đã tập trung lãnh đạo, chỉ đạo thực hiện tốt công tác chính trị, tư tưởng; kịp thời quán triệt, triển khai các chủ trương, nghị quyết, chỉ thị, kết luận của Đảng, chính sách, pháp luật của Nhà nước đến cán bộ, đảng viên và Nhân dân. Công tác tuyên truyền được đổi mới cả về nội dung và hình thức, triển khai linh hoạt thông qua các hội nghị, sinh hoạt chi bộ, hệ thống truyền thanh cơ sở, các nền tảng mạng xã hội và nhóm Zalo cộng đồng, góp phần nâng cao hiệu quả công tác tuyên truyền, định hướng tư tưởng và tạo sự đồng thuận trong xã hội.</w:t>
      </w:r>
    </w:p>
    <w:p w14:paraId="659A67B2" w14:textId="4712B84E" w:rsidR="00AE1964" w:rsidRPr="00BA7569" w:rsidRDefault="00AE1964" w:rsidP="0077514B">
      <w:pPr>
        <w:widowControl w:val="0"/>
        <w:ind w:firstLine="720"/>
        <w:jc w:val="both"/>
        <w:rPr>
          <w:sz w:val="28"/>
          <w:szCs w:val="28"/>
        </w:rPr>
      </w:pPr>
      <w:r w:rsidRPr="00BA7569">
        <w:rPr>
          <w:sz w:val="28"/>
          <w:szCs w:val="28"/>
        </w:rPr>
        <w:t>Tr</w:t>
      </w:r>
      <w:r w:rsidR="008A04F7" w:rsidRPr="00BA7569">
        <w:rPr>
          <w:sz w:val="28"/>
          <w:szCs w:val="28"/>
        </w:rPr>
        <w:t xml:space="preserve">ong kỳ, Đảng ủy xã đã tổ chức </w:t>
      </w:r>
      <w:r w:rsidR="00C60907">
        <w:rPr>
          <w:sz w:val="28"/>
          <w:szCs w:val="28"/>
        </w:rPr>
        <w:t>32</w:t>
      </w:r>
      <w:r w:rsidRPr="00BA7569">
        <w:rPr>
          <w:sz w:val="28"/>
          <w:szCs w:val="28"/>
        </w:rPr>
        <w:t xml:space="preserve"> hội nghị quán triệt, tuyên truyền với </w:t>
      </w:r>
      <w:r w:rsidR="008A04F7" w:rsidRPr="00BA7569">
        <w:rPr>
          <w:sz w:val="28"/>
          <w:szCs w:val="28"/>
        </w:rPr>
        <w:t>1.</w:t>
      </w:r>
      <w:r w:rsidR="00FC4027">
        <w:rPr>
          <w:sz w:val="28"/>
          <w:szCs w:val="28"/>
        </w:rPr>
        <w:t>18</w:t>
      </w:r>
      <w:r w:rsidRPr="00BA7569">
        <w:rPr>
          <w:sz w:val="28"/>
          <w:szCs w:val="28"/>
        </w:rPr>
        <w:t>0 lượt cán bộ, đảng viên và Nhân dân tham gia. Nội dung tuyên truyền tập trung vào các nghị quyết, chỉ thị của Trung ương, của tỉnh và địa phương; công tác xây dựng Đảng, cải cách hành chính, chuyển đổi số; triển khai thực hiện mô hình chính quyền địa phương hai cấp; công tác phòng, chống thiên tai, dịch bệnh; bảo đảm quốc phòng, an ninh và các nhiệm vụ phát triển kinh tế - xã hội trên địa bàn. Thông qua công tác tuyên truyền, giáo dục chính trị tư tưởng đã góp phần nâng cao nhận thức, bản lĩnh chính trị, tinh thần trách nhiệm của cán bộ, đảng viên và Nhân dân; củng cố niềm tin của Nhân dân đối với sự lãnh đạo của Đảng, tạo sự thống nhất trong nhận thức và hành động, góp phần thực hiện hiệu quả các nhiệm vụ chính trị của địa phương.</w:t>
      </w:r>
    </w:p>
    <w:p w14:paraId="6F88F34D" w14:textId="77777777" w:rsidR="00AE1964" w:rsidRPr="00BA7569" w:rsidRDefault="00AE1964" w:rsidP="0077514B">
      <w:pPr>
        <w:widowControl w:val="0"/>
        <w:ind w:firstLine="720"/>
        <w:jc w:val="both"/>
        <w:rPr>
          <w:sz w:val="28"/>
          <w:szCs w:val="28"/>
        </w:rPr>
      </w:pPr>
      <w:r w:rsidRPr="00BA7569">
        <w:rPr>
          <w:b/>
          <w:bCs/>
          <w:i/>
          <w:iCs/>
          <w:sz w:val="28"/>
          <w:szCs w:val="28"/>
        </w:rPr>
        <w:t>1.2. Công tác tổ chức cán bộ, đảng viên:</w:t>
      </w:r>
      <w:r w:rsidRPr="00BA7569">
        <w:rPr>
          <w:sz w:val="28"/>
          <w:szCs w:val="28"/>
        </w:rPr>
        <w:t xml:space="preserve"> Đảng ủy xã tiếp tục quan tâm lãnh đạo, chỉ đạo thực hiện tốt công tác tổ chức xây dựng Đảng; triển khai nghiêm túc các quy định, hướng dẫn của Trung ương, của tỉnh và cấp trên về công tác cán bộ, quản lý đảng viên. Công tác rà soát, sắp xếp, kiện toàn tổ chức bộ máy, phân công nhiệm vụ đối với cán bộ, công chức được thực hiện kịp thời, bảo đảm phù hợp với yêu cầu nhiệm vụ và tình hình thực tế của địa phương.</w:t>
      </w:r>
    </w:p>
    <w:p w14:paraId="73EABED1" w14:textId="7EB4A965" w:rsidR="00AE1964" w:rsidRPr="00BA7569" w:rsidRDefault="00AE1964" w:rsidP="0077514B">
      <w:pPr>
        <w:widowControl w:val="0"/>
        <w:ind w:firstLine="720"/>
        <w:jc w:val="both"/>
        <w:rPr>
          <w:sz w:val="28"/>
          <w:szCs w:val="28"/>
        </w:rPr>
      </w:pPr>
      <w:r w:rsidRPr="00BA7569">
        <w:rPr>
          <w:sz w:val="28"/>
          <w:szCs w:val="28"/>
        </w:rPr>
        <w:t xml:space="preserve">a) Công tác tổ chức cán bộ: Tổng số cán bộ, công chức xã hiện có </w:t>
      </w:r>
      <w:r w:rsidR="006A7D1C" w:rsidRPr="00BA7569">
        <w:rPr>
          <w:sz w:val="28"/>
          <w:szCs w:val="28"/>
        </w:rPr>
        <w:t>69</w:t>
      </w:r>
      <w:r w:rsidRPr="00BA7569">
        <w:rPr>
          <w:sz w:val="28"/>
          <w:szCs w:val="28"/>
        </w:rPr>
        <w:t xml:space="preserve"> đồng chí. Trong 6 tháng đầu năm 2026, Đảng ủy xã đã thực hiện điều động, luân chuyển 09 đồng chí theo quy định; cử 01 đồng chí tham gia đào tạo, bồi dưỡng chuyên môn, lý luận chính trị nhằm nâng cao trình độ, năng lực công tác. Công tác quy hoạch cán bộ được quan tâm thực hiện, đã tiến hành rà soát, bổ sung quy hoạch cán bộ nhiệm kỳ 2025 - 2030 bảo đảm đúng quy trình, quy định và phù hợp với yêu cầu nhiệm vụ trong giai đoạn mới.</w:t>
      </w:r>
    </w:p>
    <w:p w14:paraId="0FA73CDC" w14:textId="77777777" w:rsidR="00AE1964" w:rsidRPr="00BA7569" w:rsidRDefault="00AE1964" w:rsidP="0077514B">
      <w:pPr>
        <w:widowControl w:val="0"/>
        <w:ind w:firstLine="720"/>
        <w:jc w:val="both"/>
        <w:rPr>
          <w:sz w:val="28"/>
          <w:szCs w:val="28"/>
        </w:rPr>
      </w:pPr>
      <w:r w:rsidRPr="00BA7569">
        <w:rPr>
          <w:sz w:val="28"/>
          <w:szCs w:val="28"/>
        </w:rPr>
        <w:t>Công tác quản lý, đánh giá cán bộ, công chức và đảng viên được thực hiện chặt chẽ; việc nhận xét, đánh giá, xếp loại được triển khai theo đúng quy định, gắn với kết quả thực hiện chức trách, nhiệm vụ được giao. Qua đó góp phần nâng cao chất lượng đội ngũ cán bộ, công chức, xây dựng hệ thống chính trị cơ sở ngày càng trong sạch, vững mạnh, đáp ứng yêu cầu nhiệm vụ trong tình hình mới.</w:t>
      </w:r>
    </w:p>
    <w:p w14:paraId="1DD66AD0" w14:textId="77777777" w:rsidR="00AE1964" w:rsidRPr="00BA7569" w:rsidRDefault="00AE1964" w:rsidP="0077514B">
      <w:pPr>
        <w:widowControl w:val="0"/>
        <w:ind w:firstLine="720"/>
        <w:jc w:val="both"/>
        <w:rPr>
          <w:sz w:val="28"/>
          <w:szCs w:val="28"/>
        </w:rPr>
      </w:pPr>
      <w:r w:rsidRPr="00BA7569">
        <w:rPr>
          <w:b/>
          <w:bCs/>
          <w:i/>
          <w:iCs/>
          <w:sz w:val="28"/>
          <w:szCs w:val="28"/>
        </w:rPr>
        <w:t>b) Công tác đảng viên và tổ chức cơ sở Đảng:</w:t>
      </w:r>
      <w:r w:rsidRPr="00BA7569">
        <w:rPr>
          <w:sz w:val="28"/>
          <w:szCs w:val="28"/>
        </w:rPr>
        <w:t xml:space="preserve"> Đảng ủy xã tiếp tục quan tâm lãnh đạo, chỉ đạo nâng cao năng lực lãnh đạo, sức chiến đấu của tổ chức cơ sở đảng và chất lượng đội ngũ đảng viên. Hiện nay, Đảng bộ xã có 35 chi bộ trực thuộc với </w:t>
      </w:r>
      <w:r w:rsidRPr="00BA7569">
        <w:rPr>
          <w:sz w:val="28"/>
          <w:szCs w:val="28"/>
        </w:rPr>
        <w:lastRenderedPageBreak/>
        <w:t xml:space="preserve">tổng số 731 đảng viên. Các chi bộ duy trì nghiêm túc chế độ sinh hoạt định kỳ, sinh hoạt chuyên đề theo quy định; kịp thời quán triệt, triển khai các nghị quyết, chỉ thị, kết luận của Đảng đến cán bộ, đảng viên, góp phần nâng cao nhận thức chính trị, tư tưởng và tinh thần trách nhiệm trong thực hiện nhiệm vụ. Công tác tạo nguồn, bồi dưỡng, phát triển đảng viên được quan tâm thực hiện. </w:t>
      </w:r>
    </w:p>
    <w:p w14:paraId="45CC6B74" w14:textId="023141F2" w:rsidR="00AE1964" w:rsidRPr="00BA7569" w:rsidRDefault="00AE1964" w:rsidP="0077514B">
      <w:pPr>
        <w:widowControl w:val="0"/>
        <w:ind w:firstLine="720"/>
        <w:jc w:val="both"/>
        <w:rPr>
          <w:sz w:val="28"/>
          <w:szCs w:val="28"/>
        </w:rPr>
      </w:pPr>
      <w:r w:rsidRPr="00BA7569">
        <w:rPr>
          <w:sz w:val="28"/>
          <w:szCs w:val="28"/>
        </w:rPr>
        <w:t>Trong 6 tháng đầu năm 2026, Đảng bộ xã đã cử 1</w:t>
      </w:r>
      <w:r w:rsidR="00302283" w:rsidRPr="00BA7569">
        <w:rPr>
          <w:sz w:val="28"/>
          <w:szCs w:val="28"/>
        </w:rPr>
        <w:t>6</w:t>
      </w:r>
      <w:r w:rsidRPr="00BA7569">
        <w:rPr>
          <w:sz w:val="28"/>
          <w:szCs w:val="28"/>
        </w:rPr>
        <w:t xml:space="preserve"> quần chúng ưu tú tham gia lớp bồi dưỡng nhận thức về Đảng; </w:t>
      </w:r>
      <w:r w:rsidR="00E4173B" w:rsidRPr="00BA7569">
        <w:rPr>
          <w:sz w:val="28"/>
          <w:szCs w:val="28"/>
        </w:rPr>
        <w:t xml:space="preserve">Tính đến 30/6 </w:t>
      </w:r>
      <w:r w:rsidRPr="00BA7569">
        <w:rPr>
          <w:sz w:val="28"/>
          <w:szCs w:val="28"/>
        </w:rPr>
        <w:t>kết nạp mới 16</w:t>
      </w:r>
      <w:r w:rsidR="00E4173B" w:rsidRPr="00BA7569">
        <w:rPr>
          <w:sz w:val="28"/>
          <w:szCs w:val="28"/>
        </w:rPr>
        <w:t>/26 đảng viên đạt 61,5% mục tiêu NQ,</w:t>
      </w:r>
      <w:r w:rsidRPr="00BA7569">
        <w:rPr>
          <w:sz w:val="28"/>
          <w:szCs w:val="28"/>
        </w:rPr>
        <w:t xml:space="preserve"> chuyển đảng chính thức cho 19 đồng chí, thực hiện chuyển sinh hoạt Đảng đi và đến đối với 53 đồng chí theo đúng quy định. Đảng ủy xã tổ chức trao tặng Huy hiệu Đảng cho 02 đồng chí đảng viên, ghi nhận những đóng góp của các đồng chí đối với sự nghiệp cách mạng của Đảng và địa phương.</w:t>
      </w:r>
      <w:r w:rsidR="00F065DD" w:rsidRPr="00BA7569">
        <w:rPr>
          <w:sz w:val="28"/>
          <w:szCs w:val="28"/>
        </w:rPr>
        <w:t xml:space="preserve"> </w:t>
      </w:r>
    </w:p>
    <w:p w14:paraId="4E431C54" w14:textId="77777777" w:rsidR="00AE1964" w:rsidRPr="00BA7569" w:rsidRDefault="00AE1964" w:rsidP="0077514B">
      <w:pPr>
        <w:widowControl w:val="0"/>
        <w:ind w:firstLine="720"/>
        <w:jc w:val="both"/>
        <w:rPr>
          <w:sz w:val="28"/>
          <w:szCs w:val="28"/>
        </w:rPr>
      </w:pPr>
      <w:r w:rsidRPr="00BA7569">
        <w:rPr>
          <w:sz w:val="28"/>
          <w:szCs w:val="28"/>
        </w:rPr>
        <w:t>Công tác quản lý, phân công nhiệm vụ, theo dõi và đánh giá đảng viên được thực hiện chặt chẽ; chú trọng nâng cao chất lượng sinh hoạt chi bộ, chất lượng đảng viên và tổ chức cơ sở đảng. Công tác rà soát, nắm tình hình đảng viên đi làm ăn xa, đảng viên sinh hoạt nơi cư trú được thực hiện thường xuyên, bảo đảm nền nếp và đúng quy định.</w:t>
      </w:r>
    </w:p>
    <w:p w14:paraId="7FA29E86" w14:textId="77777777" w:rsidR="00AE1964" w:rsidRPr="00BA7569" w:rsidRDefault="00AE1964" w:rsidP="0077514B">
      <w:pPr>
        <w:widowControl w:val="0"/>
        <w:ind w:firstLine="720"/>
        <w:jc w:val="both"/>
        <w:rPr>
          <w:b/>
          <w:bCs/>
          <w:i/>
          <w:iCs/>
          <w:sz w:val="28"/>
          <w:szCs w:val="28"/>
        </w:rPr>
      </w:pPr>
      <w:r w:rsidRPr="00BA7569">
        <w:rPr>
          <w:b/>
          <w:bCs/>
          <w:i/>
          <w:iCs/>
          <w:sz w:val="28"/>
          <w:szCs w:val="28"/>
        </w:rPr>
        <w:t>c) Kết quả đánh giá chất lượng sinh hoạt chi bộ 6 tháng đầu năm 2026:</w:t>
      </w:r>
    </w:p>
    <w:p w14:paraId="1CA87CFC" w14:textId="77777777" w:rsidR="00AE1964" w:rsidRPr="00BA7569" w:rsidRDefault="00AE1964" w:rsidP="0077514B">
      <w:pPr>
        <w:widowControl w:val="0"/>
        <w:ind w:firstLine="720"/>
        <w:jc w:val="both"/>
        <w:rPr>
          <w:sz w:val="28"/>
          <w:szCs w:val="28"/>
        </w:rPr>
      </w:pPr>
      <w:r w:rsidRPr="00BA7569">
        <w:rPr>
          <w:sz w:val="28"/>
          <w:szCs w:val="28"/>
        </w:rPr>
        <w:t xml:space="preserve">- Số chi bộ xếp loại tốt: 20 chi bộ. </w:t>
      </w:r>
    </w:p>
    <w:p w14:paraId="06CF7E3B" w14:textId="77777777" w:rsidR="00AE1964" w:rsidRPr="00BA7569" w:rsidRDefault="00AE1964" w:rsidP="0077514B">
      <w:pPr>
        <w:widowControl w:val="0"/>
        <w:ind w:firstLine="720"/>
        <w:jc w:val="both"/>
        <w:rPr>
          <w:sz w:val="28"/>
          <w:szCs w:val="28"/>
        </w:rPr>
      </w:pPr>
      <w:r w:rsidRPr="00BA7569">
        <w:rPr>
          <w:sz w:val="28"/>
          <w:szCs w:val="28"/>
        </w:rPr>
        <w:t xml:space="preserve">- Số chi bộ xếp loại khá: 15 chi bộ. </w:t>
      </w:r>
    </w:p>
    <w:p w14:paraId="612A5720" w14:textId="77777777" w:rsidR="00AE1964" w:rsidRPr="00BA7569" w:rsidRDefault="00AE1964" w:rsidP="0077514B">
      <w:pPr>
        <w:widowControl w:val="0"/>
        <w:ind w:firstLine="720"/>
        <w:jc w:val="both"/>
        <w:rPr>
          <w:sz w:val="28"/>
          <w:szCs w:val="28"/>
        </w:rPr>
      </w:pPr>
      <w:r w:rsidRPr="00BA7569">
        <w:rPr>
          <w:sz w:val="28"/>
          <w:szCs w:val="28"/>
        </w:rPr>
        <w:t>- Số chi bộ xếp loại trung bình: 0, yếu, kém: 0. Nhìn chung, trong 6 tháng đầu năm 2026, các tổ chức cơ sở đảng đã phát huy tốt vai trò hạt nhân chính trị ở cơ sở; đội ngũ đảng viên cơ bản chấp hành tốt Điều lệ Đảng, các quy định của Đảng và pháp luật của Nhà nước, góp phần thực hiện hiệu quả các nhiệm vụ chính trị của Đảng bộ xã.</w:t>
      </w:r>
    </w:p>
    <w:p w14:paraId="305D6195" w14:textId="77777777" w:rsidR="00AE1964" w:rsidRPr="00BA7569" w:rsidRDefault="00AE1964" w:rsidP="0077514B">
      <w:pPr>
        <w:widowControl w:val="0"/>
        <w:ind w:firstLine="720"/>
        <w:jc w:val="both"/>
        <w:rPr>
          <w:sz w:val="28"/>
          <w:szCs w:val="28"/>
        </w:rPr>
      </w:pPr>
      <w:r w:rsidRPr="00BA7569">
        <w:rPr>
          <w:b/>
          <w:bCs/>
          <w:i/>
          <w:iCs/>
          <w:sz w:val="28"/>
          <w:szCs w:val="28"/>
        </w:rPr>
        <w:t>1.3. Công tác kiểm tra, giám sát và thi hành kỷ luật Đảng:</w:t>
      </w:r>
      <w:r w:rsidRPr="00BA7569">
        <w:rPr>
          <w:sz w:val="28"/>
          <w:szCs w:val="28"/>
        </w:rPr>
        <w:t xml:space="preserve"> Đảng ủy và Ủy ban Kiểm tra Đảng ủy xã tiếp tục triển khai thực hiện Chương trình kiểm tra, giám sát năm 2026 theo kế hoạch đề ra; tăng cường công tác kiểm tra, giám sát việc chấp hành Điều lệ Đảng, các nghị quyết, chỉ thị, quy định của Đảng và việc thực hiện nhiệm vụ chính trị tại địa phương, góp phần nâng cao năng lực lãnh đạo, sức chiến đấu của tổ chức đảng và đảng viên.</w:t>
      </w:r>
    </w:p>
    <w:p w14:paraId="09756DBE" w14:textId="77777777" w:rsidR="00AE1964" w:rsidRPr="00BA7569" w:rsidRDefault="00AE1964" w:rsidP="0077514B">
      <w:pPr>
        <w:widowControl w:val="0"/>
        <w:ind w:firstLine="720"/>
        <w:jc w:val="both"/>
        <w:rPr>
          <w:sz w:val="28"/>
          <w:szCs w:val="28"/>
        </w:rPr>
      </w:pPr>
      <w:r w:rsidRPr="00BA7569">
        <w:rPr>
          <w:b/>
          <w:bCs/>
          <w:i/>
          <w:iCs/>
          <w:sz w:val="28"/>
          <w:szCs w:val="28"/>
        </w:rPr>
        <w:t>a) Công tác kiểm tra:</w:t>
      </w:r>
      <w:r w:rsidRPr="00BA7569">
        <w:rPr>
          <w:sz w:val="28"/>
          <w:szCs w:val="28"/>
        </w:rPr>
        <w:t xml:space="preserve"> Trong 6 tháng đầu năm 2026, cấp ủy đã thực hiện 01 cuộc kiểm tra đối với 02 tổ chức đảng và 02 đảng viên. Nội dung kiểm tra tập trung vào việc lãnh đạo, chỉ đạo và tổ chức thực hiện Nghị định số 66/2025/NĐ-CP ngày 12/3/2025 và Nghị định số 238/2025/NĐ-CP ngày 03/9/2025 của Chính phủ. Đối tượng kiểm tra gồm Chi bộ Trường THCS - THPT Bắc Hà xã Lùng Phình và đồng chí Nguyễn Văn Phẩm, Ủy viên Ban Chấp hành Đảng bộ xã, Bí thư Chi bộ, Hiệu trưởng nhà trường; Chi bộ Trường PTDTBT Tiểu học và THCS Tả Van Chư và đồng chí Phạm Trung Thực, Ủy viên Ban Chấp hành Đảng bộ xã, Bí thư Chi bộ, Hiệu trưởng nhà trường. Cuộc kiểm tra đang được triển khai theo kế hoạch, bảo đảm đúng quy trình, quy định của Đảng.</w:t>
      </w:r>
    </w:p>
    <w:p w14:paraId="78FFD8FA" w14:textId="77777777" w:rsidR="00AE1964" w:rsidRPr="00BA7569" w:rsidRDefault="00AE1964" w:rsidP="0077514B">
      <w:pPr>
        <w:widowControl w:val="0"/>
        <w:ind w:firstLine="720"/>
        <w:jc w:val="both"/>
        <w:rPr>
          <w:sz w:val="28"/>
          <w:szCs w:val="28"/>
        </w:rPr>
      </w:pPr>
      <w:r w:rsidRPr="00BA7569">
        <w:rPr>
          <w:b/>
          <w:bCs/>
          <w:i/>
          <w:iCs/>
          <w:sz w:val="28"/>
          <w:szCs w:val="28"/>
        </w:rPr>
        <w:t>b) Công tác giám sát chuyên đề:</w:t>
      </w:r>
      <w:r w:rsidRPr="00BA7569">
        <w:rPr>
          <w:sz w:val="28"/>
          <w:szCs w:val="28"/>
        </w:rPr>
        <w:t xml:space="preserve"> Cấp ủy đã thực hiện 02 cuộc giám sát chuyên đề đối với 08 tổ chức đảng và 08 đảng viên. Nội dung giám sát tập trung vào việc lãnh đạo, chỉ đạo, quán triệt và triển khai thực hiện các chỉ thị, nghị quyết của Đảng; xây dựng chương trình, kế hoạch cụ thể hóa các nghị quyết, đề án của Đảng bộ xã gắn với các đề án của Tỉnh ủy Lào Cai; công tác giảm nghèo, cải tạo tập quán lạc </w:t>
      </w:r>
      <w:r w:rsidRPr="00BA7569">
        <w:rPr>
          <w:sz w:val="28"/>
          <w:szCs w:val="28"/>
        </w:rPr>
        <w:lastRenderedPageBreak/>
        <w:t>hậu trong việc cưới, việc tang, giảm tình trạng phụ nữ sinh con trước 18 tuổi; việc thực hiện Nghị quyết số 21-NQ/TW của Ban Chấp hành Trung ương Đảng (khóa XIII) về tăng cường củng cố xây dựng tổ chức cơ sở đảng và nâng cao chất lượng đội ngũ đảng viên trong giai đoạn mới; thực hiện quy chế làm việc, nguyên tắc tập trung dân chủ, nâng cao chất lượng sinh hoạt chi bộ gắn với thực hiện Chỉ thị số 50-CT/TW của Ban Bí thư. Qua giám sát, các tổ chức đảng và đảng viên được giám sát cơ bản thực hiện tốt các nội dung theo quy định.</w:t>
      </w:r>
    </w:p>
    <w:p w14:paraId="0A33EF8D" w14:textId="77777777" w:rsidR="00AE1964" w:rsidRPr="00BA7569" w:rsidRDefault="00AE1964" w:rsidP="0077514B">
      <w:pPr>
        <w:widowControl w:val="0"/>
        <w:ind w:firstLine="720"/>
        <w:jc w:val="both"/>
        <w:rPr>
          <w:sz w:val="28"/>
          <w:szCs w:val="28"/>
        </w:rPr>
      </w:pPr>
      <w:r w:rsidRPr="00BA7569">
        <w:rPr>
          <w:sz w:val="28"/>
          <w:szCs w:val="28"/>
        </w:rPr>
        <w:t>Ủy ban Kiểm tra Đảng ủy xã thực hiện 02 cuộc giám sát chuyên đề đối với 21 tổ chức đảng và 21 đảng viên. Nội dung giám sát tập trung vào việc xây dựng và thực hiện quy chế làm việc, nguyên tắc tập trung dân chủ, chế độ sinh hoạt Đảng; việc thực hiện những điều đảng viên không được làm gắn với Nghị quyết Trung ương 4 (khóa XII), Kết luận số 21-KL/TW và Quy định số 18-QĐ/TU của Ban Thường vụ Tỉnh ủy Lào Cai; đồng thời giám sát việc khắc phục các tồn tại, hạn chế sau các cuộc giám sát năm 2025 đối với các chi bộ thôn và bí thư chi bộ thôn. Kết quả cho thấy các tổ chức đảng và đảng viên được giám sát đã nghiêm túc triển khai thực hiện và cơ bản hoàn thành các yêu cầu đề ra.</w:t>
      </w:r>
    </w:p>
    <w:p w14:paraId="0579AA1A" w14:textId="77777777" w:rsidR="00AE1964" w:rsidRPr="00BA7569" w:rsidRDefault="00AE1964" w:rsidP="0077514B">
      <w:pPr>
        <w:widowControl w:val="0"/>
        <w:ind w:firstLine="720"/>
        <w:jc w:val="both"/>
        <w:rPr>
          <w:sz w:val="28"/>
          <w:szCs w:val="28"/>
        </w:rPr>
      </w:pPr>
      <w:r w:rsidRPr="00BA7569">
        <w:rPr>
          <w:b/>
          <w:bCs/>
          <w:i/>
          <w:iCs/>
          <w:sz w:val="28"/>
          <w:szCs w:val="28"/>
        </w:rPr>
        <w:t>c) Công tác giám sát thường xuyên:</w:t>
      </w:r>
      <w:r w:rsidRPr="00BA7569">
        <w:rPr>
          <w:sz w:val="28"/>
          <w:szCs w:val="28"/>
        </w:rPr>
        <w:t xml:space="preserve"> Ủy ban Kiểm tra Đảng ủy xã đã thực hiện 01 cuộc giám sát thường xuyên đối với 11 chi bộ trực thuộc. Nội dung giám sát tập trung vào việc triển khai thực hiện Nghị quyết số 57-NQ/TW ngày 22/12/2024 của Bộ Chính trị về phát triển khoa học, công nghệ, đổi mới sáng tạo và chuyển đổi số quốc gia; Quyết định số 204-QĐ/TW ngày 29/11/2024 của Ban Bí thư Trung ương Đảng. Qua giám sát, các chi bộ đã triển khai thực hiện nghiêm túc các văn bản chỉ đạo của Trung ương, từng bước nâng cao nhận thức về chuyển đổi số và ứng dụng công nghệ thông tin trong hoạt động của tổ chức đảng. Nhìn chung, công tác giám sát của Đảng ủy và Ủy ban Kiểm tra Đảng ủy được thực hiện đúng chương trình, kế hoạch; chất lượng và hiệu quả giám sát từng bước được nâng lên, góp phần phòng ngừa vi phạm, kịp thời chấn chỉnh những hạn chế, thiếu sót, nâng cao năng lực lãnh đạo và sức chiến đấu của tổ chức cơ sở đảng và đội ngũ đảng viên trên địa bàn.</w:t>
      </w:r>
    </w:p>
    <w:p w14:paraId="277F4B90" w14:textId="77777777" w:rsidR="00AE1964" w:rsidRPr="00BA7569" w:rsidRDefault="00AE1964" w:rsidP="0077514B">
      <w:pPr>
        <w:widowControl w:val="0"/>
        <w:ind w:firstLine="720"/>
        <w:jc w:val="both"/>
        <w:rPr>
          <w:sz w:val="28"/>
          <w:szCs w:val="28"/>
        </w:rPr>
      </w:pPr>
      <w:r w:rsidRPr="00BA7569">
        <w:rPr>
          <w:b/>
          <w:bCs/>
          <w:i/>
          <w:iCs/>
          <w:sz w:val="28"/>
          <w:szCs w:val="28"/>
        </w:rPr>
        <w:t>d) Thi hành kỷ luật Đảng:</w:t>
      </w:r>
      <w:r w:rsidRPr="00BA7569">
        <w:rPr>
          <w:sz w:val="28"/>
          <w:szCs w:val="28"/>
        </w:rPr>
        <w:t xml:space="preserve"> Trong kỳ, không phát hiện trường hợp vi phạm đến mức phải xem xét, xử lý kỷ luật. Không có tổ chức đảng và đảng viên bị thi hành kỷ luật.</w:t>
      </w:r>
    </w:p>
    <w:p w14:paraId="6447FB43" w14:textId="77777777" w:rsidR="00281BA3" w:rsidRPr="00BA7569" w:rsidRDefault="00AE1964" w:rsidP="0077514B">
      <w:pPr>
        <w:widowControl w:val="0"/>
        <w:ind w:firstLine="720"/>
        <w:jc w:val="both"/>
        <w:rPr>
          <w:sz w:val="28"/>
          <w:szCs w:val="28"/>
        </w:rPr>
      </w:pPr>
      <w:r w:rsidRPr="00BA7569">
        <w:rPr>
          <w:b/>
          <w:bCs/>
          <w:i/>
          <w:iCs/>
          <w:sz w:val="28"/>
          <w:szCs w:val="28"/>
        </w:rPr>
        <w:t>đ) Giải quyết đơn thư, khiếu nại, tố cáo:</w:t>
      </w:r>
      <w:r w:rsidRPr="00BA7569">
        <w:rPr>
          <w:sz w:val="28"/>
          <w:szCs w:val="28"/>
        </w:rPr>
        <w:t xml:space="preserve"> Trong kỳ, Đảng ủy xã tiếp nhận 01 đơn thư phản ánh, kiến nghị, khiếu nại, tố cáo. Đơn thư đã được phân loại và chỉ đạo các bộ phận chuyên môn tiếp tục xác minh, giải quyết theo đúng thẩm quyền và trình tự thủ tục.</w:t>
      </w:r>
    </w:p>
    <w:p w14:paraId="1E63144F" w14:textId="77777777" w:rsidR="00281BA3" w:rsidRPr="00BA7569" w:rsidRDefault="00AE1964" w:rsidP="0077514B">
      <w:pPr>
        <w:widowControl w:val="0"/>
        <w:ind w:firstLine="720"/>
        <w:jc w:val="both"/>
        <w:rPr>
          <w:sz w:val="28"/>
          <w:szCs w:val="28"/>
        </w:rPr>
      </w:pPr>
      <w:r w:rsidRPr="00BA7569">
        <w:rPr>
          <w:b/>
          <w:bCs/>
          <w:i/>
          <w:iCs/>
          <w:sz w:val="28"/>
          <w:szCs w:val="28"/>
        </w:rPr>
        <w:t>1.4 Công tác tuyên giáo dân vận:</w:t>
      </w:r>
      <w:r w:rsidRPr="00BA7569">
        <w:rPr>
          <w:sz w:val="28"/>
          <w:szCs w:val="28"/>
        </w:rPr>
        <w:t xml:space="preserve"> </w:t>
      </w:r>
      <w:r w:rsidR="00281BA3" w:rsidRPr="00BA7569">
        <w:rPr>
          <w:sz w:val="28"/>
          <w:szCs w:val="28"/>
        </w:rPr>
        <w:t>Đảng ủy đã lãnh đạo, chỉ đạo triển khai đồng bộ, hiệu quả công tác tuyên giáo và dân vận. Kịp thời tuyên truyền, quán triệt các nghị quyết, chỉ thị của Đảng, chính sách, pháp luật của Nhà nước đến cán bộ, đảng viên và Nhân dân; trọng tâm là công tác chuẩn bị bầu cử đại biểu Quốc hội khóa XVI, đại biểu HĐND các cấp nhiệm kỳ 2026 - 2031 và nhiệm vụ phát triển kinh tế - xã hội năm 2026.</w:t>
      </w:r>
    </w:p>
    <w:p w14:paraId="57667F9D" w14:textId="10D1C3B1" w:rsidR="00281BA3" w:rsidRPr="00BA7569" w:rsidRDefault="008170FE" w:rsidP="0077514B">
      <w:pPr>
        <w:widowControl w:val="0"/>
        <w:ind w:firstLine="720"/>
        <w:jc w:val="both"/>
        <w:rPr>
          <w:sz w:val="28"/>
          <w:szCs w:val="28"/>
        </w:rPr>
      </w:pPr>
      <w:r w:rsidRPr="00BA7569">
        <w:rPr>
          <w:sz w:val="28"/>
          <w:szCs w:val="28"/>
        </w:rPr>
        <w:t xml:space="preserve">Chỉ đạo </w:t>
      </w:r>
      <w:r w:rsidR="00281BA3" w:rsidRPr="00BA7569">
        <w:rPr>
          <w:sz w:val="28"/>
          <w:szCs w:val="28"/>
        </w:rPr>
        <w:t xml:space="preserve">Ban Tuyên vận xã đã chủ động tham mưu tổ chức học tập, quán triệt kịp thời các nghị quyết chuyên đề của Trung ương, Bộ Chính trị và Nghị quyết Hội nghị lần thứ hai Ban Chấp hành Trung ương Đảng khóa XIV. Đặc biệt, đã tổ chức </w:t>
      </w:r>
      <w:r w:rsidR="00281BA3" w:rsidRPr="00BA7569">
        <w:rPr>
          <w:sz w:val="28"/>
          <w:szCs w:val="28"/>
        </w:rPr>
        <w:lastRenderedPageBreak/>
        <w:t>thành công Hội nghị trực tuyến học tập, quán triệt Nghị quyết Đại hội đại biểu toàn quốc lần thứ XIV của Đảng, thu hút 560 lượt cán bộ, đảng viên tham gia. Phong trào thi đua “Dân vận khéo” tiếp tục được đẩy mạnh gắn với xây dựng nông thôn mới và củng cố hệ thống chính trị cơ sở.</w:t>
      </w:r>
    </w:p>
    <w:p w14:paraId="1216C078" w14:textId="5C8B027A" w:rsidR="00F43429" w:rsidRPr="00BA7569" w:rsidRDefault="00281BA3" w:rsidP="0077514B">
      <w:pPr>
        <w:widowControl w:val="0"/>
        <w:ind w:firstLine="720"/>
        <w:jc w:val="both"/>
        <w:rPr>
          <w:sz w:val="28"/>
          <w:szCs w:val="28"/>
        </w:rPr>
      </w:pPr>
      <w:r w:rsidRPr="00BA7569">
        <w:rPr>
          <w:sz w:val="28"/>
          <w:szCs w:val="28"/>
        </w:rPr>
        <w:t xml:space="preserve">Công tác bảo vệ nền tảng tư tưởng của Đảng được tăng cường; Ban Chỉ đạo 35 xã duy trì hiệu quả hoạt động, đăng tải </w:t>
      </w:r>
      <w:r w:rsidR="00682434">
        <w:rPr>
          <w:sz w:val="28"/>
          <w:szCs w:val="28"/>
        </w:rPr>
        <w:t>8</w:t>
      </w:r>
      <w:r w:rsidR="00425FD6" w:rsidRPr="00BA7569">
        <w:rPr>
          <w:sz w:val="28"/>
          <w:szCs w:val="28"/>
        </w:rPr>
        <w:t>58</w:t>
      </w:r>
      <w:r w:rsidRPr="00BA7569">
        <w:rPr>
          <w:sz w:val="28"/>
          <w:szCs w:val="28"/>
        </w:rPr>
        <w:t xml:space="preserve"> tin, bài viết tích cực trên không gian mạng để định hướng dư luận. Việc thực hiện Nghị quyết Trung ương 4 (khóa XI, XII, XIII) gắn với học tập và làm theo tư tưởng, đạo đức, phong cách Hồ Chí Minh được triển khai nghiêm túc; phát huy tốt dân chủ ở cơ sở. Xã cũng đã tổ chức thành công Cuộc thi Tuyên truyền viên giỏi cấp xã và tham gia thi cấp tỉnh. Nhìn chung, trong 6 tháng đầu năm 2026, công tác tuyên giáo, dân vận đã tạo sự đồng thuận cao trong Nhân dân, giữ vững ổn định chính trị và khối đại đoàn kết toàn dân, góp phần thực hiện </w:t>
      </w:r>
    </w:p>
    <w:p w14:paraId="1CF5FF5F" w14:textId="715AD760" w:rsidR="00F43429" w:rsidRPr="00BA7569" w:rsidRDefault="00F43429" w:rsidP="0077514B">
      <w:pPr>
        <w:widowControl w:val="0"/>
        <w:ind w:firstLine="720"/>
        <w:jc w:val="both"/>
        <w:rPr>
          <w:sz w:val="28"/>
          <w:szCs w:val="28"/>
        </w:rPr>
      </w:pPr>
      <w:r w:rsidRPr="00BA7569">
        <w:rPr>
          <w:sz w:val="28"/>
          <w:szCs w:val="28"/>
        </w:rPr>
        <w:t xml:space="preserve">Thực hiện Quy định số 11-QĐi/TW của Bộ Chính trị và Quy định số 09-QĐ/ĐU của Ban Thường vụ Đảng ủy xã, trong 6 tháng đầu năm 2026, Thường trực Đảng ủy xã đã tổ chức </w:t>
      </w:r>
      <w:r w:rsidRPr="00BA7569">
        <w:rPr>
          <w:bCs/>
          <w:sz w:val="28"/>
          <w:szCs w:val="28"/>
        </w:rPr>
        <w:t>06 hội nghị</w:t>
      </w:r>
      <w:r w:rsidRPr="00BA7569">
        <w:rPr>
          <w:sz w:val="28"/>
          <w:szCs w:val="28"/>
        </w:rPr>
        <w:t xml:space="preserve"> tiếp xúc, đối thoại trực tiếp với Nhân dân tại các cụm dân cư (do đồng chí Bí thư Đảng ủy và Chủ tịch UBND xã chủ trì; thành phần gồm Thường trực cấp ủy, chính quyền, MTTQ, các đoàn thể và đại diện Nhân dân các thôn). Hội nghị thu hút </w:t>
      </w:r>
      <w:r w:rsidRPr="00BA7569">
        <w:rPr>
          <w:bCs/>
          <w:sz w:val="28"/>
          <w:szCs w:val="28"/>
        </w:rPr>
        <w:t>775 đại biểu</w:t>
      </w:r>
      <w:r w:rsidRPr="00BA7569">
        <w:rPr>
          <w:sz w:val="28"/>
          <w:szCs w:val="28"/>
        </w:rPr>
        <w:t xml:space="preserve"> tham dự, tiếp thu </w:t>
      </w:r>
      <w:r w:rsidRPr="00BA7569">
        <w:rPr>
          <w:bCs/>
          <w:sz w:val="28"/>
          <w:szCs w:val="28"/>
        </w:rPr>
        <w:t>65 lượt ý kiến</w:t>
      </w:r>
      <w:r w:rsidRPr="00BA7569">
        <w:rPr>
          <w:sz w:val="28"/>
          <w:szCs w:val="28"/>
        </w:rPr>
        <w:t xml:space="preserve">, kiến nghị tập trung vào các nhóm lĩnh vực: Đầu tư giao thông nông thôn; hệ thống điện sinh hoạt; hỗ trợ liên kết tiêu thụ cây dược liệu (đặc biệt là cây cát cánh); quản lý đất đai; chính sách an sinh xã hội; sắp xếp đơn vị hành chính, thôn bản và công tác y tế, giáo dục, môi trường, xây dựng nông thôn mới. </w:t>
      </w:r>
      <w:r w:rsidRPr="00BA7569">
        <w:rPr>
          <w:bCs/>
          <w:sz w:val="28"/>
          <w:szCs w:val="28"/>
        </w:rPr>
        <w:t>Toàn bộ 65 ý kiến, kiến nghị đã được người chủ trì và các cơ quan chuyên môn trao đổi, trả lời và giải đáp trực tiếp ngay tại các hội nghị.</w:t>
      </w:r>
      <w:r w:rsidRPr="00BA7569">
        <w:rPr>
          <w:sz w:val="28"/>
          <w:szCs w:val="28"/>
        </w:rPr>
        <w:t xml:space="preserve"> Qua đối thoại đã kịp thời giải quyết vướng mắc ngay từ cơ sở, tạo sự đồng thuận cao trong Nhân dân, hạn chế tối đa phát sinh đơn thư khiếu nại, tố cáo trên địa bàn.</w:t>
      </w:r>
    </w:p>
    <w:p w14:paraId="5AAE5534" w14:textId="77777777" w:rsidR="00406069" w:rsidRDefault="00406069">
      <w:pPr>
        <w:ind w:firstLine="720"/>
        <w:jc w:val="both"/>
        <w:rPr>
          <w:sz w:val="28"/>
          <w:szCs w:val="28"/>
        </w:rPr>
      </w:pPr>
      <w:r>
        <w:rPr>
          <w:sz w:val="28"/>
          <w:szCs w:val="28"/>
        </w:rPr>
        <w:t>Đặc biệt, Đảng ủy xã đã tập trung lãnh đạo, chỉ đạo xây dựng và triển khai phương án sắp xếp, sáp nhập thôn trên địa bàn theo hướng tinh gọn, phù hợp với điều kiện thực tiễn, bảo đảm phát huy hiệu quả quản lý, nâng cao chất lượng hoạt động ở cơ sở. Theo phương án, toàn xã thực hiện sáp nhập từ 20 thôn xuống còn 12 thôn. Quá trình triển khai được thực hiện công khai, dân chủ, đúng quy trình; chú trọng công tác tuyên truyền, vận động, tổ chức lấy ý kiến Nhân dân, lắng nghe tâm tư, nguyện vọng của cán bộ, đảng viên và các tầng lớp Nhân dân. Nhờ làm tốt công tác lãnh đạo, chỉ đạo và tuyên truyền, phương án sáp nhập thôn đã nhận được sự đồng thuận, thống nhất cao của Nhân dân, góp phần tạo thuận lợi cho việc kiện toàn tổ chức, nâng cao hiệu lực, hiệu quả hoạt động của hệ thống chính trị ở cơ sở.</w:t>
      </w:r>
    </w:p>
    <w:p w14:paraId="7F00F81F" w14:textId="0D47ECD0" w:rsidR="00B21025" w:rsidRPr="00B21025" w:rsidRDefault="00B21025" w:rsidP="005220A4">
      <w:pPr>
        <w:ind w:firstLine="720"/>
        <w:jc w:val="both"/>
        <w:rPr>
          <w:spacing w:val="-6"/>
          <w:kern w:val="2"/>
          <w:sz w:val="28"/>
          <w:szCs w:val="28"/>
          <w14:ligatures w14:val="standardContextual"/>
        </w:rPr>
      </w:pPr>
      <w:r w:rsidRPr="00B21025">
        <w:rPr>
          <w:spacing w:val="-6"/>
          <w:kern w:val="2"/>
          <w:sz w:val="28"/>
          <w:szCs w:val="28"/>
          <w14:ligatures w14:val="standardContextual"/>
        </w:rPr>
        <w:t>Trong 6 tháng đầu năm 2026, công tác dân tộc, tôn giáo trên địa bàn được triển khai hiệu quả. Nhân dân các dân tộc đoàn kết, chấp hành tốt chủ trương của Đảng, chính sách pháp luật của Nhà nước, tích cực phát triển kinh tế - xã hội.</w:t>
      </w:r>
      <w:r w:rsidR="005220A4" w:rsidRPr="006A10BC">
        <w:rPr>
          <w:spacing w:val="-6"/>
          <w:kern w:val="2"/>
          <w:sz w:val="28"/>
          <w:szCs w:val="28"/>
          <w14:ligatures w14:val="standardContextual"/>
        </w:rPr>
        <w:t xml:space="preserve"> </w:t>
      </w:r>
      <w:r w:rsidRPr="00B21025">
        <w:rPr>
          <w:spacing w:val="-6"/>
          <w:kern w:val="2"/>
          <w:sz w:val="28"/>
          <w:szCs w:val="28"/>
          <w14:ligatures w14:val="standardContextual"/>
        </w:rPr>
        <w:t>Trên địa bàn có</w:t>
      </w:r>
      <w:r w:rsidR="00D92161" w:rsidRPr="006A10BC">
        <w:rPr>
          <w:spacing w:val="-6"/>
          <w:kern w:val="2"/>
          <w:sz w:val="28"/>
          <w:szCs w:val="28"/>
          <w14:ligatures w14:val="standardContextual"/>
        </w:rPr>
        <w:t xml:space="preserve"> 09</w:t>
      </w:r>
      <w:r w:rsidRPr="00B21025">
        <w:rPr>
          <w:spacing w:val="-6"/>
          <w:kern w:val="2"/>
          <w:sz w:val="28"/>
          <w:szCs w:val="28"/>
          <w14:ligatures w14:val="standardContextual"/>
        </w:rPr>
        <w:t xml:space="preserve"> điểm nhóm tín đồ tôn giáo; các hoạt động tín ngưỡng, tôn giáo diễn ra ổn định, đúng quy định.</w:t>
      </w:r>
      <w:r w:rsidR="005220A4" w:rsidRPr="006A10BC">
        <w:rPr>
          <w:spacing w:val="-6"/>
          <w:kern w:val="2"/>
          <w:sz w:val="28"/>
          <w:szCs w:val="28"/>
          <w14:ligatures w14:val="standardContextual"/>
        </w:rPr>
        <w:t xml:space="preserve"> </w:t>
      </w:r>
      <w:r w:rsidRPr="00B21025">
        <w:rPr>
          <w:spacing w:val="-6"/>
          <w:kern w:val="2"/>
          <w:sz w:val="28"/>
          <w:szCs w:val="28"/>
          <w14:ligatures w14:val="standardContextual"/>
        </w:rPr>
        <w:t>Trong kỳ, không phát sinh vụ việc phức tạp, không có trường hợp vi phạm liên quan đến dân tộc, tôn giáo; 0 trường hợp trẻ em nữ dưới 18 tuổi sinh con. Tình hình dân tộc, tôn giáo cơ bản ổn định, khối đại đoàn kết được giữ vững.</w:t>
      </w:r>
    </w:p>
    <w:p w14:paraId="7682FFFC" w14:textId="77777777" w:rsidR="00AE1964" w:rsidRPr="00BA7569" w:rsidRDefault="009B7973">
      <w:pPr>
        <w:ind w:firstLine="720"/>
        <w:jc w:val="both"/>
        <w:rPr>
          <w:sz w:val="28"/>
          <w:szCs w:val="28"/>
        </w:rPr>
      </w:pPr>
      <w:r w:rsidRPr="00EB3E6C">
        <w:rPr>
          <w:b/>
          <w:bCs/>
          <w:sz w:val="28"/>
          <w:szCs w:val="28"/>
        </w:rPr>
        <w:lastRenderedPageBreak/>
        <w:t>1.5. Kết quả thực hiện Nghị quyết số 10-NQ/ĐU năm 2026:</w:t>
      </w:r>
      <w:r w:rsidRPr="00EB3E6C">
        <w:rPr>
          <w:sz w:val="28"/>
          <w:szCs w:val="28"/>
        </w:rPr>
        <w:t xml:space="preserve"> Qua rà soát kết quả thực hiện các chỉ tiêu chủ yếu theo Nghị quyết số 10-NQ/ĐU</w:t>
      </w:r>
      <w:r w:rsidR="000516EA" w:rsidRPr="000516EA">
        <w:rPr>
          <w:sz w:val="28"/>
          <w:szCs w:val="28"/>
        </w:rPr>
        <w:t>, trong 6 tháng đầu năm 2026 có 15 chỉ tiêu đạt và vượt kế hoạch; 12 chỉ tiêu đạt tiến độ khá từ 80% đến dưới 100%; 11 chỉ tiêu đạt từ 50% trở lên nhưng còn cần tiếp tục tập trung chỉ đạo; 5 chỉ tiêu đạt thấp hoặc chưa đạt, khó hoàn thành nếu không có giải pháp quyết liệt; ngoài ra còn 13 chỉ tiêu chưa đủ cơ sở đánh giá do phải tổng hợp vào cuối năm hoặc đang chờ hướng dẫn của cấp trên. Nhìn chung, kết quả thực hiện nghị quyết cơ bản bảo đảm tiến độ, song cần tập trung cao hơn đối với các chỉ tiêu còn thấp trong 6 tháng cuối năm.</w:t>
      </w:r>
    </w:p>
    <w:p w14:paraId="4084A865" w14:textId="3C011ABF" w:rsidR="00001D3C" w:rsidRPr="00BA7569" w:rsidRDefault="00001D3C" w:rsidP="0077514B">
      <w:pPr>
        <w:widowControl w:val="0"/>
        <w:ind w:firstLine="720"/>
        <w:jc w:val="center"/>
        <w:rPr>
          <w:i/>
          <w:sz w:val="28"/>
          <w:szCs w:val="28"/>
        </w:rPr>
      </w:pPr>
      <w:r w:rsidRPr="00BA7569">
        <w:rPr>
          <w:i/>
          <w:sz w:val="28"/>
          <w:szCs w:val="28"/>
        </w:rPr>
        <w:t>(Có biểu chi tiết kèm theo)</w:t>
      </w:r>
    </w:p>
    <w:p w14:paraId="419621CC" w14:textId="30D4AA27" w:rsidR="00AE1964" w:rsidRPr="00BA7569" w:rsidRDefault="007B2ACE" w:rsidP="0077514B">
      <w:pPr>
        <w:widowControl w:val="0"/>
        <w:ind w:firstLine="720"/>
        <w:jc w:val="both"/>
        <w:rPr>
          <w:b/>
          <w:sz w:val="28"/>
          <w:szCs w:val="28"/>
        </w:rPr>
      </w:pPr>
      <w:r w:rsidRPr="00BA7569">
        <w:rPr>
          <w:b/>
          <w:sz w:val="28"/>
          <w:szCs w:val="28"/>
        </w:rPr>
        <w:t>1.6</w:t>
      </w:r>
      <w:r w:rsidR="00AE1964" w:rsidRPr="00BA7569">
        <w:rPr>
          <w:b/>
          <w:sz w:val="28"/>
          <w:szCs w:val="28"/>
        </w:rPr>
        <w:t>. Hoạt động của Hội đồng nhân dân (HĐND) xã</w:t>
      </w:r>
    </w:p>
    <w:p w14:paraId="379B63DB" w14:textId="77777777" w:rsidR="00AE1964" w:rsidRPr="00BA7569" w:rsidRDefault="00AE1964" w:rsidP="0077514B">
      <w:pPr>
        <w:widowControl w:val="0"/>
        <w:jc w:val="both"/>
        <w:rPr>
          <w:sz w:val="28"/>
          <w:szCs w:val="28"/>
        </w:rPr>
      </w:pPr>
      <w:r w:rsidRPr="00BA7569">
        <w:rPr>
          <w:sz w:val="28"/>
          <w:szCs w:val="28"/>
        </w:rPr>
        <w:t xml:space="preserve"> </w:t>
      </w:r>
      <w:r w:rsidRPr="00BA7569">
        <w:rPr>
          <w:sz w:val="28"/>
          <w:szCs w:val="28"/>
        </w:rPr>
        <w:tab/>
        <w:t>HĐND xã ban hành và triển khai thực hiện Chương trình công tác năm 2026 của Thường trực, các Ban HĐND và các Tổ đại biểu HĐND; duy trì thực hiện nghiêm quy chế làm việc, chương trình công tác hằng tháng theo kế hoạch. Trong 6 tháng đầu năm 2026, Thường trực HĐND xã thực hiện tốt chức năng, nhiệm vụ theo quy định; chủ động phối hợp với UBND, Ủy ban MTTQ Việt Nam xã và các cơ quan liên quan triển khai các nhiệm vụ chính trị của địa phương.</w:t>
      </w:r>
    </w:p>
    <w:p w14:paraId="5F528CBE" w14:textId="77777777" w:rsidR="00AE1964" w:rsidRPr="00BA7569" w:rsidRDefault="00AE1964" w:rsidP="0077514B">
      <w:pPr>
        <w:widowControl w:val="0"/>
        <w:ind w:firstLine="720"/>
        <w:jc w:val="both"/>
        <w:rPr>
          <w:sz w:val="28"/>
          <w:szCs w:val="28"/>
        </w:rPr>
      </w:pPr>
      <w:r w:rsidRPr="00BA7569">
        <w:rPr>
          <w:sz w:val="28"/>
          <w:szCs w:val="28"/>
        </w:rPr>
        <w:t>HĐND xã tổ chức thành công 05 kỳ họp, ban hành 34 nghị quyết phục vụ công tác sắp xếp tổ chức bộ máy, điều hành ngân sách, đầu tư công và phát triển kinh tế - xã hội. Hoạt động giám sát được thực hiện đúng chương trình, hoàn thành 02 cuộc giám sát chuyên đề; đồng thời tăng cường giám sát thường xuyên việc thực hiện các nghị quyết của HĐND, quản lý ngân sách, giải quyết kiến nghị của cử tri và đơn thư của công dân.</w:t>
      </w:r>
    </w:p>
    <w:p w14:paraId="7CEE3A19" w14:textId="77777777" w:rsidR="00AE1964" w:rsidRPr="00BA7569" w:rsidRDefault="00AE1964" w:rsidP="0077514B">
      <w:pPr>
        <w:widowControl w:val="0"/>
        <w:ind w:firstLine="720"/>
        <w:jc w:val="both"/>
        <w:rPr>
          <w:sz w:val="28"/>
          <w:szCs w:val="28"/>
        </w:rPr>
      </w:pPr>
      <w:r w:rsidRPr="00BA7569">
        <w:rPr>
          <w:sz w:val="28"/>
          <w:szCs w:val="28"/>
        </w:rPr>
        <w:t>Công tác tiếp xúc cử tri, tiếp công dân được duy trì thường xuyên; các ý kiến, kiến nghị của cử tri được tổng hợp, chuyển cơ quan có thẩm quyền xem xét, giải quyết theo quy định. Công tác phối hợp giữa Thường trực HĐND với Thường trực Đảng ủy, UBND và Ủy ban MTTQ Việt Nam xã được thực hiện chặt chẽ, góp phần nâng cao hiệu lực, hiệu quả hoạt động của chính quyền địa phương.</w:t>
      </w:r>
    </w:p>
    <w:p w14:paraId="5A37D28F" w14:textId="575C487F" w:rsidR="00AE1964" w:rsidRPr="00BA7569" w:rsidRDefault="007D039E" w:rsidP="0077514B">
      <w:pPr>
        <w:widowControl w:val="0"/>
        <w:ind w:firstLine="720"/>
        <w:jc w:val="both"/>
        <w:rPr>
          <w:b/>
          <w:sz w:val="28"/>
          <w:szCs w:val="28"/>
        </w:rPr>
      </w:pPr>
      <w:r w:rsidRPr="00BA7569">
        <w:rPr>
          <w:b/>
          <w:sz w:val="28"/>
          <w:szCs w:val="28"/>
        </w:rPr>
        <w:t>1.7</w:t>
      </w:r>
      <w:r w:rsidR="00AE1964" w:rsidRPr="00BA7569">
        <w:rPr>
          <w:b/>
          <w:sz w:val="28"/>
          <w:szCs w:val="28"/>
        </w:rPr>
        <w:t>. Hoạt động của Ủy ban nhân dân (UBND) xã</w:t>
      </w:r>
    </w:p>
    <w:p w14:paraId="2A958CFF" w14:textId="77777777" w:rsidR="00AE1964" w:rsidRPr="00BA7569" w:rsidRDefault="00AE1964" w:rsidP="0077514B">
      <w:pPr>
        <w:widowControl w:val="0"/>
        <w:ind w:firstLine="720"/>
        <w:jc w:val="both"/>
        <w:rPr>
          <w:sz w:val="28"/>
          <w:szCs w:val="28"/>
        </w:rPr>
      </w:pPr>
      <w:r w:rsidRPr="00BA7569">
        <w:rPr>
          <w:sz w:val="28"/>
          <w:szCs w:val="28"/>
        </w:rPr>
        <w:t>UBND xã thực hiện nghiêm Quy chế làm việc, phát huy tinh thần trách nhiệm, đoàn kết, chủ động, linh hoạt trong chỉ đạo, điều hành; bám sát sự lãnh đạo của Ban Chấp hành Đảng bộ xã và chỉ đạo của tỉnh để tổ chức thực hiện hiệu quả các nhiệm vụ phát triển kinh tế - xã hội, bảo đảm quốc phòng - an ninh. Thường xuyên phối hợp với các sở, ngành của tỉnh giải quyết kịp thời các vấn đề phát sinh; tăng cường kiểm tra cơ sở, nắm bắt tình hình, tháo gỡ khó khăn, vướng mắc, bảo đảm các nhiệm vụ được triển khai đúng tiến độ, kế hoạch.</w:t>
      </w:r>
    </w:p>
    <w:p w14:paraId="464ECC55" w14:textId="77777777" w:rsidR="00AE1964" w:rsidRPr="00BA7569" w:rsidRDefault="00AE1964" w:rsidP="0077514B">
      <w:pPr>
        <w:widowControl w:val="0"/>
        <w:ind w:firstLine="720"/>
        <w:jc w:val="both"/>
        <w:rPr>
          <w:sz w:val="28"/>
          <w:szCs w:val="28"/>
        </w:rPr>
      </w:pPr>
      <w:r w:rsidRPr="00BA7569">
        <w:rPr>
          <w:sz w:val="28"/>
          <w:szCs w:val="28"/>
        </w:rPr>
        <w:t>Trong 6 tháng đầu năm 2026, UBND xã đã bám sát các nghị quyết, chương trình, đề án và văn bản chỉ đạo của Trung ương, của tỉnh để cụ thể hóa thành kế hoạch, nhiệm vụ công tác; tổ chức thực hiện đồng bộ các nhiệm vụ trọng tâm theo Chương trình công tác năm 2026. Thường trực UBND xã duy trì làm việc với các cơ quan, đơn vị, các thôn để nắm tình hình, chỉ đạo giải quyết kịp thời những khó khăn, vướng mắc trong quá trình tổ chức thực hiện nhiệm vụ.</w:t>
      </w:r>
    </w:p>
    <w:p w14:paraId="5801AD79" w14:textId="77777777" w:rsidR="00AE1964" w:rsidRPr="00BA7569" w:rsidRDefault="00AE1964" w:rsidP="0077514B">
      <w:pPr>
        <w:widowControl w:val="0"/>
        <w:ind w:firstLine="720"/>
        <w:jc w:val="both"/>
        <w:rPr>
          <w:sz w:val="28"/>
          <w:szCs w:val="28"/>
        </w:rPr>
      </w:pPr>
      <w:r w:rsidRPr="00BA7569">
        <w:rPr>
          <w:sz w:val="28"/>
          <w:szCs w:val="28"/>
        </w:rPr>
        <w:t xml:space="preserve">UBND xã đã tổ chức 05 phiên họp thường kỳ để xem xét, cho ý kiến đối với các nội dung thuộc thẩm quyền; ban hành 750 văn bản chỉ đạo, điều hành trên các lĩnh vực kinh tế - xã hội, quốc phòng - an ninh; tập trung chỉ đạo các bộ phận chuyên </w:t>
      </w:r>
      <w:r w:rsidRPr="00BA7569">
        <w:rPr>
          <w:sz w:val="28"/>
          <w:szCs w:val="28"/>
        </w:rPr>
        <w:lastRenderedPageBreak/>
        <w:t>môn triển khai các nhiệm vụ trọng tâm, đôn đốc thực hiện các chỉ tiêu, kế hoạch phát triển kinh tế - xã hội năm 2026.</w:t>
      </w:r>
    </w:p>
    <w:p w14:paraId="5368D791" w14:textId="77777777" w:rsidR="00AE1964" w:rsidRPr="00BA7569" w:rsidRDefault="00AE1964" w:rsidP="0077514B">
      <w:pPr>
        <w:widowControl w:val="0"/>
        <w:ind w:firstLine="720"/>
        <w:jc w:val="both"/>
        <w:rPr>
          <w:sz w:val="28"/>
          <w:szCs w:val="28"/>
        </w:rPr>
      </w:pPr>
      <w:r w:rsidRPr="00BA7569">
        <w:rPr>
          <w:sz w:val="28"/>
          <w:szCs w:val="28"/>
        </w:rPr>
        <w:t>Công tác tiếp công dân, giải quyết khiếu nại, tố cáo, kiến nghị, phản ánh được thực hiện nghiêm túc, đúng quy định. UBND xã duy trì tiếp công dân định kỳ vào thứ Tư hằng tuần, đồng thời bố trí tiếp công dân thường xuyên khi phát sinh vụ việc. Trong kỳ, đã tiếp nhận 02 đơn, chủ yếu liên quan đến lĩnh vực đất đai và vệ sinh môi trường; các đơn được tiếp nhận, phân loại, xử lý và giải quyết theo đúng thẩm quyền, trình tự, quy định của pháp luật; không phát sinh vụ việc phức tạp, kéo dài, góp phần giữ vững ổn định an ninh chính trị, trật tự an toàn xã hội trên địa bàn.</w:t>
      </w:r>
    </w:p>
    <w:p w14:paraId="7822C2FE" w14:textId="3293767B" w:rsidR="00AE1964" w:rsidRPr="00BA7569" w:rsidRDefault="007D039E" w:rsidP="0077514B">
      <w:pPr>
        <w:widowControl w:val="0"/>
        <w:ind w:firstLine="720"/>
        <w:jc w:val="both"/>
        <w:rPr>
          <w:b/>
          <w:bCs/>
          <w:i/>
          <w:iCs/>
          <w:sz w:val="28"/>
          <w:szCs w:val="28"/>
        </w:rPr>
      </w:pPr>
      <w:r w:rsidRPr="00BA7569">
        <w:rPr>
          <w:b/>
          <w:bCs/>
          <w:i/>
          <w:iCs/>
          <w:sz w:val="28"/>
          <w:szCs w:val="28"/>
        </w:rPr>
        <w:t>1.8</w:t>
      </w:r>
      <w:r w:rsidR="00AE1964" w:rsidRPr="00BA7569">
        <w:rPr>
          <w:b/>
          <w:bCs/>
          <w:i/>
          <w:iCs/>
          <w:sz w:val="28"/>
          <w:szCs w:val="28"/>
        </w:rPr>
        <w:t>. Hoạt động của Mặt trận Tổ quốc và đoàn thể chính trị - xã hội</w:t>
      </w:r>
    </w:p>
    <w:p w14:paraId="689F8B00" w14:textId="77777777" w:rsidR="00AE1964" w:rsidRPr="00BA7569" w:rsidRDefault="00AE1964" w:rsidP="0077514B">
      <w:pPr>
        <w:widowControl w:val="0"/>
        <w:ind w:firstLine="720"/>
        <w:jc w:val="both"/>
        <w:rPr>
          <w:sz w:val="28"/>
          <w:szCs w:val="28"/>
        </w:rPr>
      </w:pPr>
      <w:r w:rsidRPr="00BA7569">
        <w:rPr>
          <w:sz w:val="28"/>
          <w:szCs w:val="28"/>
        </w:rPr>
        <w:t>Trong 6 tháng đầu năm, dưới sự lãnh đạo, chỉ đạo của Đảng ủy xã, Mặt trận Tổ quốc và các đoàn thể chính trị - xã hội trên địa bàn xã đã chủ động xây dựng chương trình, kế hoạch công tác, bám sát nhiệm vụ chính trị của địa phương và đạt được nhiều kết quả tích cực. Mặt trận Tổ quốc xã tiếp tục phát huy vai trò tập hợp, củng cố khối đại đoàn kết toàn dân tộc; tích cực tuyên truyền, vận động Nhân dân thực hiện tốt các chủ trương của Đảng, chính sách, pháp luật của Nhà nước, các phong trào thi đua yêu nước và các cuộc vận động do cấp trên phát động. Công tác giám sát và phản biện xã hội được quan tâm thực hiện; phối hợp tham gia xây dựng Đảng, xây dựng chính quyền ngày càng vững mạnh.</w:t>
      </w:r>
    </w:p>
    <w:p w14:paraId="4BA45B3D" w14:textId="77777777" w:rsidR="00AE1964" w:rsidRPr="00BA7569" w:rsidRDefault="00AE1964" w:rsidP="0077514B">
      <w:pPr>
        <w:widowControl w:val="0"/>
        <w:ind w:firstLine="720"/>
        <w:jc w:val="both"/>
        <w:rPr>
          <w:sz w:val="28"/>
          <w:szCs w:val="28"/>
        </w:rPr>
      </w:pPr>
      <w:r w:rsidRPr="00BA7569">
        <w:rPr>
          <w:sz w:val="28"/>
          <w:szCs w:val="28"/>
        </w:rPr>
        <w:t xml:space="preserve">Các tổ chức đoàn thể chính trị - xã hội như Hội Nông dân, Hội Liên hiệp Phụ nữ, Đoàn Thanh niên, Hội Cựu chiến binh đã tích cực đổi mới nội dung, phương thức hoạt động; đẩy mạnh công tác tuyên truyền, vận động đoàn viên, hội viên tham gia phát triển kinh tế, giảm nghèo bền vững, xây dựng nông thôn mới, giữ gìn an ninh trật tự và bảo vệ môi trường. Các phong trào thi đua được triển khai tương đối đồng bộ, thu hút đông đảo đoàn viên, hội viên tham gia, góp phần thực hiện các mục tiêu phát triển kinh tế - xã hội của địa phương. Công tác chăm lo, bảo vệ quyền và lợi ích hợp pháp, chính đáng của đoàn viên, hội viên được quan tâm; việc nắm bắt tâm tư, nguyện vọng của Nhân dân được thực hiện thường xuyên, kịp thời phản ánh với cấp ủy, chính quyền những vấn đề phát sinh ở cơ sở cụ thể </w:t>
      </w:r>
      <w:r w:rsidRPr="00BA7569">
        <w:rPr>
          <w:sz w:val="18"/>
          <w:szCs w:val="18"/>
        </w:rPr>
        <w:footnoteReference w:id="2"/>
      </w:r>
    </w:p>
    <w:p w14:paraId="7B4CFDA3" w14:textId="064244EB" w:rsidR="00AE1964" w:rsidRPr="00BA7569" w:rsidRDefault="007D039E" w:rsidP="0077514B">
      <w:pPr>
        <w:widowControl w:val="0"/>
        <w:ind w:firstLine="720"/>
        <w:jc w:val="both"/>
        <w:rPr>
          <w:b/>
          <w:bCs/>
          <w:i/>
          <w:iCs/>
          <w:sz w:val="28"/>
          <w:szCs w:val="28"/>
        </w:rPr>
      </w:pPr>
      <w:r w:rsidRPr="00BA7569">
        <w:rPr>
          <w:b/>
          <w:bCs/>
          <w:i/>
          <w:iCs/>
          <w:sz w:val="28"/>
          <w:szCs w:val="28"/>
        </w:rPr>
        <w:t>1.9</w:t>
      </w:r>
      <w:r w:rsidR="00AE1964" w:rsidRPr="00BA7569">
        <w:rPr>
          <w:b/>
          <w:bCs/>
          <w:i/>
          <w:iCs/>
          <w:sz w:val="28"/>
          <w:szCs w:val="28"/>
        </w:rPr>
        <w:t xml:space="preserve">. Hoạt động của các chi bộ trực thuộc: </w:t>
      </w:r>
      <w:r w:rsidR="00AE1964" w:rsidRPr="00BA7569">
        <w:rPr>
          <w:sz w:val="28"/>
          <w:szCs w:val="28"/>
        </w:rPr>
        <w:t xml:space="preserve">Trong 6 tháng đầu năm 2026, các chi bộ trực thuộc Đảng bộ xã đã bám sát sự lãnh đạo, chỉ đạo của Đảng ủy xã, chủ động xây dựng và triển khai thực hiện các nhiệm vụ chính trị theo chương trình, kế hoạch đề ra. Chế độ sinh hoạt chi bộ định kỳ và sinh hoạt chuyên đề được duy trì nền nếp; nội dung sinh hoạt cơ bản bám sát nhiệm vụ chính trị của địa phương, kịp </w:t>
      </w:r>
      <w:r w:rsidR="00AE1964" w:rsidRPr="00BA7569">
        <w:rPr>
          <w:sz w:val="28"/>
          <w:szCs w:val="28"/>
        </w:rPr>
        <w:lastRenderedPageBreak/>
        <w:t>thời quán triệt, triển khai các nghị quyết, chỉ thị, kết luận và văn bản chỉ đạo của cấp trên. Các đồng chí Thường trực Đảng ủy, Ủy viên Ban Chấp hành Đảng bộ xã được phân công phụ trách thường xuyên dự sinh hoạt, theo dõi, hướng dẫn, nắm bắt tình hình tư tưởng của cán bộ, đảng viên và Nhân dân, góp phần nâng cao chất lượng hoạt động của các chi bộ.</w:t>
      </w:r>
    </w:p>
    <w:p w14:paraId="53AB452F" w14:textId="77777777" w:rsidR="00AE1964" w:rsidRPr="00BA7569" w:rsidRDefault="00AE1964" w:rsidP="0077514B">
      <w:pPr>
        <w:widowControl w:val="0"/>
        <w:ind w:firstLine="720"/>
        <w:jc w:val="both"/>
        <w:rPr>
          <w:sz w:val="28"/>
          <w:szCs w:val="28"/>
        </w:rPr>
      </w:pPr>
      <w:r w:rsidRPr="00BA7569">
        <w:rPr>
          <w:sz w:val="28"/>
          <w:szCs w:val="28"/>
        </w:rPr>
        <w:t>Các chi bộ đã phát huy vai trò hạt nhân chính trị ở cơ sở, tập trung lãnh đạo cán bộ, đảng viên và Nhân dân thực hiện hiệu quả các nhiệm vụ phát triển kinh tế - xã hội, bảo đảm quốc phòng, an ninh; đẩy mạnh tuyên truyền, vận động Nhân dân phát triển sản xuất, chăm sóc cây trồng, vật nuôi, phòng chống dịch bệnh, bảo vệ và phòng cháy chữa cháy rừng, xây dựng nông thôn mới, giữ gìn vệ sinh môi trường và thực hiện các phong trào thi đua yêu nước tại địa phương.</w:t>
      </w:r>
    </w:p>
    <w:p w14:paraId="6C89F65C" w14:textId="77777777" w:rsidR="00AE1964" w:rsidRPr="00BA7569" w:rsidRDefault="00AE1964" w:rsidP="0077514B">
      <w:pPr>
        <w:widowControl w:val="0"/>
        <w:ind w:firstLine="720"/>
        <w:jc w:val="both"/>
        <w:rPr>
          <w:sz w:val="28"/>
          <w:szCs w:val="28"/>
        </w:rPr>
      </w:pPr>
      <w:r w:rsidRPr="00BA7569">
        <w:rPr>
          <w:sz w:val="28"/>
          <w:szCs w:val="28"/>
        </w:rPr>
        <w:t>Công tác quản lý, giáo dục, rèn luyện đảng viên tiếp tục được quan tâm; việc phân công nhiệm vụ, quản lý đảng viên đi làm ăn xa và đảng viên sinh hoạt nơi cư trú được thực hiện nghiêm túc. Các chi bộ duy trì hiệu quả việc sử dụng ứng dụng “Sổ tay điện tử đảng viên”; chú trọng công tác tạo nguồn, bồi dưỡng quần chúng ưu tú để xem xét kết nạp Đảng.</w:t>
      </w:r>
    </w:p>
    <w:p w14:paraId="03BD22E8" w14:textId="77777777" w:rsidR="00AE1964" w:rsidRPr="00BA7569" w:rsidRDefault="00AE1964" w:rsidP="0077514B">
      <w:pPr>
        <w:widowControl w:val="0"/>
        <w:ind w:firstLine="720"/>
        <w:jc w:val="both"/>
        <w:rPr>
          <w:sz w:val="28"/>
          <w:szCs w:val="28"/>
        </w:rPr>
      </w:pPr>
      <w:r w:rsidRPr="00BA7569">
        <w:rPr>
          <w:sz w:val="28"/>
          <w:szCs w:val="28"/>
        </w:rPr>
        <w:t>Công tác kiểm tra, giám sát được tăng cường, tập trung vào việc chấp hành Điều lệ Đảng, nguyên tắc tổ chức sinh hoạt Đảng, công tác quản lý đảng viên và thực hiện nhiệm vụ chính trị tại cơ sở. Thông qua công tác kiểm tra, giám sát và dự sinh hoạt chi bộ, những hạn chế, khó khăn phát sinh được kịp thời chấn chỉnh, khắc phục. Nhìn chung, trong 6 tháng đầu năm 2026, các chi bộ trực thuộc đã duy trì tốt nền nếp sinh hoạt, phát huy vai trò lãnh đạo toàn diện ở cơ sở; năng lực lãnh đạo, sức chiến đấu của tổ chức đảng và chất lượng đội ngũ đảng viên từng bước được nâng lên, góp phần thực hiện thắng lợi các nhiệm vụ chính trị của Đảng bộ xã.</w:t>
      </w:r>
    </w:p>
    <w:p w14:paraId="09F0DEF3" w14:textId="77777777" w:rsidR="00AE1964" w:rsidRPr="00BA7569" w:rsidRDefault="00AE1964" w:rsidP="0077514B">
      <w:pPr>
        <w:widowControl w:val="0"/>
        <w:ind w:firstLine="720"/>
        <w:jc w:val="both"/>
        <w:rPr>
          <w:b/>
          <w:bCs/>
          <w:sz w:val="28"/>
          <w:szCs w:val="28"/>
        </w:rPr>
      </w:pPr>
      <w:r w:rsidRPr="00BA7569">
        <w:rPr>
          <w:b/>
          <w:bCs/>
          <w:sz w:val="28"/>
          <w:szCs w:val="28"/>
        </w:rPr>
        <w:t>2. Lãnh đạo, chỉ đạo phát triển kinh tế - xã hội</w:t>
      </w:r>
    </w:p>
    <w:p w14:paraId="78A5BA62" w14:textId="77777777" w:rsidR="00AE1964" w:rsidRPr="00BA7569" w:rsidRDefault="00AE1964" w:rsidP="0077514B">
      <w:pPr>
        <w:widowControl w:val="0"/>
        <w:ind w:firstLine="720"/>
        <w:jc w:val="both"/>
        <w:rPr>
          <w:b/>
          <w:bCs/>
          <w:i/>
          <w:iCs/>
          <w:sz w:val="28"/>
          <w:szCs w:val="28"/>
        </w:rPr>
      </w:pPr>
      <w:r w:rsidRPr="00BA7569">
        <w:rPr>
          <w:b/>
          <w:bCs/>
          <w:i/>
          <w:iCs/>
          <w:sz w:val="28"/>
          <w:szCs w:val="28"/>
        </w:rPr>
        <w:t>2.1. Sản xuất nông, lâm nghiệp và phòng chống thiên tai:</w:t>
      </w:r>
    </w:p>
    <w:p w14:paraId="08EC44F4" w14:textId="77777777" w:rsidR="00AE1964" w:rsidRPr="00BA7569" w:rsidRDefault="00AE1964" w:rsidP="0077514B">
      <w:pPr>
        <w:widowControl w:val="0"/>
        <w:ind w:firstLine="720"/>
        <w:jc w:val="both"/>
        <w:rPr>
          <w:sz w:val="28"/>
          <w:szCs w:val="28"/>
        </w:rPr>
      </w:pPr>
      <w:r w:rsidRPr="00BA7569">
        <w:rPr>
          <w:b/>
          <w:bCs/>
          <w:i/>
          <w:iCs/>
          <w:sz w:val="28"/>
          <w:szCs w:val="28"/>
          <w:lang w:val="pt-BR"/>
        </w:rPr>
        <w:t>a) Sản xuất nông nghiệp:</w:t>
      </w:r>
      <w:r w:rsidRPr="00BA7569">
        <w:rPr>
          <w:sz w:val="28"/>
          <w:szCs w:val="28"/>
          <w:lang w:val="pt-BR"/>
        </w:rPr>
        <w:t xml:space="preserve"> </w:t>
      </w:r>
      <w:r w:rsidRPr="00BA7569">
        <w:rPr>
          <w:sz w:val="28"/>
          <w:szCs w:val="28"/>
        </w:rPr>
        <w:t>Trong 6 tháng đầu năm 2026, sản xuất nông nghiệp trên địa bàn xã tiếp tục được triển khai theo kế hoạch đề ra. Tổng diện tích gieo cấy lúa vụ Xuân đạt 625 ha/650 ha, bằng 96,2% kế hoạch. Diện tích gieo trồng ngô Xuân - Hè đạt 1.110 ha/1.110 ha, bằng 100% kế hoạch. Diện tích gieo trồng rau, đậu các loại đạt 95/132 ha, bằng 72% kế hoạch; trong đó diện tích rau an toàn đạt 17,5/25 ha, bằng 70% kế hoạch.</w:t>
      </w:r>
    </w:p>
    <w:p w14:paraId="6B1E0826" w14:textId="77777777" w:rsidR="00AE1964" w:rsidRPr="00BA7569" w:rsidRDefault="00AE1964" w:rsidP="0077514B">
      <w:pPr>
        <w:widowControl w:val="0"/>
        <w:ind w:firstLine="720"/>
        <w:jc w:val="both"/>
        <w:rPr>
          <w:sz w:val="28"/>
          <w:szCs w:val="28"/>
        </w:rPr>
      </w:pPr>
      <w:r w:rsidRPr="00BA7569">
        <w:rPr>
          <w:sz w:val="28"/>
          <w:szCs w:val="28"/>
        </w:rPr>
        <w:t xml:space="preserve">Công tác hướng dẫn Nhân dân chăm sóc cây trồng, theo dõi tình hình sinh trưởng, phát triển của cây trồng và triển khai các biện pháp phòng, chống sâu bệnh hại được quan tâm thực hiện thường xuyên, kịp thời. Nhờ đó, các loại cây trồng sinh trưởng, phát triển cơ bản ổn định, góp phần bảo đảm tiến độ, chất lượng sản xuất và tạo tiền đề thuận lợi cho việc hoàn thành các chỉ tiêu sản xuất nông nghiệp năm 2026. </w:t>
      </w:r>
      <w:r w:rsidRPr="00BA7569">
        <w:rPr>
          <w:i/>
          <w:sz w:val="28"/>
          <w:szCs w:val="28"/>
        </w:rPr>
        <w:t>(Biểu chi tiết kèm theo)</w:t>
      </w:r>
    </w:p>
    <w:p w14:paraId="7A2B8CE4" w14:textId="77777777" w:rsidR="00AE1964" w:rsidRPr="00BA7569" w:rsidRDefault="00AE1964" w:rsidP="0077514B">
      <w:pPr>
        <w:widowControl w:val="0"/>
        <w:ind w:firstLine="720"/>
        <w:jc w:val="both"/>
        <w:rPr>
          <w:sz w:val="28"/>
          <w:szCs w:val="28"/>
        </w:rPr>
      </w:pPr>
      <w:r w:rsidRPr="00BA7569">
        <w:rPr>
          <w:b/>
          <w:bCs/>
          <w:i/>
          <w:iCs/>
          <w:sz w:val="28"/>
          <w:szCs w:val="28"/>
        </w:rPr>
        <w:t>b) Chăn nuôi, thủy sản:</w:t>
      </w:r>
      <w:r w:rsidRPr="00BA7569">
        <w:rPr>
          <w:sz w:val="28"/>
          <w:szCs w:val="28"/>
        </w:rPr>
        <w:t xml:space="preserve"> Trong 6 tháng đầu năm 2026, hoạt động chăn nuôi và nuôi trồng thủy sản trên địa bàn xã tiếp tục được duy trì ổn định. Tổng đàn gia súc đạt 11.924/15.200 con, bằng 78,44% kế hoạch; tổng đàn gia cầm đạt 57.963 con/86.000 con, bằng 67,4% kế hoạch. Sản lượng thịt hơi xuất chuồng các loại đạt 479,5 tấn/1.070 tấn, bằng 44,81% kế hoạch năm.</w:t>
      </w:r>
    </w:p>
    <w:p w14:paraId="73C90707" w14:textId="77777777" w:rsidR="00AE1964" w:rsidRPr="00BA7569" w:rsidRDefault="00AE1964" w:rsidP="0077514B">
      <w:pPr>
        <w:widowControl w:val="0"/>
        <w:ind w:firstLine="720"/>
        <w:jc w:val="both"/>
        <w:rPr>
          <w:spacing w:val="-12"/>
          <w:sz w:val="28"/>
          <w:szCs w:val="28"/>
        </w:rPr>
      </w:pPr>
      <w:r w:rsidRPr="00BA7569">
        <w:rPr>
          <w:spacing w:val="-12"/>
          <w:sz w:val="28"/>
          <w:szCs w:val="28"/>
        </w:rPr>
        <w:t xml:space="preserve">Công tác phòng, chống dịch bệnh trên đàn vật nuôi được quan tâm triển khai; việc hướng dẫn Nhân dân thực hiện các biện pháp chăm sóc, phòng bệnh, vệ sinh chuồng trại được </w:t>
      </w:r>
      <w:r w:rsidRPr="00BA7569">
        <w:rPr>
          <w:spacing w:val="-12"/>
          <w:sz w:val="28"/>
          <w:szCs w:val="28"/>
        </w:rPr>
        <w:lastRenderedPageBreak/>
        <w:t>duy trì thường xuyên, góp phần bảo đảm đàn vật nuôi phát triển ổn định.</w:t>
      </w:r>
    </w:p>
    <w:p w14:paraId="021F8FA8" w14:textId="77777777" w:rsidR="00AE1964" w:rsidRPr="00BA7569" w:rsidRDefault="00AE1964" w:rsidP="0077514B">
      <w:pPr>
        <w:widowControl w:val="0"/>
        <w:ind w:firstLine="720"/>
        <w:jc w:val="both"/>
        <w:rPr>
          <w:sz w:val="28"/>
          <w:szCs w:val="28"/>
        </w:rPr>
      </w:pPr>
      <w:r w:rsidRPr="00BA7569">
        <w:rPr>
          <w:sz w:val="28"/>
          <w:szCs w:val="28"/>
        </w:rPr>
        <w:t>Đối với lĩnh vực thủy sản, diện tích nuôi trồng được duy trì 0,7 ha; sản lượng nuôi trồng và khai thác đạt 0,14 tấn. Hoạt động nuôi trồng thủy sản cơ bản ổn định, đáp ứng nhu cầu sản xuất và tiêu dùng tại địa phương.</w:t>
      </w:r>
    </w:p>
    <w:p w14:paraId="0FD6DA1B" w14:textId="0EB57EAD" w:rsidR="00AE1964" w:rsidRPr="00BA7569" w:rsidRDefault="00AE1964" w:rsidP="0077514B">
      <w:pPr>
        <w:widowControl w:val="0"/>
        <w:ind w:firstLine="720"/>
        <w:jc w:val="both"/>
        <w:rPr>
          <w:spacing w:val="-6"/>
          <w:sz w:val="28"/>
          <w:szCs w:val="28"/>
        </w:rPr>
      </w:pPr>
      <w:r w:rsidRPr="00BA7569">
        <w:rPr>
          <w:b/>
          <w:bCs/>
          <w:i/>
          <w:iCs/>
          <w:spacing w:val="-6"/>
          <w:sz w:val="28"/>
          <w:szCs w:val="28"/>
        </w:rPr>
        <w:t>c) Công tác lâm nghiệp, quản lý bảo vệ rừng và phòng cháy, chữa cháy rừng</w:t>
      </w:r>
    </w:p>
    <w:p w14:paraId="4079E885" w14:textId="77777777" w:rsidR="00AE1964" w:rsidRPr="00BA7569" w:rsidRDefault="00AE1964" w:rsidP="0077514B">
      <w:pPr>
        <w:widowControl w:val="0"/>
        <w:ind w:firstLine="720"/>
        <w:jc w:val="both"/>
        <w:rPr>
          <w:sz w:val="28"/>
          <w:szCs w:val="28"/>
        </w:rPr>
      </w:pPr>
      <w:r w:rsidRPr="00BA7569">
        <w:rPr>
          <w:sz w:val="28"/>
          <w:szCs w:val="28"/>
        </w:rPr>
        <w:t>Công tác lâm nghiệp, quản lý, bảo vệ rừng và phòng cháy, chữa cháy rừng tiếp tục được Đảng ủy, chính quyền xã quan tâm lãnh đạo, chỉ đạo và tổ chức thực hiện nghiêm túc. Công tác tuyên truyền, phổ biến các quy định của pháp luật về bảo vệ và phát triển rừng được tăng cường; các phương án phòng cháy, chữa cháy rừng được rà soát, bổ sung và triển khai thực hiện theo quy định.</w:t>
      </w:r>
    </w:p>
    <w:p w14:paraId="1FDA1554" w14:textId="77777777" w:rsidR="00AE1964" w:rsidRPr="00BA7569" w:rsidRDefault="00AE1964" w:rsidP="0077514B">
      <w:pPr>
        <w:widowControl w:val="0"/>
        <w:ind w:firstLine="720"/>
        <w:jc w:val="both"/>
        <w:rPr>
          <w:sz w:val="28"/>
          <w:szCs w:val="28"/>
        </w:rPr>
      </w:pPr>
      <w:r w:rsidRPr="00BA7569">
        <w:rPr>
          <w:sz w:val="28"/>
          <w:szCs w:val="28"/>
        </w:rPr>
        <w:t>Trong 6 tháng đầu năm 2026, toàn xã trồng mới 10,5 ha rừng sản xuất/56 ha kế hoạch, đạt 18,75% kế hoạch năm. Đồng thời, duy trì quản lý, bảo vệ tốt 2.469,64 ha, đạt 100% kế hoạch; diện tích khoanh nuôi tái sinh đạt 15,4 ha; trồng rừng mới đạt 10,5/56 ha, bằng 18,75% kế hoạch năm. Tỷ lệ che phủ rừng duy trì ở mức 38,88%, Nhờ thực hiện đồng bộ các giải pháp quản lý, bảo vệ và phát triển rừng, tài nguyên rừng trên địa bàn cơ bản được giữ vững, góp phần nâng cao tỷ lệ che phủ rừng, bảo vệ môi trường sinh thái, giảm thiểu nguy cơ cháy rừng và tạo sinh kế bền vững cho Nhân dân.</w:t>
      </w:r>
    </w:p>
    <w:p w14:paraId="0C70F748" w14:textId="77777777" w:rsidR="00AE1964" w:rsidRPr="00BA7569" w:rsidRDefault="00AE1964" w:rsidP="0077514B">
      <w:pPr>
        <w:widowControl w:val="0"/>
        <w:ind w:firstLine="720"/>
        <w:jc w:val="both"/>
        <w:rPr>
          <w:sz w:val="28"/>
          <w:szCs w:val="28"/>
        </w:rPr>
      </w:pPr>
      <w:r w:rsidRPr="00BA7569">
        <w:rPr>
          <w:b/>
          <w:bCs/>
          <w:i/>
          <w:iCs/>
          <w:sz w:val="28"/>
          <w:szCs w:val="28"/>
        </w:rPr>
        <w:t>d) Công tác phòng chống thiên tai:</w:t>
      </w:r>
      <w:r w:rsidRPr="00BA7569">
        <w:rPr>
          <w:sz w:val="28"/>
          <w:szCs w:val="28"/>
        </w:rPr>
        <w:t xml:space="preserve"> Trong 6 tháng đầu năm, Đảng ủy, chính quyền xã đã tập trung lãnh đạo, chỉ đạo triển khai đồng bộ các giải pháp phòng, chống thiên tai và tìm kiếm cứu nạn; quán triệt, thực hiện nghiêm các văn bản chỉ đạo của cấp trên. Công tác theo dõi, dự báo, cảnh báo tình hình thời tiết được thực hiện thường xuyên; lực lượng, phương tiện, vật tư được chuẩn bị đầy đủ theo phương châm “4 tại chỗ”, sẵn sàng ứng phó với các tình huống thiên tai có thể xảy ra.</w:t>
      </w:r>
    </w:p>
    <w:p w14:paraId="64CB4EBC" w14:textId="77777777" w:rsidR="00AE1964" w:rsidRPr="00BA7569" w:rsidRDefault="00AE1964" w:rsidP="0077514B">
      <w:pPr>
        <w:widowControl w:val="0"/>
        <w:ind w:firstLine="720"/>
        <w:jc w:val="both"/>
        <w:rPr>
          <w:sz w:val="28"/>
          <w:szCs w:val="28"/>
        </w:rPr>
      </w:pPr>
      <w:r w:rsidRPr="00BA7569">
        <w:rPr>
          <w:sz w:val="28"/>
          <w:szCs w:val="28"/>
        </w:rPr>
        <w:t>Trước ảnh hưởng của mưa lớn, dông lốc trên địa bàn, xã đã kịp thời tổ chức kiểm tra, rà soát, thống kê thiệt hại và đề nghị hỗ trợ đối với các hộ dân đủ điều kiện theo quy định; có 02 hộ được đề nghị hỗ trợ với tổng kinh phí 12 triệu đồng. Đồng thời, tăng cường kiểm tra các khu vực có nguy cơ sạt lở, các công trình đang thi công; phối hợp khảo sát, đánh giá hiện trạng các tuyến đường và công trình hạ tầng bị ảnh hưởng bởi thiên tai để đề xuất phương án sửa chữa, khắc phục kịp thời.</w:t>
      </w:r>
    </w:p>
    <w:p w14:paraId="66986A5F" w14:textId="77777777" w:rsidR="00AE1964" w:rsidRPr="00BA7569" w:rsidRDefault="00AE1964" w:rsidP="0077514B">
      <w:pPr>
        <w:widowControl w:val="0"/>
        <w:ind w:firstLine="720"/>
        <w:jc w:val="both"/>
        <w:rPr>
          <w:sz w:val="28"/>
          <w:szCs w:val="28"/>
        </w:rPr>
      </w:pPr>
      <w:r w:rsidRPr="00BA7569">
        <w:rPr>
          <w:sz w:val="28"/>
          <w:szCs w:val="28"/>
        </w:rPr>
        <w:t>Nhờ chủ động triển khai các biện pháp phòng ngừa, ứng phó, công tác phòng, chống thiên tai trên địa bàn được thực hiện hiệu quả, góp phần hạn chế thiệt hại về người và tài sản, bảo đảm an toàn cho Nhân dân và các công trình hạ tầng thiết yếu.</w:t>
      </w:r>
    </w:p>
    <w:p w14:paraId="0035A3D2" w14:textId="77777777" w:rsidR="00AE1964" w:rsidRPr="00BA7569" w:rsidRDefault="00AE1964" w:rsidP="0077514B">
      <w:pPr>
        <w:widowControl w:val="0"/>
        <w:ind w:firstLine="720"/>
        <w:jc w:val="both"/>
        <w:rPr>
          <w:b/>
          <w:bCs/>
          <w:sz w:val="28"/>
          <w:szCs w:val="28"/>
        </w:rPr>
      </w:pPr>
      <w:r w:rsidRPr="00BA7569">
        <w:rPr>
          <w:b/>
          <w:bCs/>
          <w:sz w:val="28"/>
          <w:szCs w:val="28"/>
        </w:rPr>
        <w:t>2.2. Đầu tư xây dựng cơ bản, đất đai, môi trường và tài chính</w:t>
      </w:r>
    </w:p>
    <w:p w14:paraId="002506F0" w14:textId="77777777" w:rsidR="00774F69" w:rsidRPr="00BA7569" w:rsidRDefault="00AE1964" w:rsidP="0077514B">
      <w:pPr>
        <w:widowControl w:val="0"/>
        <w:ind w:firstLine="720"/>
        <w:jc w:val="both"/>
        <w:rPr>
          <w:sz w:val="28"/>
          <w:szCs w:val="28"/>
        </w:rPr>
      </w:pPr>
      <w:r w:rsidRPr="00BA7569">
        <w:rPr>
          <w:b/>
          <w:bCs/>
          <w:i/>
          <w:iCs/>
          <w:sz w:val="28"/>
          <w:szCs w:val="28"/>
        </w:rPr>
        <w:t>a) Đầu tư xây dựng cơ bản:</w:t>
      </w:r>
      <w:r w:rsidRPr="00BA7569">
        <w:rPr>
          <w:sz w:val="28"/>
          <w:szCs w:val="28"/>
        </w:rPr>
        <w:t xml:space="preserve"> </w:t>
      </w:r>
      <w:r w:rsidR="00774F69" w:rsidRPr="00BA7569">
        <w:rPr>
          <w:sz w:val="28"/>
          <w:szCs w:val="28"/>
        </w:rPr>
        <w:t xml:space="preserve">Công tác đầu tư công trên địa bàn xã tiếp tục được quan tâm lãnh đạo, chỉ đạo và tổ chức triển khai thực hiện theo kế hoạch. Tổng kế hoạch vốn đầu tư công năm 2026 được giao là 22.113 triệu đồng. Đến nay, giá trị giải ngân nguồn vốn ngân sách tỉnh đạt 14.481 triệu đồng bằng 47.3% kế hoạch vốn được giao. Công tác quản lý, điều hành, theo dõi tiến độ thực hiện và giải ngân các công trình, dự án được thực hiện thường xuyên nhằm kịp thời tháo gỡ khó khăn, vướng mắc, đẩy nhanh tiến độ thi công và nâng cao hiệu quả sử dụng vốn đầu tư công. Hiện nay, trên địa bàn xã đang triển khai thực hiện 35 công trình, dự án; trong đó có 22 công trình do Phòng Kinh tế làm chủ đầu tư và 13 công trình do Văn phòng HĐND và UBND xã làm chủ đầu tư. Các công trình cơ bản được triển khai theo kế hoạch, góp phần từng bước hoàn thiện hệ thống kết cấu hạ tầng, thúc đẩy phát triển </w:t>
      </w:r>
      <w:r w:rsidR="00774F69" w:rsidRPr="00BA7569">
        <w:rPr>
          <w:sz w:val="28"/>
          <w:szCs w:val="28"/>
        </w:rPr>
        <w:lastRenderedPageBreak/>
        <w:t>kinh tế - xã hội và nâng cao đời sống Nhân dân trên địa bàn.</w:t>
      </w:r>
    </w:p>
    <w:p w14:paraId="669EE6CF" w14:textId="2787DFA2" w:rsidR="00AE1964" w:rsidRPr="00BA7569" w:rsidRDefault="00AE1964" w:rsidP="0077514B">
      <w:pPr>
        <w:widowControl w:val="0"/>
        <w:ind w:firstLine="720"/>
        <w:jc w:val="both"/>
        <w:rPr>
          <w:sz w:val="28"/>
          <w:szCs w:val="28"/>
        </w:rPr>
      </w:pPr>
      <w:r w:rsidRPr="00BA7569">
        <w:rPr>
          <w:b/>
          <w:bCs/>
          <w:i/>
          <w:iCs/>
          <w:sz w:val="28"/>
          <w:szCs w:val="28"/>
        </w:rPr>
        <w:t>b) Công tác quản lý đất đai:</w:t>
      </w:r>
      <w:r w:rsidRPr="00BA7569">
        <w:rPr>
          <w:sz w:val="28"/>
          <w:szCs w:val="28"/>
        </w:rPr>
        <w:t xml:space="preserve"> Trong 6 tháng đầu năm 2026, trên địa bàn xã không phát sinh trường hợp vi phạm pháp luật về đất đai. Kết quả trích lục bản đồ địa chính 24/30 hồ sơ, đạt 80% kế hoạch; trích đo địa chính 22/20 thửa, đạt 110% kế hoạch; cấp Giấy chứng nhận quyền sử dụng đất lần đầu 29/51 giấy, đạt 56,86% kế hoạch; đăng ký biến động đất đai 12/10 hồ sơ, đạt 120% kế hoạch. Việc giải quyết các thủ tục hành chính trong lĩnh vực đất đai được thực hiện kịp thời, góp phần nâng cao hiệu lực, hiệu quả quản lý nhà nước, bảo đảm quyền và lợi ích hợp pháp của người sử dụng đất, đáp ứng nhu cầu của Nhân dân trên địa bàn.</w:t>
      </w:r>
    </w:p>
    <w:p w14:paraId="790982C4" w14:textId="77777777" w:rsidR="00AE1964" w:rsidRDefault="00AE1964" w:rsidP="0077514B">
      <w:pPr>
        <w:widowControl w:val="0"/>
        <w:ind w:firstLine="720"/>
        <w:jc w:val="both"/>
        <w:rPr>
          <w:sz w:val="28"/>
          <w:szCs w:val="28"/>
        </w:rPr>
      </w:pPr>
      <w:r w:rsidRPr="00BA7569">
        <w:rPr>
          <w:b/>
          <w:bCs/>
          <w:i/>
          <w:iCs/>
          <w:sz w:val="28"/>
          <w:szCs w:val="28"/>
        </w:rPr>
        <w:t>c) Công tác bảo vệ môi trường và xây dựng nông thôn mới:</w:t>
      </w:r>
      <w:r w:rsidRPr="00BA7569">
        <w:rPr>
          <w:sz w:val="28"/>
          <w:szCs w:val="28"/>
        </w:rPr>
        <w:t xml:space="preserve"> Tỷ lệ thu gom, xử lý chất thải nguy hại và chất thải y tế đạt 100%; tỷ lệ chất thải rắn sinh hoạt được thu gom, xử lý đạt trên 80%; tỷ lệ hộ gia đình thực hiện phân loại rác thải tại nguồn đạt trên 63%; tỷ lệ hộ dân sử dụng nước hợp vệ sinh đạt 96%. Công tác vệ sinh môi trường trên địa bàn được duy trì thường xuyên; các chỉ tiêu về môi trường cơ bản được bảo đảm, góp phần nâng cao chất lượng cuộc sống của Nhân dân và xây dựng cảnh quan môi trường xanh, sạch, đẹp</w:t>
      </w:r>
    </w:p>
    <w:p w14:paraId="528257CD" w14:textId="77777777" w:rsidR="00F76B7B" w:rsidRPr="00F76B7B" w:rsidRDefault="00F76B7B" w:rsidP="00F76B7B">
      <w:pPr>
        <w:widowControl w:val="0"/>
        <w:ind w:firstLine="720"/>
        <w:jc w:val="both"/>
        <w:rPr>
          <w:sz w:val="28"/>
          <w:szCs w:val="28"/>
        </w:rPr>
      </w:pPr>
      <w:r w:rsidRPr="00F76B7B">
        <w:rPr>
          <w:sz w:val="28"/>
          <w:szCs w:val="28"/>
        </w:rPr>
        <w:t>Công tác xây dựng nông thôn mới tiếp tục được quan tâm thực hiện gắn với chỉnh trang thôn bản, vệ sinh môi trường và nâng cao chất lượng đời sống Nhân dân. Xã tiếp tục rà soát, duy trì các tiêu chí đã đạt, tập trung khắc phục các tiêu chí còn khó, nhất là tiêu chí về thu nhập, hộ nghèo, giao thông, môi trường và tổ chức sản xuất. Mặt trận Tổ quốc và các đoàn thể đã phối hợp tuyên truyền, vận động Nhân dân tham gia làm đường giao thông nông thôn, vệ sinh đường làng, ngõ xóm, chỉnh trang nhà cửa, cải tạo cảnh quan môi trường, góp phần xây dựng nông thôn sáng, xanh, sạch, đẹp.</w:t>
      </w:r>
    </w:p>
    <w:p w14:paraId="7CEA84CC" w14:textId="77777777" w:rsidR="00AE1964" w:rsidRPr="00BA7569" w:rsidRDefault="00AE1964" w:rsidP="0077514B">
      <w:pPr>
        <w:widowControl w:val="0"/>
        <w:ind w:firstLine="720"/>
        <w:jc w:val="both"/>
        <w:rPr>
          <w:sz w:val="28"/>
          <w:szCs w:val="28"/>
        </w:rPr>
      </w:pPr>
      <w:r w:rsidRPr="00BA7569">
        <w:rPr>
          <w:b/>
          <w:i/>
          <w:sz w:val="28"/>
          <w:szCs w:val="28"/>
        </w:rPr>
        <w:t>d</w:t>
      </w:r>
      <w:r w:rsidRPr="00BA7569">
        <w:rPr>
          <w:i/>
          <w:sz w:val="28"/>
          <w:szCs w:val="28"/>
        </w:rPr>
        <w:t>)</w:t>
      </w:r>
      <w:r w:rsidRPr="00BA7569">
        <w:rPr>
          <w:sz w:val="28"/>
          <w:szCs w:val="28"/>
        </w:rPr>
        <w:t xml:space="preserve"> Công tác tài chính - ngân sách; Thương mại - dịch vụ: Tổng thu NSNN trên địa bàn đạt 1.725/1.095 triệu đồng, bằng 157,5% kế hoạch tỉnh giao, xã giao. Tổng thu ngân sách địa phương đạt 244.671/166.776 triệu đồng, bằng 147% kế hoạch tỉnh giao, xã giao; Tổng chi ngân sách địa phương 84.855/166.776 triệu đồng, đạt 50,9% KH giao.</w:t>
      </w:r>
    </w:p>
    <w:p w14:paraId="4BF58004" w14:textId="77777777" w:rsidR="00AE1964" w:rsidRPr="00BA7569" w:rsidRDefault="00AE1964" w:rsidP="0077514B">
      <w:pPr>
        <w:widowControl w:val="0"/>
        <w:ind w:firstLine="720"/>
        <w:jc w:val="both"/>
        <w:rPr>
          <w:sz w:val="28"/>
          <w:szCs w:val="28"/>
        </w:rPr>
      </w:pPr>
      <w:r w:rsidRPr="00BA7569">
        <w:rPr>
          <w:sz w:val="28"/>
          <w:szCs w:val="28"/>
        </w:rPr>
        <w:t>Hoạt động thương mại - dịch vụ duy trì ổn định, kiểm soát tốt thị trường không xảy ra găm hàng, tăng giá bất hợp lý.</w:t>
      </w:r>
    </w:p>
    <w:p w14:paraId="243D07AD" w14:textId="77777777" w:rsidR="00AE1964" w:rsidRPr="00BA7569" w:rsidRDefault="00AE1964" w:rsidP="0077514B">
      <w:pPr>
        <w:widowControl w:val="0"/>
        <w:ind w:firstLine="720"/>
        <w:jc w:val="both"/>
        <w:rPr>
          <w:b/>
          <w:bCs/>
          <w:sz w:val="28"/>
          <w:szCs w:val="28"/>
        </w:rPr>
      </w:pPr>
      <w:r w:rsidRPr="00BA7569">
        <w:rPr>
          <w:b/>
          <w:bCs/>
          <w:sz w:val="28"/>
          <w:szCs w:val="28"/>
        </w:rPr>
        <w:t>2.3. Lãnh đạo chỉ đạo về lĩnh vực văn hóa - xã hội</w:t>
      </w:r>
    </w:p>
    <w:p w14:paraId="545C32BE" w14:textId="77777777" w:rsidR="00AE1964" w:rsidRPr="00BA7569" w:rsidRDefault="00AE1964" w:rsidP="0077514B">
      <w:pPr>
        <w:widowControl w:val="0"/>
        <w:ind w:firstLine="720"/>
        <w:jc w:val="both"/>
        <w:rPr>
          <w:sz w:val="28"/>
          <w:szCs w:val="28"/>
        </w:rPr>
      </w:pPr>
      <w:r w:rsidRPr="00BA7569">
        <w:rPr>
          <w:b/>
          <w:bCs/>
          <w:i/>
          <w:iCs/>
          <w:sz w:val="28"/>
          <w:szCs w:val="28"/>
        </w:rPr>
        <w:t>a) Lĩnh vực giáo dục và đào tạo:</w:t>
      </w:r>
      <w:r w:rsidRPr="00BA7569">
        <w:rPr>
          <w:sz w:val="28"/>
          <w:szCs w:val="28"/>
        </w:rPr>
        <w:t xml:space="preserve"> Toàn xã có 09 trường học với 133 lớp và 3.252 học sinh. Công tác huy động học sinh ra lớp đạt 100%, tỷ lệ chuyên cần bình quân đạt 99,5%. Duy trì phổ cập giáo dục và xóa mù chữ ở mức độ 2. Tỷ lệ học sinh hoàn thành chương trình tiểu học đạt 100%; tốt nghiệp THCS đạt 96%; học sinh khá, giỏi đạt 32%; học sinh yếu và bỏ học chiếm 6%. Hiện có 7/9 trường đạt chuẩn quốc gia. Tổng kinh phí xã hội hóa giáo dục đạt 99.942.300 đồng. Đội ngũ cán bộ quản lý, giáo viên gồm 306 người.</w:t>
      </w:r>
    </w:p>
    <w:p w14:paraId="70137405" w14:textId="052D39D0" w:rsidR="00AE1964" w:rsidRPr="00BA7569" w:rsidRDefault="00AE1964" w:rsidP="0077514B">
      <w:pPr>
        <w:widowControl w:val="0"/>
        <w:ind w:firstLine="720"/>
        <w:jc w:val="both"/>
        <w:rPr>
          <w:sz w:val="28"/>
          <w:szCs w:val="28"/>
        </w:rPr>
      </w:pPr>
      <w:r w:rsidRPr="00BA7569">
        <w:rPr>
          <w:b/>
          <w:bCs/>
          <w:i/>
          <w:iCs/>
          <w:sz w:val="28"/>
          <w:szCs w:val="28"/>
        </w:rPr>
        <w:t>b) Y tế, dân số và an sinh xã hội</w:t>
      </w:r>
      <w:r w:rsidRPr="00BA7569">
        <w:rPr>
          <w:sz w:val="28"/>
          <w:szCs w:val="28"/>
        </w:rPr>
        <w:t>: Trạm Y tế xã đã thực hiện khám,</w:t>
      </w:r>
      <w:r w:rsidR="008A04F7" w:rsidRPr="00BA7569">
        <w:rPr>
          <w:sz w:val="28"/>
          <w:szCs w:val="28"/>
        </w:rPr>
        <w:t xml:space="preserve"> chữa bệnh cho 1.013 lượt người; </w:t>
      </w:r>
      <w:r w:rsidRPr="00BA7569">
        <w:rPr>
          <w:sz w:val="28"/>
          <w:szCs w:val="28"/>
        </w:rPr>
        <w:t>Tỷ lệ bao phủ BHYT đạt 99%; tỷ lệ trẻ em dưới 01 tuổi tiêm chủng đầy đủ 8 loại vắc xin đạt 42%; tỷ lệ người trong độ tuổi tham gia BHXH đạt 45%. Quy mô dân số trung bình là 11.590 người. Tỷ lệ sàng lọc trước sinh đạt 69,5%, sàng lọc sơ sinh đạt 57%; khám sức khỏe trước kết hôn đạt 114%; các cặp vợ chồng sử dụng biện pháp tránh thai hiện đại đạt 69%.</w:t>
      </w:r>
    </w:p>
    <w:p w14:paraId="3556CB38" w14:textId="77777777" w:rsidR="00AE1964" w:rsidRPr="00BA7569" w:rsidRDefault="00AE1964" w:rsidP="0077514B">
      <w:pPr>
        <w:widowControl w:val="0"/>
        <w:ind w:firstLine="720"/>
        <w:jc w:val="both"/>
        <w:rPr>
          <w:sz w:val="28"/>
          <w:szCs w:val="28"/>
        </w:rPr>
      </w:pPr>
      <w:r w:rsidRPr="00BA7569">
        <w:rPr>
          <w:b/>
          <w:bCs/>
          <w:i/>
          <w:iCs/>
          <w:sz w:val="28"/>
          <w:szCs w:val="28"/>
        </w:rPr>
        <w:lastRenderedPageBreak/>
        <w:t>c) Lao động, việc làm và an sinh xã hội:</w:t>
      </w:r>
      <w:r w:rsidRPr="00BA7569">
        <w:rPr>
          <w:sz w:val="28"/>
          <w:szCs w:val="28"/>
        </w:rPr>
        <w:t xml:space="preserve"> Công tác lao động, việc làm, đào tạo nghề và bảo đảm an sinh xã hội được quan tâm lãnh đạo, chỉ đạo thực hiện đồng bộ, đạt nhiều kết quả tích cực. Trong kỳ, đã hoàn thành việc rà soát, cập nhật 8.565/8.565 lao động vào cơ sở dữ liệu quản lý lao động, đạt 100% kế hoạch. Nhu cầu học nghề, vay vốn phát triển sản xuất và tìm kiếm việc làm của người lao động được nắm bắt, tổng hợp kịp thời; trong đó có 120 lao động có nhu cầu học nghề, 75 lao động/hộ gia đình có nhu cầu vay vốn phát triển sản xuất, 250 lao động có nhu cầu làm việc ngoài địa phương và 02 lao động có nhu cầu đi làm việc có thời hạn ở nước ngoài. Công tác tư vấn, giới thiệu việc làm và đưa người lao động đi làm việc ở nước ngoài theo hợp đồng được triển khai hiệu quả.</w:t>
      </w:r>
    </w:p>
    <w:p w14:paraId="5DBEF04B" w14:textId="77777777" w:rsidR="00AE1964" w:rsidRPr="00BA7569" w:rsidRDefault="00AE1964" w:rsidP="0077514B">
      <w:pPr>
        <w:widowControl w:val="0"/>
        <w:ind w:firstLine="720"/>
        <w:jc w:val="both"/>
        <w:rPr>
          <w:sz w:val="28"/>
          <w:szCs w:val="28"/>
        </w:rPr>
      </w:pPr>
      <w:r w:rsidRPr="00BA7569">
        <w:rPr>
          <w:sz w:val="28"/>
          <w:szCs w:val="28"/>
        </w:rPr>
        <w:t>Trong kỳ, có 120 lao động tham gia học nghề, gồm 65 lao động thuộc hộ nghèo, cận nghèo, mới thoát nghèo và 55 lao động là thanh niên, phụ nữ. Các lớp đào tạo nghề được tổ chức phù hợp với điều kiện thực tế địa phương như: kỹ thuật trồng và chăm sóc cây ăn quả ôn đới, kỹ thuật trồng ớt, trồng rau an toàn và sử dụng thuốc thú y trong chăn nuôi, góp phần nâng cao tay nghề, tạo việc làm, tăng thu nhập cho người lao động.</w:t>
      </w:r>
    </w:p>
    <w:p w14:paraId="01155BFF" w14:textId="77777777" w:rsidR="00AE1964" w:rsidRPr="00BA7569" w:rsidRDefault="00AE1964" w:rsidP="0077514B">
      <w:pPr>
        <w:widowControl w:val="0"/>
        <w:ind w:firstLine="720"/>
        <w:jc w:val="both"/>
        <w:rPr>
          <w:sz w:val="28"/>
          <w:szCs w:val="28"/>
        </w:rPr>
      </w:pPr>
      <w:r w:rsidRPr="00BA7569">
        <w:rPr>
          <w:sz w:val="28"/>
          <w:szCs w:val="28"/>
        </w:rPr>
        <w:t xml:space="preserve">Các chế độ, chính sách đối với người có công, đối tượng bảo trợ xã hội được thực hiện đầy đủ, kịp thời, đúng quy định. Công tác chăm lo đời sống Nhân dân, nhất là hộ nghèo, hộ cận nghèo, hộ có hoàn cảnh khó khăn và các đối tượng yếu thế được tăng cường. Hiện toàn xã còn 570 hộ nghèo, chiếm 25,46%; 411 hộ cận nghèo, chiếm 18,36%. </w:t>
      </w:r>
      <w:r w:rsidRPr="00BA7569">
        <w:rPr>
          <w:i/>
          <w:sz w:val="28"/>
          <w:szCs w:val="28"/>
        </w:rPr>
        <w:t>(nội dung này cuối năm đánh giá)</w:t>
      </w:r>
      <w:r w:rsidRPr="00BA7569">
        <w:rPr>
          <w:sz w:val="28"/>
          <w:szCs w:val="28"/>
        </w:rPr>
        <w:t xml:space="preserve">  Các chương trình giảm nghèo, hỗ trợ sinh kế, tạo điều kiện phát triển sản xuất tiếp tục được triển khai hiệu quả, góp phần nâng cao đời sống vật chất, tinh thần của Nhân dân; đồng thời kịp thời hỗ trợ các trường hợp khó khăn đột xuất, bảo đảm ổn định an sinh xã hội trên địa bàn.</w:t>
      </w:r>
    </w:p>
    <w:p w14:paraId="2B76E495" w14:textId="570CB45B" w:rsidR="00AE1964" w:rsidRPr="00BA7569" w:rsidRDefault="00AE1964" w:rsidP="0077514B">
      <w:pPr>
        <w:widowControl w:val="0"/>
        <w:ind w:firstLine="720"/>
        <w:jc w:val="both"/>
        <w:rPr>
          <w:sz w:val="28"/>
          <w:szCs w:val="28"/>
        </w:rPr>
      </w:pPr>
      <w:r w:rsidRPr="00BA7569">
        <w:rPr>
          <w:b/>
          <w:bCs/>
          <w:i/>
          <w:iCs/>
          <w:sz w:val="28"/>
          <w:szCs w:val="28"/>
        </w:rPr>
        <w:t>d) Văn hóa, thông tin, thể dục thể thao</w:t>
      </w:r>
      <w:r w:rsidRPr="00BA7569">
        <w:rPr>
          <w:sz w:val="28"/>
          <w:szCs w:val="28"/>
        </w:rPr>
        <w:t>: Tổ chức sôi nổi các hoạt động văn hóa, văn nghệ gắn với các ngày lễ lớn. Đặc biệt, đã tổ chức thành công 02 hoạt động thể thao trong khuôn khổ Lễ hội “Điểm hẹn ngắm ho</w:t>
      </w:r>
      <w:r w:rsidR="008A04F7" w:rsidRPr="00BA7569">
        <w:rPr>
          <w:sz w:val="28"/>
          <w:szCs w:val="28"/>
        </w:rPr>
        <w:t>a lê, say hoa mận” tại thôn Seng</w:t>
      </w:r>
      <w:r w:rsidRPr="00BA7569">
        <w:rPr>
          <w:sz w:val="28"/>
          <w:szCs w:val="28"/>
        </w:rPr>
        <w:t xml:space="preserve"> Sui (đánh quay, giải leo núi). Tỷ lệ người dân tham gia luyện tập thể dục, thể thao thường xuyên đạt 2,5%.</w:t>
      </w:r>
    </w:p>
    <w:p w14:paraId="0B2C02A6" w14:textId="77777777" w:rsidR="00AE1964" w:rsidRPr="00BA7569" w:rsidRDefault="00AE1964" w:rsidP="0077514B">
      <w:pPr>
        <w:widowControl w:val="0"/>
        <w:ind w:firstLine="720"/>
        <w:jc w:val="both"/>
        <w:rPr>
          <w:b/>
          <w:bCs/>
          <w:sz w:val="28"/>
          <w:szCs w:val="28"/>
        </w:rPr>
      </w:pPr>
      <w:r w:rsidRPr="00BA7569">
        <w:rPr>
          <w:b/>
          <w:bCs/>
          <w:sz w:val="28"/>
          <w:szCs w:val="28"/>
        </w:rPr>
        <w:t xml:space="preserve">2.4. Công tác cải cách hành chính tư pháp và chuyển đổi số: </w:t>
      </w:r>
      <w:r w:rsidRPr="00BA7569">
        <w:rPr>
          <w:sz w:val="28"/>
          <w:szCs w:val="28"/>
        </w:rPr>
        <w:t>Đảng ủy chỉ đạo duy trì hoạt động hiệu quả của Ban Chỉ đạo và các Tổ công nghệ số cộng đồng. Công tác tuyên truyền, quán triệt các chủ trương, nghị quyết của Trung ương, của tỉnh về chuyển đổi số được triển khai sâu rộng, góp phần nâng cao nhận thức của cán bộ, đảng viên và Nhân dân. Việc ứng dụng công nghệ thông tin trong hoạt động quản lý, điều hành và giải quyết thủ tục hành chính tiếp tục được đẩy mạnh; 100% văn bản điện tử được ký số, gửi nhận trên môi trường mạng; tỷ lệ giải quyết hồ sơ thủ tục hành chính đúng hạn đạt cao, mức độ hài lòng của người dân đạt 100%.</w:t>
      </w:r>
    </w:p>
    <w:p w14:paraId="326E431B" w14:textId="77777777" w:rsidR="00AE1964" w:rsidRPr="00BA7569" w:rsidRDefault="00AE1964" w:rsidP="0077514B">
      <w:pPr>
        <w:widowControl w:val="0"/>
        <w:ind w:firstLine="720"/>
        <w:jc w:val="both"/>
        <w:rPr>
          <w:sz w:val="28"/>
          <w:szCs w:val="28"/>
        </w:rPr>
      </w:pPr>
      <w:r w:rsidRPr="00BA7569">
        <w:rPr>
          <w:sz w:val="28"/>
          <w:szCs w:val="28"/>
        </w:rPr>
        <w:t>Hạ tầng số, chính quyền số, kinh tế số và xã hội số tiếp tục được quan tâm phát triển; việc triển khai Đề án 06, định danh điện tử, thanh toán không dùng tiền mặt và các nền tảng số được thực hiện hiệu quả. Công tác ứng dụng khoa học công nghệ, nâng cao kỹ năng số cho cán bộ, công chức và Nhân dân được tăng cường, góp phần nâng cao hiệu quả quản lý nhà nước, cải thiện chất lượng phục vụ Nhân dân và thúc đẩy phát triển kinh tế - xã hội trên địa bàn, trong 6 tháng đầu năm đã tiếp nhận 1.068 hồ sơ, giải quyết 1.045 hồ sơ (đạt 98%). Công tác tư pháp, hộ tịch, chứng thực triển khai kịp thời, đúng luật.</w:t>
      </w:r>
    </w:p>
    <w:p w14:paraId="4B1125C2" w14:textId="77777777" w:rsidR="00AE1964" w:rsidRPr="00BA7569" w:rsidRDefault="00AE1964" w:rsidP="0077514B">
      <w:pPr>
        <w:widowControl w:val="0"/>
        <w:ind w:firstLine="720"/>
        <w:jc w:val="both"/>
        <w:rPr>
          <w:b/>
          <w:bCs/>
          <w:sz w:val="28"/>
          <w:szCs w:val="28"/>
        </w:rPr>
      </w:pPr>
      <w:r w:rsidRPr="00BA7569">
        <w:rPr>
          <w:b/>
          <w:bCs/>
          <w:sz w:val="28"/>
          <w:szCs w:val="28"/>
        </w:rPr>
        <w:lastRenderedPageBreak/>
        <w:t>3. Lãnh đạo về công tác quốc phòng, an ninh, nội chính</w:t>
      </w:r>
    </w:p>
    <w:p w14:paraId="11C4A532" w14:textId="77777777" w:rsidR="005E6E55" w:rsidRPr="00BA7569" w:rsidRDefault="00AE1964" w:rsidP="0077514B">
      <w:pPr>
        <w:widowControl w:val="0"/>
        <w:ind w:firstLine="720"/>
        <w:jc w:val="both"/>
        <w:outlineLvl w:val="2"/>
        <w:rPr>
          <w:b/>
          <w:bCs/>
          <w:i/>
          <w:sz w:val="28"/>
          <w:szCs w:val="28"/>
        </w:rPr>
      </w:pPr>
      <w:r w:rsidRPr="00BA7569">
        <w:rPr>
          <w:b/>
          <w:bCs/>
          <w:i/>
          <w:sz w:val="28"/>
          <w:szCs w:val="28"/>
        </w:rPr>
        <w:t>3.1. Công tác quân sự quốc phòng</w:t>
      </w:r>
    </w:p>
    <w:p w14:paraId="6CDBD02E" w14:textId="77777777" w:rsidR="005E6E55" w:rsidRPr="00BA7569" w:rsidRDefault="005E6E55" w:rsidP="0077514B">
      <w:pPr>
        <w:widowControl w:val="0"/>
        <w:ind w:firstLine="720"/>
        <w:jc w:val="both"/>
        <w:outlineLvl w:val="2"/>
        <w:rPr>
          <w:b/>
          <w:bCs/>
          <w:i/>
          <w:sz w:val="28"/>
          <w:szCs w:val="28"/>
        </w:rPr>
      </w:pPr>
      <w:r w:rsidRPr="00BA7569">
        <w:rPr>
          <w:sz w:val="28"/>
          <w:szCs w:val="28"/>
        </w:rPr>
        <w:t>Đảng ủy xã tập trung lãnh đạo, chỉ đạo triển khai toàn diện nhiệm vụ quân sự, quốc phòng địa phương; duy trì nghiêm chế độ trực sẵn sàng chiến đấu; chỉ đạo Ban Chỉ huy Quân sự xã phối hợp chặt chẽ với Công an xã và các lực lượng nắm chắc tình hình địa bàn, bảo đảm giữ vững an ninh chính trị, trật tự an toàn xã hội; chủ động theo dõi, ứng phó với thiên tai, dịch bệnh, sẵn sàng xử lý hiệu quả các tình huống phát sinh.</w:t>
      </w:r>
    </w:p>
    <w:p w14:paraId="43209426" w14:textId="77777777" w:rsidR="005E6E55" w:rsidRPr="00BA7569" w:rsidRDefault="005E6E55" w:rsidP="0077514B">
      <w:pPr>
        <w:widowControl w:val="0"/>
        <w:ind w:firstLine="720"/>
        <w:jc w:val="both"/>
        <w:outlineLvl w:val="2"/>
        <w:rPr>
          <w:b/>
          <w:bCs/>
          <w:i/>
          <w:sz w:val="28"/>
          <w:szCs w:val="28"/>
        </w:rPr>
      </w:pPr>
      <w:r w:rsidRPr="00BA7569">
        <w:rPr>
          <w:sz w:val="28"/>
          <w:szCs w:val="28"/>
        </w:rPr>
        <w:t>Lãnh đạo ban hành đầy đủ các văn bản, kế hoạch công tác quân sự, quốc phòng năm 2026; hoàn thành 100% chỉ tiêu tuyển chọn, gọi công dân nhập ngũ, bảo đảm chất lượng về chính trị, sức khỏe. Tổ chức huấn luyện lực lượng dân quân đúng chương trình, nội dung, thời gian quy định; kết quả huấn luyện đạt yêu cầu, bảo đảm tuyệt đối an toàn về người, vũ khí và trang bị.</w:t>
      </w:r>
    </w:p>
    <w:p w14:paraId="41FE61D3" w14:textId="77777777" w:rsidR="005E6E55" w:rsidRPr="00BA7569" w:rsidRDefault="005E6E55" w:rsidP="0077514B">
      <w:pPr>
        <w:widowControl w:val="0"/>
        <w:ind w:firstLine="720"/>
        <w:jc w:val="both"/>
        <w:outlineLvl w:val="2"/>
        <w:rPr>
          <w:b/>
          <w:bCs/>
          <w:i/>
          <w:sz w:val="28"/>
          <w:szCs w:val="28"/>
        </w:rPr>
      </w:pPr>
      <w:r w:rsidRPr="00BA7569">
        <w:rPr>
          <w:sz w:val="28"/>
          <w:szCs w:val="28"/>
        </w:rPr>
        <w:t>Chỉ đạo xây dựng, hoàn thiện hệ thống kế hoạch B của các cơ quan, đơn vị; hoàn thành xây dựng văn kiện diễn tập phòng, chống cháy rừng năm 2026 đúng tiến độ, bảo đảm chất lượng. Thực hiện tốt công tác đăng ký, quản lý công dân trong độ tuổi thực hiện nghĩa vụ tham gia dân quân tự vệ năm 2027; củng cố, kiện toàn tổ chức, biên chế lực lượng dân quân; quản lý chặt chẽ quân nhân dự bị, rà soát, sắp xếp lực lượng dự bị động viên theo quy định.</w:t>
      </w:r>
    </w:p>
    <w:p w14:paraId="32AE5272" w14:textId="56FBA66E" w:rsidR="005E6E55" w:rsidRPr="00BA7569" w:rsidRDefault="005E6E55" w:rsidP="0077514B">
      <w:pPr>
        <w:widowControl w:val="0"/>
        <w:ind w:firstLine="720"/>
        <w:jc w:val="both"/>
        <w:outlineLvl w:val="2"/>
        <w:rPr>
          <w:b/>
          <w:bCs/>
          <w:i/>
          <w:sz w:val="28"/>
          <w:szCs w:val="28"/>
        </w:rPr>
      </w:pPr>
      <w:r w:rsidRPr="00BA7569">
        <w:rPr>
          <w:sz w:val="28"/>
          <w:szCs w:val="28"/>
        </w:rPr>
        <w:t>Tổ chức huấn luyện dân quân năm thứ hai, năm thứ ba và kiểm tra bắn đạn thật bảo đảm tuyệt đối an toàn. Công tác quân sự, quốc phòng địa phương được triển khai đồng bộ, hiệu quả, góp phần giữ vững quốc phòng, an ninh, ổn định chính trị, trật tự an toàn xã hội, tạo môi trường thuận lợi để thực hiện các mục tiêu phát triển kinh tế - xã hội của địa phương.</w:t>
      </w:r>
    </w:p>
    <w:p w14:paraId="3CBD664B" w14:textId="77777777" w:rsidR="005E6E55" w:rsidRPr="00BA7569" w:rsidRDefault="00AE1964" w:rsidP="0077514B">
      <w:pPr>
        <w:widowControl w:val="0"/>
        <w:ind w:firstLine="720"/>
        <w:jc w:val="both"/>
        <w:outlineLvl w:val="2"/>
        <w:rPr>
          <w:b/>
          <w:bCs/>
          <w:i/>
          <w:sz w:val="28"/>
          <w:szCs w:val="28"/>
        </w:rPr>
      </w:pPr>
      <w:r w:rsidRPr="00BA7569">
        <w:rPr>
          <w:b/>
          <w:bCs/>
          <w:i/>
          <w:sz w:val="28"/>
          <w:szCs w:val="28"/>
        </w:rPr>
        <w:t>3.2. Công tác an ninh, trật tự</w:t>
      </w:r>
    </w:p>
    <w:p w14:paraId="74D0C511" w14:textId="77777777" w:rsidR="005E6E55" w:rsidRPr="00BA7569" w:rsidRDefault="005E6E55" w:rsidP="0077514B">
      <w:pPr>
        <w:widowControl w:val="0"/>
        <w:ind w:firstLine="720"/>
        <w:jc w:val="both"/>
        <w:outlineLvl w:val="2"/>
        <w:rPr>
          <w:b/>
          <w:bCs/>
          <w:i/>
          <w:sz w:val="28"/>
          <w:szCs w:val="28"/>
        </w:rPr>
      </w:pPr>
      <w:r w:rsidRPr="00BA7569">
        <w:rPr>
          <w:sz w:val="28"/>
          <w:szCs w:val="28"/>
        </w:rPr>
        <w:t>Đảng ủy xã tập trung lãnh đạo, chỉ đạo thực hiện hiệu quả nhiệm vụ bảo đảm an ninh chính trị, trật tự an toàn xã hội; đẩy mạnh phong trào toàn dân bảo vệ an ninh Tổ quốc; tăng cường lãnh đạo công tác nội chính, phòng, chống tham nhũng, lãng phí, tiêu cực và cải cách tư pháp. Các lực lượng chức năng chủ động nắm chắc tình hình địa bàn, kịp thời tham mưu xử lý các vụ việc phát sinh ngay từ cơ sở, không để hình thành điểm nóng, vụ việc phức tạp kéo dài.</w:t>
      </w:r>
    </w:p>
    <w:p w14:paraId="198A4978" w14:textId="77777777" w:rsidR="005E6E55" w:rsidRPr="00BA7569" w:rsidRDefault="005E6E55" w:rsidP="0077514B">
      <w:pPr>
        <w:widowControl w:val="0"/>
        <w:ind w:firstLine="720"/>
        <w:jc w:val="both"/>
        <w:outlineLvl w:val="2"/>
        <w:rPr>
          <w:b/>
          <w:bCs/>
          <w:i/>
          <w:sz w:val="28"/>
          <w:szCs w:val="28"/>
        </w:rPr>
      </w:pPr>
      <w:r w:rsidRPr="00BA7569">
        <w:rPr>
          <w:sz w:val="28"/>
          <w:szCs w:val="28"/>
        </w:rPr>
        <w:t>Tình hình an ninh dân tộc, tôn giáo, an ninh nông thôn và trật tự an toàn xã hội cơ bản ổn định; công tác quản lý nhà nước về an ninh, trật tự được tăng cường; các biện pháp phòng ngừa, đấu tranh với các loại tội phạm, vi phạm pháp luật được triển khai đồng bộ, hiệu quả. Công tác tiếp công dân, giải quyết khiếu nại, tố cáo được thực hiện đúng quy định; không phát sinh vụ việc khiếu kiện đông người, vượt cấp; hoạt động tín ngưỡng, tôn giáo diễn ra bình thường, đúng quy định của pháp luật.</w:t>
      </w:r>
    </w:p>
    <w:p w14:paraId="50E28CCA" w14:textId="77777777" w:rsidR="005E6E55" w:rsidRPr="00BA7569" w:rsidRDefault="005E6E55" w:rsidP="0077514B">
      <w:pPr>
        <w:widowControl w:val="0"/>
        <w:ind w:firstLine="720"/>
        <w:jc w:val="both"/>
        <w:outlineLvl w:val="2"/>
        <w:rPr>
          <w:b/>
          <w:bCs/>
          <w:i/>
          <w:sz w:val="28"/>
          <w:szCs w:val="28"/>
        </w:rPr>
      </w:pPr>
      <w:r w:rsidRPr="00BA7569">
        <w:rPr>
          <w:sz w:val="28"/>
          <w:szCs w:val="28"/>
        </w:rPr>
        <w:t>Lực lượng Công an xã chủ động triển khai đồng bộ các biện pháp nghiệp vụ; tăng cường tuần tra, kiểm soát địa bàn, quản lý đối tượng; đấu tranh, phòng, chống các loại tội phạm và tệ nạn xã hội, nhất là tội phạm về ma túy, mua bán người, trộm cắp tài sản và các hành vi vi phạm pháp luật. Triển khai hiệu quả Đề án 06 của Chính phủ; nâng cao chất lượng công tác quản lý cư trú, quản lý dân cư, định danh và xác thực điện tử. Công tác bảo đảm trật tự an toàn giao thông, phòng cháy, chữa cháy, cứu nạn, cứu hộ và phòng, chống cháy rừng được thực hiện nghiêm túc, hiệu quả.</w:t>
      </w:r>
    </w:p>
    <w:p w14:paraId="7EDB9D00" w14:textId="1E3FF05C" w:rsidR="005E6E55" w:rsidRPr="00BA7569" w:rsidRDefault="005E6E55" w:rsidP="0077514B">
      <w:pPr>
        <w:widowControl w:val="0"/>
        <w:ind w:firstLine="720"/>
        <w:jc w:val="both"/>
        <w:outlineLvl w:val="2"/>
        <w:rPr>
          <w:b/>
          <w:bCs/>
          <w:i/>
          <w:sz w:val="28"/>
          <w:szCs w:val="28"/>
        </w:rPr>
      </w:pPr>
      <w:r w:rsidRPr="00BA7569">
        <w:rPr>
          <w:sz w:val="28"/>
          <w:szCs w:val="28"/>
        </w:rPr>
        <w:lastRenderedPageBreak/>
        <w:t xml:space="preserve">Phong trào toàn dân bảo vệ an ninh Tổ quốc tiếp tục được củng cố, phát triển; lực lượng tham gia bảo vệ an ninh, trật tự ở cơ sở phát huy tốt vai trò nòng cốt. Tiếp tục triển khai quyết liệt các giải pháp duy trì địa bàn </w:t>
      </w:r>
      <w:r w:rsidRPr="00BA7569">
        <w:rPr>
          <w:bCs/>
          <w:sz w:val="28"/>
          <w:szCs w:val="28"/>
        </w:rPr>
        <w:t>"Xã Lùng Phình không ma túy"</w:t>
      </w:r>
      <w:r w:rsidRPr="00BA7569">
        <w:rPr>
          <w:sz w:val="28"/>
          <w:szCs w:val="28"/>
        </w:rPr>
        <w:t>, góp phần giữ vững ổn định an ninh chính trị, trật tự an toàn xã hội, tạo môi trường thuận lợi cho phát triển kinh tế - xã hội và xây dựng hệ thống chính trị vững mạnh.</w:t>
      </w:r>
    </w:p>
    <w:p w14:paraId="1EEBD56F" w14:textId="77777777" w:rsidR="00AE1964" w:rsidRPr="00BA7569" w:rsidRDefault="00AE1964" w:rsidP="0077514B">
      <w:pPr>
        <w:widowControl w:val="0"/>
        <w:ind w:firstLine="720"/>
        <w:jc w:val="both"/>
        <w:outlineLvl w:val="2"/>
        <w:rPr>
          <w:bCs/>
          <w:i/>
          <w:sz w:val="28"/>
          <w:szCs w:val="28"/>
        </w:rPr>
      </w:pPr>
      <w:r w:rsidRPr="00BA7569">
        <w:rPr>
          <w:b/>
          <w:bCs/>
          <w:i/>
          <w:sz w:val="28"/>
          <w:szCs w:val="28"/>
        </w:rPr>
        <w:t>3.3. Công tác nội chính, phòng chống tham nhũng, lãng phí, tiêu cực và cải cách tư pháp</w:t>
      </w:r>
    </w:p>
    <w:p w14:paraId="5867D525" w14:textId="77777777" w:rsidR="00AE1964" w:rsidRPr="00BA7569" w:rsidRDefault="00AE1964" w:rsidP="0077514B">
      <w:pPr>
        <w:widowControl w:val="0"/>
        <w:ind w:firstLine="720"/>
        <w:jc w:val="both"/>
        <w:outlineLvl w:val="2"/>
        <w:rPr>
          <w:sz w:val="28"/>
          <w:szCs w:val="28"/>
        </w:rPr>
      </w:pPr>
      <w:r w:rsidRPr="00BA7569">
        <w:rPr>
          <w:sz w:val="28"/>
          <w:szCs w:val="28"/>
        </w:rPr>
        <w:t>Công tác nội chính, phòng chống tham nhũng, lãng phí, tiêu cực và cải cách tư pháp được quan tâm chỉ đạo thực hiện nghiêm túc; duy trì tốt công tác tiếp công dân, giải quyết đơn thư khiếu nại, tố cáo, kiến nghị, phản ánh theo quy định. Tăng cường tuyên truyền, phổ biến giáo dục pháp luật; thực hiện các biện pháp phòng ngừa tham nhũng, lãng phí, tiêu cực trong hoạt động công vụ. Công tác phối hợp giữa các lực lượng trong đảm bảo an ninh chính trị, trật tự an toàn xã hội được duy trì ổn định; công tác cải cách tư pháp tiếp tục được triển khai theo kế hoạch. Tình hình dân tộc, tôn giáo trên địa bàn xã cơ bản ổn định; các hoạt động tôn giáo diễn ra theo đúng quy định của pháp luật, khối đại đoàn kết dân tộc được giữ vững.</w:t>
      </w:r>
    </w:p>
    <w:p w14:paraId="2268D3C5" w14:textId="77777777" w:rsidR="00AE1964" w:rsidRPr="00BA7569" w:rsidRDefault="00AE1964" w:rsidP="0077514B">
      <w:pPr>
        <w:widowControl w:val="0"/>
        <w:ind w:firstLine="720"/>
        <w:jc w:val="both"/>
        <w:rPr>
          <w:b/>
          <w:bCs/>
          <w:sz w:val="28"/>
          <w:szCs w:val="28"/>
        </w:rPr>
      </w:pPr>
      <w:r w:rsidRPr="00BA7569">
        <w:rPr>
          <w:b/>
          <w:bCs/>
          <w:sz w:val="28"/>
          <w:szCs w:val="28"/>
        </w:rPr>
        <w:t>IV. Đánh giá chung</w:t>
      </w:r>
    </w:p>
    <w:p w14:paraId="5E8CBE6B" w14:textId="77777777" w:rsidR="00AE1964" w:rsidRPr="00BA7569" w:rsidRDefault="009B7973">
      <w:pPr>
        <w:ind w:firstLine="720"/>
        <w:jc w:val="both"/>
        <w:rPr>
          <w:sz w:val="28"/>
          <w:szCs w:val="28"/>
        </w:rPr>
      </w:pPr>
      <w:r w:rsidRPr="00BA7569">
        <w:rPr>
          <w:b/>
          <w:bCs/>
          <w:i/>
          <w:iCs/>
          <w:sz w:val="28"/>
          <w:szCs w:val="28"/>
        </w:rPr>
        <w:t>1. Kết quả nổi bật:</w:t>
      </w:r>
      <w:r w:rsidRPr="00BA7569">
        <w:rPr>
          <w:sz w:val="28"/>
          <w:szCs w:val="28"/>
        </w:rPr>
        <w:t xml:space="preserve"> Trong 6 tháng đầu năm 2026, Đảng ủy xã Lùng Phình đã tập trung lãnh đạo, chỉ đạo triển khai đồng bộ các nhiệm vụ chính trị</w:t>
      </w:r>
      <w:r w:rsidR="00890222" w:rsidRPr="00890222">
        <w:rPr>
          <w:sz w:val="28"/>
          <w:szCs w:val="28"/>
        </w:rPr>
        <w:t>,</w:t>
      </w:r>
      <w:r w:rsidRPr="00BA7569">
        <w:rPr>
          <w:sz w:val="28"/>
          <w:szCs w:val="28"/>
        </w:rPr>
        <w:t xml:space="preserve"> đạt được nhiều kết quả tích cực</w:t>
      </w:r>
      <w:r w:rsidR="00890222" w:rsidRPr="00890222">
        <w:rPr>
          <w:sz w:val="28"/>
          <w:szCs w:val="28"/>
        </w:rPr>
        <w:t xml:space="preserve"> trên các lĩnh vực.</w:t>
      </w:r>
      <w:r w:rsidRPr="00236F04">
        <w:rPr>
          <w:sz w:val="28"/>
          <w:szCs w:val="28"/>
        </w:rPr>
        <w:t xml:space="preserve"> Công tác xây dựng Đảng, </w:t>
      </w:r>
      <w:r w:rsidR="00890222" w:rsidRPr="00890222">
        <w:rPr>
          <w:sz w:val="28"/>
          <w:szCs w:val="28"/>
        </w:rPr>
        <w:t xml:space="preserve">xây dựng </w:t>
      </w:r>
      <w:r w:rsidRPr="00236F04">
        <w:rPr>
          <w:sz w:val="28"/>
          <w:szCs w:val="28"/>
        </w:rPr>
        <w:t xml:space="preserve">hệ thống chính trị </w:t>
      </w:r>
      <w:r w:rsidR="00890222" w:rsidRPr="00890222">
        <w:rPr>
          <w:sz w:val="28"/>
          <w:szCs w:val="28"/>
        </w:rPr>
        <w:t xml:space="preserve">tiếp tục </w:t>
      </w:r>
      <w:r w:rsidRPr="00236F04">
        <w:rPr>
          <w:sz w:val="28"/>
          <w:szCs w:val="28"/>
        </w:rPr>
        <w:t xml:space="preserve">được quan tâm; </w:t>
      </w:r>
      <w:r w:rsidR="00890222" w:rsidRPr="00890222">
        <w:rPr>
          <w:sz w:val="28"/>
          <w:szCs w:val="28"/>
        </w:rPr>
        <w:t>việc quán triệt, triển khai nghị quyết, chỉ thị của cấp trên được thực hiện kịp thời; chế độ sinh hoạt cấp ủy, chi bộ được duy trì nền nếp; công tác phát triển đảng viên, kiểm tra, giám sát, tuyên giáo, dân vận có chuyển biến tích cực. Kinh</w:t>
      </w:r>
      <w:r w:rsidRPr="00236F04">
        <w:rPr>
          <w:sz w:val="28"/>
          <w:szCs w:val="28"/>
        </w:rPr>
        <w:t xml:space="preserve"> tế - xã hội </w:t>
      </w:r>
      <w:r w:rsidR="00890222" w:rsidRPr="00890222">
        <w:rPr>
          <w:sz w:val="28"/>
          <w:szCs w:val="28"/>
        </w:rPr>
        <w:t xml:space="preserve">cơ bản </w:t>
      </w:r>
      <w:r w:rsidRPr="00236F04">
        <w:rPr>
          <w:sz w:val="28"/>
          <w:szCs w:val="28"/>
        </w:rPr>
        <w:t xml:space="preserve">ổn định, </w:t>
      </w:r>
      <w:r w:rsidR="00890222" w:rsidRPr="00890222">
        <w:rPr>
          <w:sz w:val="28"/>
          <w:szCs w:val="28"/>
        </w:rPr>
        <w:t xml:space="preserve">một số </w:t>
      </w:r>
      <w:r w:rsidRPr="00236F04">
        <w:rPr>
          <w:sz w:val="28"/>
          <w:szCs w:val="28"/>
        </w:rPr>
        <w:t>chỉ tiêu đạt và vượt kế hoạch</w:t>
      </w:r>
      <w:r w:rsidR="00890222" w:rsidRPr="00890222">
        <w:rPr>
          <w:sz w:val="28"/>
          <w:szCs w:val="28"/>
        </w:rPr>
        <w:t xml:space="preserve"> như thu ngân sách, diện tích gieo trồng ngô, khoanh nuôi tái sinh rừng, doanh thu du lịch, tỷ lệ bao phủ bảo hiểm y tế, giải quyết thủ tục hành chính. Công tác giáo dục, y tế, an sinh xã hội, đào tạo nghề, chăm lo đời sống Nhân dân được triển khai thường xuyên; cải cách hành chính, chuyển đổi số có nhiều cố gắng. Quốc</w:t>
      </w:r>
      <w:r w:rsidRPr="00236F04">
        <w:rPr>
          <w:sz w:val="28"/>
          <w:szCs w:val="28"/>
        </w:rPr>
        <w:t xml:space="preserve"> phòng, an ninh</w:t>
      </w:r>
      <w:r w:rsidR="00890222" w:rsidRPr="00890222">
        <w:rPr>
          <w:sz w:val="28"/>
          <w:szCs w:val="28"/>
        </w:rPr>
        <w:t>, trật tự an toàn xã hội</w:t>
      </w:r>
      <w:r w:rsidRPr="00236F04">
        <w:rPr>
          <w:sz w:val="28"/>
          <w:szCs w:val="28"/>
        </w:rPr>
        <w:t xml:space="preserve"> được giữ vững; công tác </w:t>
      </w:r>
      <w:r w:rsidR="00890222" w:rsidRPr="00890222">
        <w:rPr>
          <w:sz w:val="28"/>
          <w:szCs w:val="28"/>
        </w:rPr>
        <w:t>tiếp xúc</w:t>
      </w:r>
      <w:r w:rsidRPr="00236F04">
        <w:rPr>
          <w:sz w:val="28"/>
          <w:szCs w:val="28"/>
        </w:rPr>
        <w:t xml:space="preserve">, đối thoại với Nhân dân được tăng cường, </w:t>
      </w:r>
      <w:r w:rsidR="00890222" w:rsidRPr="00890222">
        <w:rPr>
          <w:sz w:val="28"/>
          <w:szCs w:val="28"/>
        </w:rPr>
        <w:t xml:space="preserve">kịp thời giải quyết kiến nghị từ cơ sở. Đặc biệt, Đảng ủy đã lãnh đạo, chỉ đạo thực hiện phương án sáp nhập thôn từ 20 thôn xuống còn 12 thôn bảo đảm công khai, dân chủ, đúng quy trình và nhận được </w:t>
      </w:r>
      <w:r w:rsidRPr="00236F04">
        <w:rPr>
          <w:sz w:val="28"/>
          <w:szCs w:val="28"/>
        </w:rPr>
        <w:t xml:space="preserve">sự đồng thuận </w:t>
      </w:r>
      <w:r w:rsidR="00890222" w:rsidRPr="00890222">
        <w:rPr>
          <w:sz w:val="28"/>
          <w:szCs w:val="28"/>
        </w:rPr>
        <w:t>cao của Nhân dân</w:t>
      </w:r>
      <w:r w:rsidRPr="00BA7569">
        <w:rPr>
          <w:sz w:val="28"/>
          <w:szCs w:val="28"/>
        </w:rPr>
        <w:t>.</w:t>
      </w:r>
    </w:p>
    <w:p w14:paraId="14E4A8C6" w14:textId="77777777" w:rsidR="00AE1964" w:rsidRPr="00BA7569" w:rsidRDefault="008077D5">
      <w:pPr>
        <w:ind w:firstLine="720"/>
        <w:jc w:val="both"/>
        <w:rPr>
          <w:sz w:val="28"/>
          <w:szCs w:val="28"/>
        </w:rPr>
      </w:pPr>
      <w:r w:rsidRPr="008077D5">
        <w:rPr>
          <w:b/>
          <w:bCs/>
          <w:i/>
          <w:iCs/>
          <w:sz w:val="28"/>
          <w:szCs w:val="28"/>
        </w:rPr>
        <w:t>2. Tồn tại, hạn chế:</w:t>
      </w:r>
      <w:r w:rsidRPr="008077D5">
        <w:rPr>
          <w:sz w:val="28"/>
          <w:szCs w:val="28"/>
        </w:rPr>
        <w:t xml:space="preserve"> Bên cạnh những kết quả đạt được, việc triển khai một số nhiệm vụ trên các lĩnh vực kinh tế - xã hội, xây dựng Đảng và hệ thống chính trị có mặt còn hạn chế; một số chỉ tiêu, nhiệm vụ thực hiện chưa đạt như mong muốn, tiến độ ở một số lĩnh vực còn chậm. Công tác lãnh đạo, chỉ đạo, kiểm tra, đôn đốc và phối hợp thực hiện nhiệm vụ có lúc, có việc chưa thật sự đồng bộ, kịp thời; việc tuyên truyền, vận động Nhân dân đổi mới phương thức sản xuất, ứng dụng khoa học kỹ thuật và chuyển đổi số còn cần tiếp tục được quan tâm, nâng cao hiệu quả trong thời gian tới.</w:t>
      </w:r>
    </w:p>
    <w:p w14:paraId="07E14106" w14:textId="77777777" w:rsidR="00AE1964" w:rsidRPr="00BA7569" w:rsidRDefault="00AE1964" w:rsidP="0077514B">
      <w:pPr>
        <w:widowControl w:val="0"/>
        <w:ind w:firstLine="720"/>
        <w:jc w:val="both"/>
        <w:rPr>
          <w:b/>
          <w:bCs/>
          <w:sz w:val="28"/>
          <w:szCs w:val="28"/>
        </w:rPr>
      </w:pPr>
      <w:r w:rsidRPr="00BA7569">
        <w:rPr>
          <w:b/>
          <w:bCs/>
          <w:sz w:val="28"/>
          <w:szCs w:val="28"/>
        </w:rPr>
        <w:t xml:space="preserve">3, Nguyên nhân </w:t>
      </w:r>
    </w:p>
    <w:p w14:paraId="391CDB03" w14:textId="77777777" w:rsidR="00AE1964" w:rsidRPr="00BA7569" w:rsidRDefault="009B7973">
      <w:pPr>
        <w:ind w:firstLine="720"/>
        <w:jc w:val="both"/>
        <w:rPr>
          <w:sz w:val="28"/>
          <w:szCs w:val="28"/>
        </w:rPr>
      </w:pPr>
      <w:r w:rsidRPr="00BA7569">
        <w:rPr>
          <w:b/>
          <w:bCs/>
          <w:i/>
          <w:iCs/>
          <w:sz w:val="28"/>
          <w:szCs w:val="28"/>
        </w:rPr>
        <w:t>a) Nguyên nhân khách quan:</w:t>
      </w:r>
      <w:r w:rsidRPr="00BA7569">
        <w:rPr>
          <w:sz w:val="28"/>
          <w:szCs w:val="28"/>
        </w:rPr>
        <w:t xml:space="preserve"> Địa bàn rộng, địa hình chia cắt, giao thông đi lại còn khó khăn</w:t>
      </w:r>
      <w:r w:rsidR="007F38BF" w:rsidRPr="007F38BF">
        <w:rPr>
          <w:sz w:val="28"/>
          <w:szCs w:val="28"/>
        </w:rPr>
        <w:t>;</w:t>
      </w:r>
      <w:r w:rsidRPr="00BA7569">
        <w:rPr>
          <w:sz w:val="28"/>
          <w:szCs w:val="28"/>
        </w:rPr>
        <w:t xml:space="preserve"> thời tiết</w:t>
      </w:r>
      <w:r w:rsidR="007F38BF" w:rsidRPr="007F38BF">
        <w:rPr>
          <w:sz w:val="28"/>
          <w:szCs w:val="28"/>
        </w:rPr>
        <w:t>,</w:t>
      </w:r>
      <w:r w:rsidRPr="00BA7569">
        <w:rPr>
          <w:sz w:val="28"/>
          <w:szCs w:val="28"/>
        </w:rPr>
        <w:t xml:space="preserve"> thiên tai, dịch bệnh tiềm ẩn nhiều nguy cơ</w:t>
      </w:r>
      <w:r w:rsidR="007F38BF" w:rsidRPr="007F38BF">
        <w:rPr>
          <w:sz w:val="28"/>
          <w:szCs w:val="28"/>
        </w:rPr>
        <w:t xml:space="preserve">, ảnh hưởng đến </w:t>
      </w:r>
      <w:r w:rsidRPr="00BA7569">
        <w:rPr>
          <w:sz w:val="28"/>
          <w:szCs w:val="28"/>
        </w:rPr>
        <w:t xml:space="preserve">sản xuất và đời sống Nhân dân. Nguồn lực đầu tư còn hạn chế trong khi nhu cầu </w:t>
      </w:r>
      <w:r w:rsidRPr="00BA7569">
        <w:rPr>
          <w:sz w:val="28"/>
          <w:szCs w:val="28"/>
        </w:rPr>
        <w:lastRenderedPageBreak/>
        <w:t xml:space="preserve">phát triển </w:t>
      </w:r>
      <w:r w:rsidR="007F38BF" w:rsidRPr="007F38BF">
        <w:rPr>
          <w:sz w:val="28"/>
          <w:szCs w:val="28"/>
        </w:rPr>
        <w:t xml:space="preserve">hạ tầng, </w:t>
      </w:r>
      <w:r w:rsidRPr="00BA7569">
        <w:rPr>
          <w:sz w:val="28"/>
          <w:szCs w:val="28"/>
        </w:rPr>
        <w:t>kinh tế - xã hội của địa phương lớn</w:t>
      </w:r>
      <w:r w:rsidR="007F38BF" w:rsidRPr="007F38BF">
        <w:rPr>
          <w:sz w:val="28"/>
          <w:szCs w:val="28"/>
        </w:rPr>
        <w:t>;</w:t>
      </w:r>
      <w:r w:rsidRPr="00BA7569">
        <w:rPr>
          <w:sz w:val="28"/>
          <w:szCs w:val="28"/>
        </w:rPr>
        <w:t xml:space="preserve"> trình độ </w:t>
      </w:r>
      <w:r w:rsidR="007F38BF" w:rsidRPr="007F38BF">
        <w:rPr>
          <w:sz w:val="28"/>
          <w:szCs w:val="28"/>
        </w:rPr>
        <w:t>dân trí, khả năng tiếp cận</w:t>
      </w:r>
      <w:r w:rsidRPr="00BA7569">
        <w:rPr>
          <w:sz w:val="28"/>
          <w:szCs w:val="28"/>
        </w:rPr>
        <w:t xml:space="preserve"> khoa học kỹ thuật và </w:t>
      </w:r>
      <w:r w:rsidR="007F38BF" w:rsidRPr="007F38BF">
        <w:rPr>
          <w:sz w:val="28"/>
          <w:szCs w:val="28"/>
        </w:rPr>
        <w:t>công nghệ</w:t>
      </w:r>
      <w:r w:rsidRPr="00BA7569">
        <w:rPr>
          <w:sz w:val="28"/>
          <w:szCs w:val="28"/>
        </w:rPr>
        <w:t xml:space="preserve"> số </w:t>
      </w:r>
      <w:r w:rsidR="007F38BF" w:rsidRPr="007F38BF">
        <w:rPr>
          <w:sz w:val="28"/>
          <w:szCs w:val="28"/>
        </w:rPr>
        <w:t xml:space="preserve">của một bộ phận Nhân dân còn </w:t>
      </w:r>
      <w:r w:rsidRPr="00BA7569">
        <w:rPr>
          <w:sz w:val="28"/>
          <w:szCs w:val="28"/>
        </w:rPr>
        <w:t>hạn chế.</w:t>
      </w:r>
    </w:p>
    <w:p w14:paraId="43FCD2D0" w14:textId="77777777" w:rsidR="00AE1964" w:rsidRPr="00BA7569" w:rsidRDefault="009B7973">
      <w:pPr>
        <w:ind w:firstLine="720"/>
        <w:jc w:val="both"/>
        <w:rPr>
          <w:sz w:val="28"/>
          <w:szCs w:val="28"/>
        </w:rPr>
      </w:pPr>
      <w:r w:rsidRPr="00BA7569">
        <w:rPr>
          <w:b/>
          <w:bCs/>
          <w:i/>
          <w:iCs/>
          <w:sz w:val="28"/>
          <w:szCs w:val="28"/>
        </w:rPr>
        <w:t>b) Nguyên nhân chủ quan:</w:t>
      </w:r>
      <w:r w:rsidRPr="00BA7569">
        <w:rPr>
          <w:sz w:val="28"/>
          <w:szCs w:val="28"/>
        </w:rPr>
        <w:t xml:space="preserve"> Công tác lãnh đạo, chỉ đạo, </w:t>
      </w:r>
      <w:r w:rsidR="004A100D" w:rsidRPr="004A100D">
        <w:rPr>
          <w:sz w:val="28"/>
          <w:szCs w:val="28"/>
        </w:rPr>
        <w:t xml:space="preserve">kiểm tra, đôn đốc ở một số </w:t>
      </w:r>
      <w:r w:rsidRPr="00BA7569">
        <w:rPr>
          <w:sz w:val="28"/>
          <w:szCs w:val="28"/>
        </w:rPr>
        <w:t xml:space="preserve">lĩnh vực có thời điểm chưa thật sự quyết liệt; </w:t>
      </w:r>
      <w:r w:rsidR="004A100D" w:rsidRPr="004A100D">
        <w:rPr>
          <w:sz w:val="28"/>
          <w:szCs w:val="28"/>
        </w:rPr>
        <w:t>trách</w:t>
      </w:r>
      <w:r w:rsidRPr="00BA7569">
        <w:rPr>
          <w:sz w:val="28"/>
          <w:szCs w:val="28"/>
        </w:rPr>
        <w:t xml:space="preserve"> nhiệm </w:t>
      </w:r>
      <w:r w:rsidR="004A100D" w:rsidRPr="004A100D">
        <w:rPr>
          <w:sz w:val="28"/>
          <w:szCs w:val="28"/>
        </w:rPr>
        <w:t xml:space="preserve">tham mưu </w:t>
      </w:r>
      <w:r w:rsidRPr="00BA7569">
        <w:rPr>
          <w:sz w:val="28"/>
          <w:szCs w:val="28"/>
        </w:rPr>
        <w:t>của một số cán bộ, công chức chưa cao</w:t>
      </w:r>
      <w:r w:rsidR="004A100D" w:rsidRPr="004A100D">
        <w:rPr>
          <w:sz w:val="28"/>
          <w:szCs w:val="28"/>
        </w:rPr>
        <w:t>.</w:t>
      </w:r>
      <w:r w:rsidRPr="00BA7569">
        <w:rPr>
          <w:sz w:val="28"/>
          <w:szCs w:val="28"/>
        </w:rPr>
        <w:t xml:space="preserve"> Công tác phối hợp giữa các cơ quan, đơn vị và các thôn </w:t>
      </w:r>
      <w:r w:rsidR="004A100D" w:rsidRPr="004A100D">
        <w:rPr>
          <w:sz w:val="28"/>
          <w:szCs w:val="28"/>
        </w:rPr>
        <w:t>có lúc</w:t>
      </w:r>
      <w:r w:rsidRPr="00BA7569">
        <w:rPr>
          <w:sz w:val="28"/>
          <w:szCs w:val="28"/>
        </w:rPr>
        <w:t xml:space="preserve"> chưa đồng bộ</w:t>
      </w:r>
      <w:r w:rsidR="004A100D" w:rsidRPr="004A100D">
        <w:rPr>
          <w:sz w:val="28"/>
          <w:szCs w:val="28"/>
        </w:rPr>
        <w:t xml:space="preserve">; việc </w:t>
      </w:r>
      <w:r w:rsidRPr="00BA7569">
        <w:rPr>
          <w:sz w:val="28"/>
          <w:szCs w:val="28"/>
        </w:rPr>
        <w:t xml:space="preserve">tuyên truyền, vận động Nhân dân </w:t>
      </w:r>
      <w:r w:rsidR="004A100D" w:rsidRPr="004A100D">
        <w:rPr>
          <w:sz w:val="28"/>
          <w:szCs w:val="28"/>
        </w:rPr>
        <w:t>chuyển đổi tư duy</w:t>
      </w:r>
      <w:r w:rsidRPr="00BA7569">
        <w:rPr>
          <w:sz w:val="28"/>
          <w:szCs w:val="28"/>
        </w:rPr>
        <w:t xml:space="preserve"> sản xuất, ứng dụng công nghệ số và tham gia các chương trình phát triển kinh tế còn </w:t>
      </w:r>
      <w:r w:rsidR="004A100D" w:rsidRPr="004A100D">
        <w:rPr>
          <w:sz w:val="28"/>
          <w:szCs w:val="28"/>
        </w:rPr>
        <w:t>chưa thường xuyên,</w:t>
      </w:r>
      <w:r w:rsidRPr="00BA7569">
        <w:rPr>
          <w:sz w:val="28"/>
          <w:szCs w:val="28"/>
        </w:rPr>
        <w:t xml:space="preserve"> hiệu quả </w:t>
      </w:r>
      <w:r w:rsidR="004A100D" w:rsidRPr="004A100D">
        <w:rPr>
          <w:sz w:val="28"/>
          <w:szCs w:val="28"/>
        </w:rPr>
        <w:t>chưa cao</w:t>
      </w:r>
      <w:r w:rsidRPr="00BA7569">
        <w:rPr>
          <w:sz w:val="28"/>
          <w:szCs w:val="28"/>
        </w:rPr>
        <w:t>.</w:t>
      </w:r>
    </w:p>
    <w:p w14:paraId="39869860" w14:textId="77777777" w:rsidR="00AE1964" w:rsidRPr="00BA7569" w:rsidRDefault="00AE1964" w:rsidP="0077514B">
      <w:pPr>
        <w:widowControl w:val="0"/>
        <w:ind w:firstLine="720"/>
        <w:jc w:val="both"/>
        <w:rPr>
          <w:b/>
          <w:sz w:val="28"/>
          <w:szCs w:val="28"/>
        </w:rPr>
      </w:pPr>
      <w:r w:rsidRPr="00BA7569">
        <w:rPr>
          <w:b/>
          <w:sz w:val="28"/>
          <w:szCs w:val="28"/>
        </w:rPr>
        <w:t>V. PHƯƠNG HƯỚNG, NHIỆM VỤ TRỌNG TÂM 6 THÁNG CUỐI NĂM 2026</w:t>
      </w:r>
    </w:p>
    <w:p w14:paraId="7B90716A" w14:textId="77777777" w:rsidR="00AE1964" w:rsidRPr="00BA7569" w:rsidRDefault="00AE1964" w:rsidP="0077514B">
      <w:pPr>
        <w:widowControl w:val="0"/>
        <w:ind w:firstLine="720"/>
        <w:jc w:val="both"/>
        <w:rPr>
          <w:sz w:val="28"/>
          <w:szCs w:val="28"/>
        </w:rPr>
      </w:pPr>
      <w:r w:rsidRPr="00BA7569">
        <w:rPr>
          <w:sz w:val="28"/>
          <w:szCs w:val="28"/>
        </w:rPr>
        <w:t>Trên cơ sở kết quả đạt được, những tồn tại, hạn chế trong 6 tháng đầu năm, Ban Chấp hành Đảng bộ xã tập trung lãnh đạo, chỉ đạo thực hiện quyết liệt các nhiệm vụ, giải pháp nhằm hoàn thành cao nhất các mục tiêu, chỉ tiêu năm 2026, trọng tâm là:</w:t>
      </w:r>
    </w:p>
    <w:p w14:paraId="6F5BE7D7" w14:textId="77777777" w:rsidR="00AE1964" w:rsidRPr="00BA7569" w:rsidRDefault="00AE1964" w:rsidP="0077514B">
      <w:pPr>
        <w:widowControl w:val="0"/>
        <w:ind w:firstLine="720"/>
        <w:jc w:val="both"/>
        <w:rPr>
          <w:sz w:val="28"/>
          <w:szCs w:val="28"/>
        </w:rPr>
      </w:pPr>
      <w:r w:rsidRPr="00BA7569">
        <w:rPr>
          <w:b/>
          <w:sz w:val="28"/>
          <w:szCs w:val="28"/>
        </w:rPr>
        <w:t>1</w:t>
      </w:r>
      <w:r w:rsidRPr="00BA7569">
        <w:rPr>
          <w:sz w:val="28"/>
          <w:szCs w:val="28"/>
        </w:rPr>
        <w:t>. Tiếp tục quán triệt, triển khai thực hiện nghiêm túc các nghị quyết, chỉ thị, kết luận của Trung ương, của Tỉnh ủy và các văn bản chỉ đạo của cấp trên; phát huy vai trò lãnh đạo toàn diện của Đảng, nâng cao hiệu lực, hiệu quả hoạt động của hệ thống chính trị; giữ vững nguyên tắc tập trung dân chủ, tăng cường kỷ luật, kỷ cương hành chính, đề cao trách nhiệm người đứng đầu trong thực hiện nhiệm vụ.</w:t>
      </w:r>
    </w:p>
    <w:p w14:paraId="33DA1885" w14:textId="77777777" w:rsidR="00AE1964" w:rsidRPr="00BA7569" w:rsidRDefault="00AE1964" w:rsidP="0077514B">
      <w:pPr>
        <w:widowControl w:val="0"/>
        <w:ind w:firstLine="720"/>
        <w:jc w:val="both"/>
        <w:rPr>
          <w:sz w:val="28"/>
          <w:szCs w:val="28"/>
        </w:rPr>
      </w:pPr>
      <w:r w:rsidRPr="00BA7569">
        <w:rPr>
          <w:b/>
          <w:sz w:val="28"/>
          <w:szCs w:val="28"/>
        </w:rPr>
        <w:t>2</w:t>
      </w:r>
      <w:r w:rsidRPr="00BA7569">
        <w:rPr>
          <w:sz w:val="28"/>
          <w:szCs w:val="28"/>
        </w:rPr>
        <w:t>. Tập trung lãnh đạo thực hiện đồng bộ các giải pháp phát triển kinh tế, quyết tâm hoàn thành và hoàn thành vượt mức các chỉ tiêu phát triển kinh tế - xã hội năm 2026; đẩy mạnh sản xuất vụ Mùa, vụ Đông; mở rộng diện tích rau màu, cây trồng có giá trị kinh tế; tăng cường công tác phòng, chống dịch bệnh trên cây trồng, vật nuôi; thực hiện có hiệu quả công tác khoanh nuôi, bảo vệ và phát triển rừng, phấn đấu hoàn thành chỉ tiêu trồng rừng năm 2026.</w:t>
      </w:r>
    </w:p>
    <w:p w14:paraId="50EB7211" w14:textId="77777777" w:rsidR="00AE1964" w:rsidRPr="00BA7569" w:rsidRDefault="00AE1964" w:rsidP="0077514B">
      <w:pPr>
        <w:widowControl w:val="0"/>
        <w:ind w:firstLine="720"/>
        <w:jc w:val="both"/>
        <w:rPr>
          <w:sz w:val="28"/>
          <w:szCs w:val="28"/>
        </w:rPr>
      </w:pPr>
      <w:r w:rsidRPr="00BA7569">
        <w:rPr>
          <w:b/>
          <w:sz w:val="28"/>
          <w:szCs w:val="28"/>
        </w:rPr>
        <w:t>3</w:t>
      </w:r>
      <w:r w:rsidRPr="00BA7569">
        <w:rPr>
          <w:sz w:val="28"/>
          <w:szCs w:val="28"/>
        </w:rPr>
        <w:t>. Tăng cường chỉ đạo thực hiện quyết liệt các Chương trình mục tiêu quốc gia; đẩy nhanh tiến độ thi công các công trình, dự án; tháo gỡ khó khăn, vướng mắc trong công tác bồi thường, giải phóng mặt bằng; nâng cao tỷ lệ giải ngân vốn đầu tư công, bảo đảm hoàn thành kế hoạch vốn được giao; tăng cường quản lý chất lượng công trình và hiệu quả sử dụng vốn đầu tư.</w:t>
      </w:r>
    </w:p>
    <w:p w14:paraId="7383E883" w14:textId="77777777" w:rsidR="00AE1964" w:rsidRPr="00BA7569" w:rsidRDefault="00AE1964" w:rsidP="0077514B">
      <w:pPr>
        <w:widowControl w:val="0"/>
        <w:ind w:firstLine="720"/>
        <w:jc w:val="both"/>
        <w:rPr>
          <w:sz w:val="28"/>
          <w:szCs w:val="28"/>
        </w:rPr>
      </w:pPr>
      <w:r w:rsidRPr="00BA7569">
        <w:rPr>
          <w:b/>
          <w:sz w:val="28"/>
          <w:szCs w:val="28"/>
        </w:rPr>
        <w:t>4</w:t>
      </w:r>
      <w:r w:rsidRPr="00BA7569">
        <w:rPr>
          <w:sz w:val="28"/>
          <w:szCs w:val="28"/>
        </w:rPr>
        <w:t>. Nâng cao hiệu lực, hiệu quả quản lý nhà nước về đất đai, tài nguyên và môi trường; đẩy nhanh tiến độ cấp Giấy chứng nhận quyền sử dụng đất lần đầu; tăng cường kiểm tra, xử lý vi phạm trong quản lý đất đai, khoáng sản, trật tự xây dựng; thực hiện tốt công tác bảo vệ môi trường, thu gom, xử lý chất thải, xây dựng cảnh quan nông thôn sáng, xanh, sạch, đẹp.</w:t>
      </w:r>
    </w:p>
    <w:p w14:paraId="267BF0D6" w14:textId="77777777" w:rsidR="00AE1964" w:rsidRPr="00BA7569" w:rsidRDefault="00AE1964" w:rsidP="0077514B">
      <w:pPr>
        <w:widowControl w:val="0"/>
        <w:ind w:firstLine="720"/>
        <w:jc w:val="both"/>
        <w:rPr>
          <w:sz w:val="28"/>
          <w:szCs w:val="28"/>
        </w:rPr>
      </w:pPr>
      <w:r w:rsidRPr="00BA7569">
        <w:rPr>
          <w:b/>
          <w:sz w:val="28"/>
          <w:szCs w:val="28"/>
        </w:rPr>
        <w:t>5</w:t>
      </w:r>
      <w:r w:rsidRPr="00BA7569">
        <w:rPr>
          <w:sz w:val="28"/>
          <w:szCs w:val="28"/>
        </w:rPr>
        <w:t>. Tăng cường công tác quản lý, điều hành thu, chi ngân sách; khai thác hiệu quả các nguồn thu trên địa bàn; thực hành tiết kiệm, chống lãng phí; nâng cao hiệu quả quản lý, sử dụng tài sản công; đẩy mạnh cải cách hành chính, chuyển đổi số, nâng cao chất lượng phục vụ tổ chức và công dân.</w:t>
      </w:r>
    </w:p>
    <w:p w14:paraId="7BD31655" w14:textId="77777777" w:rsidR="00AE1964" w:rsidRPr="00BA7569" w:rsidRDefault="00AE1964" w:rsidP="0077514B">
      <w:pPr>
        <w:widowControl w:val="0"/>
        <w:ind w:firstLine="720"/>
        <w:jc w:val="both"/>
        <w:rPr>
          <w:sz w:val="28"/>
          <w:szCs w:val="28"/>
        </w:rPr>
      </w:pPr>
      <w:r w:rsidRPr="00BA7569">
        <w:rPr>
          <w:b/>
          <w:sz w:val="28"/>
          <w:szCs w:val="28"/>
        </w:rPr>
        <w:t>6</w:t>
      </w:r>
      <w:r w:rsidRPr="00BA7569">
        <w:rPr>
          <w:sz w:val="28"/>
          <w:szCs w:val="28"/>
        </w:rPr>
        <w:t>. Tiếp tục nâng cao chất lượng giáo dục và đào tạo; duy trì vững chắc kết quả phổ cập giáo dục; quan tâm đầu tư cơ sở vật chất trường học; nâng cao chất lượng khám, chữa bệnh và chăm sóc sức khỏe Nhân dân; tập trung thực hiện các giải pháp nâng tỷ lệ bao phủ bảo hiểm xã hội, duy trì tỷ lệ bảo hiểm y tế; tăng tỷ lệ tiêm chủng đầy đủ cho trẻ em; thực hiện tốt công tác dân số, an sinh xã hội, giảm nghèo bền vững và giải quyết việc làm cho người lao động.</w:t>
      </w:r>
    </w:p>
    <w:p w14:paraId="6C0CBDDA" w14:textId="77777777" w:rsidR="00AE1964" w:rsidRPr="00BA7569" w:rsidRDefault="00AE1964" w:rsidP="0077514B">
      <w:pPr>
        <w:widowControl w:val="0"/>
        <w:ind w:firstLine="720"/>
        <w:jc w:val="both"/>
        <w:rPr>
          <w:sz w:val="28"/>
          <w:szCs w:val="28"/>
        </w:rPr>
      </w:pPr>
      <w:r w:rsidRPr="00BA7569">
        <w:rPr>
          <w:b/>
          <w:sz w:val="28"/>
          <w:szCs w:val="28"/>
        </w:rPr>
        <w:lastRenderedPageBreak/>
        <w:t>7</w:t>
      </w:r>
      <w:r w:rsidRPr="00BA7569">
        <w:rPr>
          <w:sz w:val="28"/>
          <w:szCs w:val="28"/>
        </w:rPr>
        <w:t>. Đẩy mạnh công tác tuyên truyền, vận động Nhân dân chuyển đổi tư duy sản xuất, ứng dụng tiến bộ khoa học kỹ thuật vào phát triển kinh tế; phát huy vai trò của Mặt trận Tổ quốc và các tổ chức chính trị - xã hội trong công tác tuyên truyền, giám sát và vận động Nhân dân tích cực tham gia các phong trào thi đua yêu nước, xây dựng nông thôn mới, giữ gìn vệ sinh môi trường và bảo đảm an ninh trật tự.</w:t>
      </w:r>
    </w:p>
    <w:p w14:paraId="3FDC4184" w14:textId="77777777" w:rsidR="00AE1964" w:rsidRPr="00BA7569" w:rsidRDefault="00AE1964" w:rsidP="0077514B">
      <w:pPr>
        <w:widowControl w:val="0"/>
        <w:ind w:firstLine="720"/>
        <w:jc w:val="both"/>
        <w:rPr>
          <w:sz w:val="28"/>
          <w:szCs w:val="28"/>
        </w:rPr>
      </w:pPr>
      <w:r w:rsidRPr="00BA7569">
        <w:rPr>
          <w:b/>
          <w:sz w:val="28"/>
          <w:szCs w:val="28"/>
        </w:rPr>
        <w:t>8</w:t>
      </w:r>
      <w:r w:rsidRPr="00BA7569">
        <w:rPr>
          <w:sz w:val="28"/>
          <w:szCs w:val="28"/>
        </w:rPr>
        <w:t>. Tiếp tục đổi mới phương thức lãnh đạo của cấp ủy; nâng cao chất lượng sinh hoạt chi bộ, chất lượng đội ngũ cán bộ, đảng viên; tăng cường công tác kiểm tra, giám sát, thi hành kỷ luật Đảng; quan tâm công tác tạo nguồn, bồi dưỡng, phát triển đảng viên; nâng cao năng lực lãnh đạo, sức chiến đấu của tổ chức cơ sở đảng, xây dựng Đảng bộ và hệ thống chính trị trong sạch, vững mạnh.</w:t>
      </w:r>
    </w:p>
    <w:p w14:paraId="7FCA3F63" w14:textId="77777777" w:rsidR="00AE1964" w:rsidRPr="00BA7569" w:rsidRDefault="00AE1964" w:rsidP="0077514B">
      <w:pPr>
        <w:widowControl w:val="0"/>
        <w:ind w:firstLine="720"/>
        <w:jc w:val="both"/>
        <w:rPr>
          <w:sz w:val="28"/>
          <w:szCs w:val="28"/>
        </w:rPr>
      </w:pPr>
      <w:r w:rsidRPr="00BA7569">
        <w:rPr>
          <w:b/>
          <w:sz w:val="28"/>
          <w:szCs w:val="28"/>
        </w:rPr>
        <w:t>9</w:t>
      </w:r>
      <w:r w:rsidRPr="00BA7569">
        <w:rPr>
          <w:sz w:val="28"/>
          <w:szCs w:val="28"/>
        </w:rPr>
        <w:t>. Giữ vững quốc phòng, an ninh, trật tự an toàn xã hội; chủ động nắm chắc tình hình cơ sở, giải quyết kịp thời các vụ việc phát sinh ngay từ cơ sở; nâng cao chất lượng công tác tiếp công dân, giải quyết khiếu nại, tố cáo; tăng cường đấu tranh phòng, chống tội phạm, tệ nạn xã hội, bảo đảm an ninh nông thôn, an ninh biên giới và trật tự an toàn giao thông.</w:t>
      </w:r>
    </w:p>
    <w:p w14:paraId="0CEEC263" w14:textId="77777777" w:rsidR="00AE1964" w:rsidRPr="00BA7569" w:rsidRDefault="00AE1964" w:rsidP="0077514B">
      <w:pPr>
        <w:widowControl w:val="0"/>
        <w:ind w:firstLine="720"/>
        <w:jc w:val="both"/>
        <w:rPr>
          <w:sz w:val="28"/>
          <w:szCs w:val="28"/>
        </w:rPr>
      </w:pPr>
      <w:r w:rsidRPr="00BA7569">
        <w:rPr>
          <w:sz w:val="28"/>
          <w:szCs w:val="28"/>
        </w:rPr>
        <w:t xml:space="preserve">Với tinh thần </w:t>
      </w:r>
      <w:r w:rsidRPr="00BA7569">
        <w:rPr>
          <w:rStyle w:val="Strong"/>
          <w:b w:val="0"/>
          <w:sz w:val="28"/>
          <w:szCs w:val="28"/>
        </w:rPr>
        <w:t>đoàn kết, dân chủ, kỷ cương, đổi mới, trách nhiệm và khát vọng phát triển</w:t>
      </w:r>
      <w:r w:rsidRPr="00BA7569">
        <w:rPr>
          <w:b/>
          <w:sz w:val="28"/>
          <w:szCs w:val="28"/>
        </w:rPr>
        <w:t xml:space="preserve">, </w:t>
      </w:r>
      <w:r w:rsidRPr="00BA7569">
        <w:rPr>
          <w:sz w:val="28"/>
          <w:szCs w:val="28"/>
        </w:rPr>
        <w:t>Ban Chấp hành Đảng bộ xã quyết tâm phát huy những kết quả đã đạt được, khắc phục triệt để những tồn tại, hạn chế; tập trung lãnh đạo, chỉ đạo huy động sức mạnh của cả hệ thống chính trị và các tầng lớp Nhân dân thực hiện quyết liệt, đồng bộ, hiệu quả các nhiệm vụ, giải pháp đã đề ra, phấn đấu hoàn thành và hoàn thành vượt mức các mục tiêu, chỉ tiêu năm 2026; tạo nền tảng vững chắc để thực hiện thắng lợi Nghị quyết Đại hội Đảng bộ xã nhiệm kỳ 2025 - 2030, góp phần xây dựng xã phát triển nhanh, bền vững, Nhân dân có cuộc sống ngày càng ấm no, hạnh phúc.</w:t>
      </w:r>
    </w:p>
    <w:p w14:paraId="35E84EEE" w14:textId="76C3EAF6" w:rsidR="00AE1964" w:rsidRPr="00BA7569" w:rsidRDefault="00AE1964" w:rsidP="0077514B">
      <w:pPr>
        <w:widowControl w:val="0"/>
        <w:ind w:firstLine="720"/>
        <w:jc w:val="both"/>
        <w:rPr>
          <w:sz w:val="28"/>
          <w:szCs w:val="28"/>
        </w:rPr>
      </w:pPr>
      <w:r w:rsidRPr="00BA7569">
        <w:rPr>
          <w:sz w:val="28"/>
          <w:szCs w:val="28"/>
        </w:rPr>
        <w:t>Trên đây là Báo cáo sơ kết công tác 6 tháng đầu năm, phương hướng, nhiệm vụ 6 tháng cuối năm 2026 của Đảng ủy xã Lùng Phình./.</w:t>
      </w:r>
    </w:p>
    <w:p w14:paraId="5519C711" w14:textId="77777777" w:rsidR="00534B64" w:rsidRPr="00BA7569" w:rsidRDefault="00534B64" w:rsidP="0077514B">
      <w:pPr>
        <w:widowControl w:val="0"/>
        <w:ind w:firstLine="720"/>
        <w:jc w:val="both"/>
        <w:rPr>
          <w:sz w:val="28"/>
          <w:szCs w:val="28"/>
        </w:rPr>
      </w:pPr>
    </w:p>
    <w:tbl>
      <w:tblPr>
        <w:tblW w:w="0" w:type="auto"/>
        <w:tblInd w:w="108" w:type="dxa"/>
        <w:tblLayout w:type="fixed"/>
        <w:tblLook w:val="04A0" w:firstRow="1" w:lastRow="0" w:firstColumn="1" w:lastColumn="0" w:noHBand="0" w:noVBand="1"/>
      </w:tblPr>
      <w:tblGrid>
        <w:gridCol w:w="4395"/>
        <w:gridCol w:w="4965"/>
      </w:tblGrid>
      <w:tr w:rsidR="00BA7569" w:rsidRPr="00BA7569" w14:paraId="1CDA7B5C" w14:textId="77777777" w:rsidTr="0034316A">
        <w:tc>
          <w:tcPr>
            <w:tcW w:w="4395" w:type="dxa"/>
            <w:hideMark/>
          </w:tcPr>
          <w:p w14:paraId="2C28CE2A" w14:textId="77777777" w:rsidR="00AE1964" w:rsidRPr="00BA7569" w:rsidRDefault="00AE1964" w:rsidP="0077514B">
            <w:pPr>
              <w:widowControl w:val="0"/>
              <w:jc w:val="both"/>
              <w:rPr>
                <w:b/>
                <w:sz w:val="28"/>
                <w:szCs w:val="28"/>
                <w:lang w:val="es-ES"/>
              </w:rPr>
            </w:pPr>
            <w:r w:rsidRPr="00BA7569">
              <w:rPr>
                <w:sz w:val="28"/>
                <w:szCs w:val="28"/>
                <w:u w:val="single"/>
                <w:lang w:val="es-ES"/>
              </w:rPr>
              <w:t>Nơi nhận</w:t>
            </w:r>
            <w:r w:rsidRPr="00BA7569">
              <w:rPr>
                <w:sz w:val="28"/>
                <w:szCs w:val="28"/>
                <w:lang w:val="es-ES"/>
              </w:rPr>
              <w:t>:</w:t>
            </w:r>
            <w:r w:rsidRPr="00BA7569">
              <w:rPr>
                <w:b/>
                <w:sz w:val="28"/>
                <w:szCs w:val="28"/>
                <w:lang w:val="es-ES"/>
              </w:rPr>
              <w:t xml:space="preserve">                                                                        </w:t>
            </w:r>
          </w:p>
          <w:p w14:paraId="3479E299" w14:textId="77777777" w:rsidR="00AE1964" w:rsidRPr="00BA7569" w:rsidRDefault="00AE1964" w:rsidP="0077514B">
            <w:pPr>
              <w:widowControl w:val="0"/>
              <w:jc w:val="both"/>
              <w:rPr>
                <w:lang w:val="es-ES"/>
              </w:rPr>
            </w:pPr>
            <w:r w:rsidRPr="00BA7569">
              <w:rPr>
                <w:lang w:val="es-ES"/>
              </w:rPr>
              <w:t xml:space="preserve">- Văn phòng Tỉnh ủy; </w:t>
            </w:r>
          </w:p>
          <w:p w14:paraId="42F6CA0B" w14:textId="77777777" w:rsidR="00AE1964" w:rsidRPr="00BA7569" w:rsidRDefault="00AE1964" w:rsidP="0077514B">
            <w:pPr>
              <w:widowControl w:val="0"/>
              <w:jc w:val="both"/>
              <w:rPr>
                <w:lang w:val="es-ES"/>
              </w:rPr>
            </w:pPr>
            <w:r w:rsidRPr="00BA7569">
              <w:rPr>
                <w:lang w:val="es-ES"/>
              </w:rPr>
              <w:t xml:space="preserve">- Ủy ban kiểm tra Tỉnh ủy;                                                                            </w:t>
            </w:r>
          </w:p>
          <w:p w14:paraId="10B1E642" w14:textId="77777777" w:rsidR="00AE1964" w:rsidRPr="00BA7569" w:rsidRDefault="00AE1964" w:rsidP="0077514B">
            <w:pPr>
              <w:widowControl w:val="0"/>
              <w:jc w:val="both"/>
              <w:rPr>
                <w:lang w:val="es-ES"/>
              </w:rPr>
            </w:pPr>
            <w:r w:rsidRPr="00BA7569">
              <w:rPr>
                <w:lang w:val="es-ES"/>
              </w:rPr>
              <w:t>- Thường trực ĐU, HĐND, UBND xã;</w:t>
            </w:r>
          </w:p>
          <w:p w14:paraId="13DB38C9" w14:textId="77777777" w:rsidR="00AE1964" w:rsidRPr="00BA7569" w:rsidRDefault="00AE1964" w:rsidP="0077514B">
            <w:pPr>
              <w:widowControl w:val="0"/>
              <w:jc w:val="both"/>
              <w:rPr>
                <w:lang w:val="es-ES"/>
              </w:rPr>
            </w:pPr>
            <w:r w:rsidRPr="00BA7569">
              <w:rPr>
                <w:lang w:val="es-ES"/>
              </w:rPr>
              <w:t>- Các cơ quan tham mưu, giúp việc ĐU</w:t>
            </w:r>
            <w:r w:rsidRPr="00BA7569">
              <w:rPr>
                <w:spacing w:val="-14"/>
                <w:lang w:val="es-ES"/>
              </w:rPr>
              <w:t>;</w:t>
            </w:r>
          </w:p>
          <w:p w14:paraId="5C1E4372" w14:textId="77777777" w:rsidR="00AE1964" w:rsidRPr="00BA7569" w:rsidRDefault="00AE1964" w:rsidP="0077514B">
            <w:pPr>
              <w:widowControl w:val="0"/>
              <w:jc w:val="both"/>
              <w:rPr>
                <w:lang w:val="es-ES"/>
              </w:rPr>
            </w:pPr>
            <w:r w:rsidRPr="00BA7569">
              <w:rPr>
                <w:lang w:val="es-ES"/>
              </w:rPr>
              <w:t>- Các Chi bộ trực thuộc Đảng ủy;</w:t>
            </w:r>
          </w:p>
          <w:p w14:paraId="100E50BF" w14:textId="77777777" w:rsidR="00AE1964" w:rsidRPr="00BA7569" w:rsidRDefault="00AE1964" w:rsidP="0077514B">
            <w:pPr>
              <w:widowControl w:val="0"/>
              <w:jc w:val="both"/>
              <w:rPr>
                <w:b/>
                <w:sz w:val="28"/>
                <w:szCs w:val="28"/>
              </w:rPr>
            </w:pPr>
            <w:r w:rsidRPr="00BA7569">
              <w:rPr>
                <w:lang w:val="es-ES"/>
              </w:rPr>
              <w:t xml:space="preserve">- Lưu: VP Đảng ủy.                                                                </w:t>
            </w:r>
          </w:p>
        </w:tc>
        <w:tc>
          <w:tcPr>
            <w:tcW w:w="4965" w:type="dxa"/>
          </w:tcPr>
          <w:p w14:paraId="103C6B2F" w14:textId="77777777" w:rsidR="00AE1964" w:rsidRPr="00BA7569" w:rsidRDefault="00AE1964" w:rsidP="0077514B">
            <w:pPr>
              <w:widowControl w:val="0"/>
              <w:jc w:val="center"/>
              <w:rPr>
                <w:b/>
                <w:bCs/>
                <w:sz w:val="28"/>
                <w:szCs w:val="28"/>
              </w:rPr>
            </w:pPr>
            <w:r w:rsidRPr="00BA7569">
              <w:rPr>
                <w:b/>
                <w:bCs/>
                <w:sz w:val="28"/>
                <w:szCs w:val="28"/>
              </w:rPr>
              <w:t>T/M BAN THƯỜNG VỤ</w:t>
            </w:r>
          </w:p>
          <w:p w14:paraId="78E89B99" w14:textId="77777777" w:rsidR="00AE1964" w:rsidRPr="00BA7569" w:rsidRDefault="00AE1964" w:rsidP="0077514B">
            <w:pPr>
              <w:widowControl w:val="0"/>
              <w:jc w:val="center"/>
              <w:rPr>
                <w:noProof/>
                <w:sz w:val="28"/>
                <w:szCs w:val="28"/>
                <w:lang w:val="vi-VN"/>
              </w:rPr>
            </w:pPr>
            <w:r w:rsidRPr="00BA7569">
              <w:rPr>
                <w:sz w:val="28"/>
                <w:szCs w:val="28"/>
              </w:rPr>
              <w:t>PHÓ BÍ THƯ THƯỜNG TRỰC</w:t>
            </w:r>
          </w:p>
          <w:p w14:paraId="0EA63F43" w14:textId="77777777" w:rsidR="00AE1964" w:rsidRPr="00BA7569" w:rsidRDefault="00AE1964" w:rsidP="0077514B">
            <w:pPr>
              <w:widowControl w:val="0"/>
              <w:jc w:val="center"/>
              <w:rPr>
                <w:b/>
                <w:noProof/>
                <w:sz w:val="28"/>
                <w:szCs w:val="28"/>
                <w:lang w:val="vi-VN"/>
              </w:rPr>
            </w:pPr>
          </w:p>
          <w:p w14:paraId="1AD5986D" w14:textId="77777777" w:rsidR="00AE1964" w:rsidRPr="00BA7569" w:rsidRDefault="00AE1964" w:rsidP="0077514B">
            <w:pPr>
              <w:widowControl w:val="0"/>
              <w:rPr>
                <w:b/>
                <w:bCs/>
                <w:sz w:val="28"/>
                <w:szCs w:val="28"/>
              </w:rPr>
            </w:pPr>
          </w:p>
          <w:p w14:paraId="0F455216" w14:textId="77777777" w:rsidR="00AE1964" w:rsidRPr="00BA7569" w:rsidRDefault="00AE1964" w:rsidP="0077514B">
            <w:pPr>
              <w:widowControl w:val="0"/>
              <w:rPr>
                <w:b/>
                <w:bCs/>
                <w:sz w:val="28"/>
                <w:szCs w:val="28"/>
              </w:rPr>
            </w:pPr>
          </w:p>
          <w:p w14:paraId="716ACA37" w14:textId="77777777" w:rsidR="00AE1964" w:rsidRPr="00BA7569" w:rsidRDefault="00AE1964" w:rsidP="0077514B">
            <w:pPr>
              <w:widowControl w:val="0"/>
              <w:rPr>
                <w:b/>
                <w:bCs/>
                <w:sz w:val="28"/>
                <w:szCs w:val="28"/>
              </w:rPr>
            </w:pPr>
          </w:p>
          <w:p w14:paraId="28DC90F9" w14:textId="77777777" w:rsidR="00AE1964" w:rsidRPr="00BA7569" w:rsidRDefault="00AE1964" w:rsidP="0077514B">
            <w:pPr>
              <w:widowControl w:val="0"/>
              <w:rPr>
                <w:b/>
                <w:bCs/>
                <w:sz w:val="28"/>
                <w:szCs w:val="28"/>
              </w:rPr>
            </w:pPr>
          </w:p>
          <w:p w14:paraId="30B27700" w14:textId="77777777" w:rsidR="00AE1964" w:rsidRPr="00BA7569" w:rsidRDefault="00AE1964" w:rsidP="0077514B">
            <w:pPr>
              <w:widowControl w:val="0"/>
              <w:rPr>
                <w:b/>
                <w:bCs/>
                <w:sz w:val="28"/>
                <w:szCs w:val="28"/>
              </w:rPr>
            </w:pPr>
          </w:p>
          <w:p w14:paraId="498C0CF9" w14:textId="77777777" w:rsidR="00AE1964" w:rsidRPr="00BA7569" w:rsidRDefault="00AE1964" w:rsidP="0077514B">
            <w:pPr>
              <w:widowControl w:val="0"/>
              <w:jc w:val="center"/>
              <w:rPr>
                <w:b/>
                <w:bCs/>
                <w:sz w:val="28"/>
                <w:szCs w:val="28"/>
              </w:rPr>
            </w:pPr>
            <w:r w:rsidRPr="00BA7569">
              <w:rPr>
                <w:b/>
                <w:bCs/>
                <w:sz w:val="28"/>
                <w:szCs w:val="28"/>
              </w:rPr>
              <w:t>Trần Xuân Hiếu</w:t>
            </w:r>
          </w:p>
        </w:tc>
      </w:tr>
    </w:tbl>
    <w:p w14:paraId="04BB362B" w14:textId="77777777" w:rsidR="00AE1964" w:rsidRPr="00BA7569" w:rsidRDefault="00AE1964" w:rsidP="0077514B">
      <w:pPr>
        <w:widowControl w:val="0"/>
        <w:jc w:val="both"/>
        <w:rPr>
          <w:sz w:val="28"/>
          <w:szCs w:val="28"/>
        </w:rPr>
      </w:pPr>
    </w:p>
    <w:p w14:paraId="1D19B683" w14:textId="77777777" w:rsidR="00AE1964" w:rsidRPr="00BA7569" w:rsidRDefault="00AE1964" w:rsidP="0077514B">
      <w:pPr>
        <w:widowControl w:val="0"/>
        <w:rPr>
          <w:sz w:val="28"/>
          <w:szCs w:val="28"/>
        </w:rPr>
      </w:pPr>
    </w:p>
    <w:p w14:paraId="7E7B7D7A" w14:textId="77777777" w:rsidR="00AE1964" w:rsidRPr="00BA7569" w:rsidRDefault="00AE1964" w:rsidP="0077514B">
      <w:pPr>
        <w:widowControl w:val="0"/>
        <w:jc w:val="both"/>
        <w:rPr>
          <w:sz w:val="28"/>
          <w:szCs w:val="28"/>
        </w:rPr>
      </w:pPr>
    </w:p>
    <w:p w14:paraId="560A1D3D" w14:textId="77777777" w:rsidR="00AE1964" w:rsidRPr="00BA7569" w:rsidRDefault="00AE1964" w:rsidP="0077514B">
      <w:pPr>
        <w:widowControl w:val="0"/>
        <w:jc w:val="both"/>
        <w:rPr>
          <w:sz w:val="28"/>
          <w:szCs w:val="28"/>
        </w:rPr>
      </w:pPr>
    </w:p>
    <w:sectPr w:rsidR="00AE1964" w:rsidRPr="00BA7569" w:rsidSect="002B5D25">
      <w:headerReference w:type="even" r:id="rId8"/>
      <w:headerReference w:type="default" r:id="rId9"/>
      <w:footerReference w:type="even" r:id="rId10"/>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B37EB" w14:textId="77777777" w:rsidR="00AA4432" w:rsidRDefault="00AA4432">
      <w:r>
        <w:separator/>
      </w:r>
    </w:p>
  </w:endnote>
  <w:endnote w:type="continuationSeparator" w:id="0">
    <w:p w14:paraId="3C06F7C5" w14:textId="77777777" w:rsidR="00AA4432" w:rsidRDefault="00AA4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VnArialH">
    <w:panose1 w:val="020B7200000000000000"/>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7CA8" w14:textId="77777777" w:rsidR="00253EAF" w:rsidRDefault="00253EA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253EAF" w:rsidRDefault="00253EA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" o:allowincell="f" filled="f" stroked="f" strokeweight="0">
              <v:textbox style="mso-fit-shape-to-text:t" inset="0,0,0,0">
                <w:txbxContent>
                  <w:p w14:paraId="587992AB" w14:textId="77777777" w:rsidR="00253EAF" w:rsidRDefault="00253EA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643D" w14:textId="77777777" w:rsidR="00AA4432" w:rsidRDefault="00AA4432">
      <w:r>
        <w:separator/>
      </w:r>
    </w:p>
  </w:footnote>
  <w:footnote w:type="continuationSeparator" w:id="0">
    <w:p w14:paraId="580D2FE7" w14:textId="77777777" w:rsidR="00AA4432" w:rsidRDefault="00AA4432">
      <w:r>
        <w:continuationSeparator/>
      </w:r>
    </w:p>
  </w:footnote>
  <w:footnote w:id="1">
    <w:p w14:paraId="718AB116" w14:textId="494ED3E4" w:rsidR="004E4777" w:rsidRPr="004E4777" w:rsidRDefault="00626749" w:rsidP="004E4777">
      <w:pPr>
        <w:pStyle w:val="FootnoteText"/>
        <w:ind w:firstLine="567"/>
        <w:jc w:val="both"/>
      </w:pPr>
      <w:r>
        <w:rPr>
          <w:rStyle w:val="FootnoteReference"/>
        </w:rPr>
        <w:footnoteRef/>
      </w:r>
      <w:r>
        <w:t xml:space="preserve"> </w:t>
      </w:r>
      <w:r w:rsidR="004E4777" w:rsidRPr="004E4777">
        <w:t>Trong kỳ báo cáo, Đảng ủy xã đã ban hành các loại văn bản</w:t>
      </w:r>
      <w:r w:rsidR="000C50F7">
        <w:t xml:space="preserve"> quan trọng</w:t>
      </w:r>
      <w:r w:rsidR="004E4777" w:rsidRPr="004E4777">
        <w:t>,</w:t>
      </w:r>
      <w:r w:rsidR="000C50F7">
        <w:t xml:space="preserve"> bao</w:t>
      </w:r>
      <w:r w:rsidR="004E4777" w:rsidRPr="004E4777">
        <w:t xml:space="preserve"> gồm: 01 Chỉ thị, 07 Chương trình, 90 Kế hoạch, 05 Nghị quyết, 129 Kết luận.</w:t>
      </w:r>
      <w:r w:rsidR="004E4777">
        <w:t xml:space="preserve"> </w:t>
      </w:r>
      <w:r w:rsidR="004E4777" w:rsidRPr="004E4777">
        <w:t>Bên cạnh đó, còn ban hành các văn bản khác như: 21 Thông báo, 01 Quy định, 02 Hướng dẫn, 289 Công văn, 84 Báo cáo, 120 Quyết định và 03 Quy chế.</w:t>
      </w:r>
    </w:p>
    <w:p w14:paraId="5A187940" w14:textId="70B89CB7" w:rsidR="00626749" w:rsidRDefault="00626749" w:rsidP="004E4777">
      <w:pPr>
        <w:pStyle w:val="FootnoteText"/>
        <w:ind w:firstLine="567"/>
      </w:pPr>
    </w:p>
  </w:footnote>
  <w:footnote w:id="2">
    <w:p w14:paraId="125A29AF" w14:textId="61DDEF3E" w:rsidR="00FA7DFB" w:rsidRPr="00FA7DFB" w:rsidRDefault="00AE1964" w:rsidP="00FA7DFB">
      <w:pPr>
        <w:pStyle w:val="FootnoteText"/>
        <w:ind w:firstLine="567"/>
        <w:jc w:val="both"/>
        <w:rPr>
          <w:sz w:val="16"/>
          <w:szCs w:val="16"/>
        </w:rPr>
      </w:pPr>
      <w:r w:rsidRPr="00FA7DFB">
        <w:rPr>
          <w:rStyle w:val="FootnoteReference"/>
          <w:sz w:val="16"/>
          <w:szCs w:val="16"/>
        </w:rPr>
        <w:footnoteRef/>
      </w:r>
      <w:r w:rsidRPr="00FA7DFB">
        <w:rPr>
          <w:sz w:val="16"/>
          <w:szCs w:val="16"/>
        </w:rPr>
        <w:t xml:space="preserve"> </w:t>
      </w:r>
      <w:r w:rsidR="00FA7DFB" w:rsidRPr="00FA7DFB">
        <w:rPr>
          <w:sz w:val="16"/>
          <w:szCs w:val="16"/>
        </w:rPr>
        <w:t>MTTQ Việt Nam xã: Tổ chức 03 hội nghị tuyên truyền (hơn 243 lượt người); thực hiện 06 cuộc giám sát chuyên đề và giám sát cộng đồng; tổng hợp 05 ý kiến cử tri. Triển khai hiệu quả công tác an sinh xã hội với tổng kinh phí hỗ trợ trên 364 triệu đồng cho các đối tượng khó khăn, gia đình chính sách. Tỷ lệ người dân hài lòng về kết quả xây dựng nông thôn mới đạt 90%.</w:t>
      </w:r>
    </w:p>
    <w:p w14:paraId="27FDC850" w14:textId="4D6B2358" w:rsidR="00FA7DFB" w:rsidRPr="00FA7DFB" w:rsidRDefault="00FA7DFB" w:rsidP="00FA7DFB">
      <w:pPr>
        <w:pStyle w:val="FootnoteText"/>
        <w:ind w:firstLine="567"/>
        <w:jc w:val="both"/>
        <w:rPr>
          <w:sz w:val="16"/>
          <w:szCs w:val="16"/>
        </w:rPr>
      </w:pPr>
      <w:r w:rsidRPr="00FA7DFB">
        <w:rPr>
          <w:sz w:val="16"/>
          <w:szCs w:val="16"/>
        </w:rPr>
        <w:t>Đoàn Thanh niên: Tổ chức 22 hoạt động phong trào (trên 3.200 lượt đoàn viên) và 09 buổi tuyên truyền (trên 1.500 lượt người); ra mắt mô hình “Câu lạc bộ Thanh niên nói không với ma túy” và “Chi đoàn số thôn Tẩn Chư”. Tổ chức 06 đợt tình nguyện vệ sinh môi trường, phát quang đường nông thôn; phối hợp tổ chức thành công Giải leo núi Lao Chính Sáng.</w:t>
      </w:r>
    </w:p>
    <w:p w14:paraId="4DFA5F35" w14:textId="71DCD889" w:rsidR="00FA7DFB" w:rsidRPr="00FA7DFB" w:rsidRDefault="00FA7DFB" w:rsidP="00FA7DFB">
      <w:pPr>
        <w:pStyle w:val="FootnoteText"/>
        <w:ind w:firstLine="567"/>
        <w:jc w:val="both"/>
        <w:rPr>
          <w:sz w:val="16"/>
          <w:szCs w:val="16"/>
        </w:rPr>
      </w:pPr>
      <w:r w:rsidRPr="00FA7DFB">
        <w:rPr>
          <w:sz w:val="16"/>
          <w:szCs w:val="16"/>
        </w:rPr>
        <w:t>Hội Liên hiệp Phụ nữ xã: Tổ chức hơn 45 cuộc tuyên truyền, phổ biến pháp luật và chuyển đổi số (trên 3.000 lượt hội viên); đẩy mạnh truyền thông qua Fanpage Hội (hơn 13 nghìn lượt theo dõi). Phát triển mới 36 hội viên; quản lý 10 tổ vay vốn với dư nợ trên 28 tỷ đồng. Duy trì hiệu quả cuộc vận động “5 không, 3 sạch, 3 an”; ra mắt mô hình “Chi hội Nàng Cảng số” và phong trào “Bình dân học vụ số”.</w:t>
      </w:r>
    </w:p>
    <w:p w14:paraId="19234C4C" w14:textId="0E3731D7" w:rsidR="00FA7DFB" w:rsidRPr="00FA7DFB" w:rsidRDefault="00FA7DFB" w:rsidP="00FA7DFB">
      <w:pPr>
        <w:pStyle w:val="FootnoteText"/>
        <w:ind w:firstLine="567"/>
        <w:jc w:val="both"/>
        <w:rPr>
          <w:sz w:val="16"/>
          <w:szCs w:val="16"/>
        </w:rPr>
      </w:pPr>
      <w:r w:rsidRPr="00FA7DFB">
        <w:rPr>
          <w:sz w:val="16"/>
          <w:szCs w:val="16"/>
        </w:rPr>
        <w:t>Hội Nông dân xã: Tổ chức 25 buổi tuyên truyền (1.625 lượt hội viên); kết nạp 15 hội viên mới; hoàn thành cài đặt nền tảng số Nông dân Việt Nam đạt 111% chỉ tiêu; thành lập mới 02 chi hội (Chi hội số và Chi hội hạnh phúc). Vận động hội viên duy tu gần 40 km đường, hơn 81 km kênh mương; toàn xã có 200 hộ đạt danh hiệu sản xuất kinh doanh giỏi. Quản lý tổng dư nợ trên 17,7 tỷ đồng (295 hộ vay); phối hợp trao 570 suất quà Tết trị giá 342 triệu đồng.</w:t>
      </w:r>
    </w:p>
    <w:p w14:paraId="7A32C37E" w14:textId="6B51FC22" w:rsidR="00FA7DFB" w:rsidRPr="00FA7DFB" w:rsidRDefault="00FA7DFB" w:rsidP="00FA7DFB">
      <w:pPr>
        <w:pStyle w:val="FootnoteText"/>
        <w:ind w:firstLine="567"/>
        <w:jc w:val="both"/>
        <w:rPr>
          <w:sz w:val="16"/>
          <w:szCs w:val="16"/>
        </w:rPr>
      </w:pPr>
      <w:r w:rsidRPr="00FA7DFB">
        <w:rPr>
          <w:sz w:val="16"/>
          <w:szCs w:val="16"/>
        </w:rPr>
        <w:t>Hội Cựu chiến binh xã: 100% hội viên là đảng viên được học tập nghị quyết đầy đủ. Thành lập mới 01 “Chi hội Cựu chiến binh số” tại thôn Lử Chồ. Quản lý hiệu quả 07 tổ vay vốn với dư nợ gần 19,8 tỷ đồng cho 280 hộ vay (không có nợ quá hạn). Phối hợp thực hiện tốt công tác tuyển quân đạt 100% chỉ tiêu và hỗ trợ khám, phẫu thuật mắt miễn phí cho 53 người cao tuổi trên địa bàn.</w:t>
      </w:r>
    </w:p>
    <w:p w14:paraId="6835E00A" w14:textId="0882A858" w:rsidR="00AE1964" w:rsidRPr="00B02723" w:rsidRDefault="00AE1964" w:rsidP="00FA7DFB">
      <w:pPr>
        <w:pStyle w:val="FootnoteText"/>
        <w:ind w:firstLine="720"/>
        <w:jc w:val="both"/>
        <w:rPr>
          <w:sz w:val="16"/>
          <w:szCs w:val="16"/>
        </w:rPr>
      </w:pPr>
    </w:p>
    <w:p w14:paraId="75E0CFDF" w14:textId="77777777" w:rsidR="00AE1964" w:rsidRPr="005B2C65" w:rsidRDefault="00AE1964" w:rsidP="00AE1964">
      <w:pPr>
        <w:pStyle w:val="FootnoteText"/>
        <w:ind w:firstLine="720"/>
        <w:jc w:val="both"/>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3353" w14:textId="77777777" w:rsidR="00253EAF" w:rsidRDefault="00253EA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253EAF" w:rsidRDefault="00253EA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77F877CA" w14:textId="77777777" w:rsidR="00253EAF" w:rsidRDefault="00253EA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4BA9" w14:textId="77777777" w:rsidR="00253EAF" w:rsidRDefault="00253EA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253EAF" w:rsidRDefault="00253EA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BA7569">
                            <w:rPr>
                              <w:rStyle w:val="PageNumber"/>
                              <w:noProof/>
                            </w:rPr>
                            <w:t>16</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" o:allowincell="f" filled="f" stroked="f" strokeweight="0">
              <v:textbox style="mso-fit-shape-to-text:t" inset="0,0,0,0">
                <w:txbxContent>
                  <w:p w14:paraId="4D2CF8BA" w14:textId="77777777" w:rsidR="00253EAF" w:rsidRDefault="00253EA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BA7569">
                      <w:rPr>
                        <w:rStyle w:val="PageNumber"/>
                        <w:noProof/>
                      </w:rPr>
                      <w:t>16</w:t>
                    </w:r>
                    <w:r>
                      <w:rPr>
                        <w:rStyle w:val="PageNumber"/>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2CD"/>
    <w:multiLevelType w:val="multilevel"/>
    <w:tmpl w:val="F144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524F7"/>
    <w:multiLevelType w:val="multilevel"/>
    <w:tmpl w:val="C7C4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40689"/>
    <w:multiLevelType w:val="multilevel"/>
    <w:tmpl w:val="C73E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F0C97"/>
    <w:multiLevelType w:val="multilevel"/>
    <w:tmpl w:val="393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6294C"/>
    <w:multiLevelType w:val="multilevel"/>
    <w:tmpl w:val="08EE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EE634E"/>
    <w:multiLevelType w:val="hybridMultilevel"/>
    <w:tmpl w:val="60C6DF8E"/>
    <w:lvl w:ilvl="0" w:tplc="5F1AEEDE">
      <w:start w:val="1"/>
      <w:numFmt w:val="bullet"/>
      <w:lvlText w:val="-"/>
      <w:lvlJc w:val="left"/>
      <w:pPr>
        <w:ind w:left="1080" w:hanging="360"/>
      </w:pPr>
      <w:rPr>
        <w:rFonts w:ascii="Times New Roman" w:eastAsia="Times New Roman" w:hAnsi="Times New Roman" w:cs="Times New Roman" w:hint="default"/>
        <w:color w:val="00000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A72A28"/>
    <w:multiLevelType w:val="multilevel"/>
    <w:tmpl w:val="D896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703F00"/>
    <w:multiLevelType w:val="multilevel"/>
    <w:tmpl w:val="6180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78158E"/>
    <w:multiLevelType w:val="multilevel"/>
    <w:tmpl w:val="4176B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F82F1E"/>
    <w:multiLevelType w:val="multilevel"/>
    <w:tmpl w:val="770E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D258D8"/>
    <w:multiLevelType w:val="multilevel"/>
    <w:tmpl w:val="44A6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93717A"/>
    <w:multiLevelType w:val="multilevel"/>
    <w:tmpl w:val="28BA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74B52"/>
    <w:multiLevelType w:val="multilevel"/>
    <w:tmpl w:val="A8A6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347BF"/>
    <w:multiLevelType w:val="multilevel"/>
    <w:tmpl w:val="5C6A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584921"/>
    <w:multiLevelType w:val="multilevel"/>
    <w:tmpl w:val="7732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97362E"/>
    <w:multiLevelType w:val="multilevel"/>
    <w:tmpl w:val="94B2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AF0A26"/>
    <w:multiLevelType w:val="multilevel"/>
    <w:tmpl w:val="0DCE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0365A"/>
    <w:multiLevelType w:val="multilevel"/>
    <w:tmpl w:val="932E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185000"/>
    <w:multiLevelType w:val="multilevel"/>
    <w:tmpl w:val="B344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057072"/>
    <w:multiLevelType w:val="multilevel"/>
    <w:tmpl w:val="5028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9570F7"/>
    <w:multiLevelType w:val="multilevel"/>
    <w:tmpl w:val="2B3268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80E56C8"/>
    <w:multiLevelType w:val="multilevel"/>
    <w:tmpl w:val="1E1C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3412E0"/>
    <w:multiLevelType w:val="multilevel"/>
    <w:tmpl w:val="AC3A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660E39"/>
    <w:multiLevelType w:val="multilevel"/>
    <w:tmpl w:val="B814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151A80"/>
    <w:multiLevelType w:val="multilevel"/>
    <w:tmpl w:val="BD5A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9416B1"/>
    <w:multiLevelType w:val="multilevel"/>
    <w:tmpl w:val="4ED6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326F80"/>
    <w:multiLevelType w:val="multilevel"/>
    <w:tmpl w:val="84BE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F71D6D"/>
    <w:multiLevelType w:val="multilevel"/>
    <w:tmpl w:val="3872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131BF7"/>
    <w:multiLevelType w:val="multilevel"/>
    <w:tmpl w:val="2D3A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BF3D99"/>
    <w:multiLevelType w:val="multilevel"/>
    <w:tmpl w:val="9C0C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EC5F94"/>
    <w:multiLevelType w:val="multilevel"/>
    <w:tmpl w:val="F71E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C30BE1"/>
    <w:multiLevelType w:val="multilevel"/>
    <w:tmpl w:val="AD48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104FF7"/>
    <w:multiLevelType w:val="multilevel"/>
    <w:tmpl w:val="EB2C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771DFB"/>
    <w:multiLevelType w:val="multilevel"/>
    <w:tmpl w:val="AC7E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6637527">
    <w:abstractNumId w:val="3"/>
  </w:num>
  <w:num w:numId="2" w16cid:durableId="1721857072">
    <w:abstractNumId w:val="16"/>
  </w:num>
  <w:num w:numId="3" w16cid:durableId="1476483926">
    <w:abstractNumId w:val="33"/>
  </w:num>
  <w:num w:numId="4" w16cid:durableId="1507594735">
    <w:abstractNumId w:val="15"/>
  </w:num>
  <w:num w:numId="5" w16cid:durableId="1167404326">
    <w:abstractNumId w:val="18"/>
  </w:num>
  <w:num w:numId="6" w16cid:durableId="488058212">
    <w:abstractNumId w:val="14"/>
  </w:num>
  <w:num w:numId="7" w16cid:durableId="940263937">
    <w:abstractNumId w:val="21"/>
  </w:num>
  <w:num w:numId="8" w16cid:durableId="1346715177">
    <w:abstractNumId w:val="11"/>
  </w:num>
  <w:num w:numId="9" w16cid:durableId="786460926">
    <w:abstractNumId w:val="32"/>
  </w:num>
  <w:num w:numId="10" w16cid:durableId="1449617494">
    <w:abstractNumId w:val="6"/>
  </w:num>
  <w:num w:numId="11" w16cid:durableId="1476529004">
    <w:abstractNumId w:val="12"/>
  </w:num>
  <w:num w:numId="12" w16cid:durableId="1309213204">
    <w:abstractNumId w:val="24"/>
  </w:num>
  <w:num w:numId="13" w16cid:durableId="2028827175">
    <w:abstractNumId w:val="27"/>
  </w:num>
  <w:num w:numId="14" w16cid:durableId="426389936">
    <w:abstractNumId w:val="8"/>
  </w:num>
  <w:num w:numId="15" w16cid:durableId="973292164">
    <w:abstractNumId w:val="20"/>
  </w:num>
  <w:num w:numId="16" w16cid:durableId="20909351">
    <w:abstractNumId w:val="29"/>
  </w:num>
  <w:num w:numId="17" w16cid:durableId="1761485779">
    <w:abstractNumId w:val="28"/>
  </w:num>
  <w:num w:numId="18" w16cid:durableId="676732025">
    <w:abstractNumId w:val="7"/>
  </w:num>
  <w:num w:numId="19" w16cid:durableId="2103404102">
    <w:abstractNumId w:val="30"/>
  </w:num>
  <w:num w:numId="20" w16cid:durableId="340551912">
    <w:abstractNumId w:val="17"/>
  </w:num>
  <w:num w:numId="21" w16cid:durableId="1774013148">
    <w:abstractNumId w:val="25"/>
  </w:num>
  <w:num w:numId="22" w16cid:durableId="953363033">
    <w:abstractNumId w:val="2"/>
  </w:num>
  <w:num w:numId="23" w16cid:durableId="161743219">
    <w:abstractNumId w:val="22"/>
  </w:num>
  <w:num w:numId="24" w16cid:durableId="905460877">
    <w:abstractNumId w:val="13"/>
  </w:num>
  <w:num w:numId="25" w16cid:durableId="2135715178">
    <w:abstractNumId w:val="4"/>
  </w:num>
  <w:num w:numId="26" w16cid:durableId="204297654">
    <w:abstractNumId w:val="26"/>
  </w:num>
  <w:num w:numId="27" w16cid:durableId="1908374315">
    <w:abstractNumId w:val="19"/>
  </w:num>
  <w:num w:numId="28" w16cid:durableId="1536768429">
    <w:abstractNumId w:val="0"/>
  </w:num>
  <w:num w:numId="29" w16cid:durableId="977370169">
    <w:abstractNumId w:val="5"/>
  </w:num>
  <w:num w:numId="30" w16cid:durableId="539325171">
    <w:abstractNumId w:val="31"/>
  </w:num>
  <w:num w:numId="31" w16cid:durableId="1175609018">
    <w:abstractNumId w:val="10"/>
  </w:num>
  <w:num w:numId="32" w16cid:durableId="380905591">
    <w:abstractNumId w:val="9"/>
  </w:num>
  <w:num w:numId="33" w16cid:durableId="1277978116">
    <w:abstractNumId w:val="23"/>
  </w:num>
  <w:num w:numId="34" w16cid:durableId="617836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E67"/>
    <w:rsid w:val="0000093B"/>
    <w:rsid w:val="00001D3C"/>
    <w:rsid w:val="0000473D"/>
    <w:rsid w:val="00012AE7"/>
    <w:rsid w:val="00013A39"/>
    <w:rsid w:val="000149F4"/>
    <w:rsid w:val="00016CBB"/>
    <w:rsid w:val="00025074"/>
    <w:rsid w:val="000276A4"/>
    <w:rsid w:val="00030548"/>
    <w:rsid w:val="00035A19"/>
    <w:rsid w:val="00045D48"/>
    <w:rsid w:val="000516EA"/>
    <w:rsid w:val="00051B95"/>
    <w:rsid w:val="00056688"/>
    <w:rsid w:val="000605DE"/>
    <w:rsid w:val="00061493"/>
    <w:rsid w:val="00061F6C"/>
    <w:rsid w:val="00070586"/>
    <w:rsid w:val="00075CC9"/>
    <w:rsid w:val="00084225"/>
    <w:rsid w:val="00084751"/>
    <w:rsid w:val="00084E92"/>
    <w:rsid w:val="00092A74"/>
    <w:rsid w:val="000A781F"/>
    <w:rsid w:val="000B32C9"/>
    <w:rsid w:val="000B5AB4"/>
    <w:rsid w:val="000C2622"/>
    <w:rsid w:val="000C280F"/>
    <w:rsid w:val="000C50F7"/>
    <w:rsid w:val="000C79DF"/>
    <w:rsid w:val="000D017A"/>
    <w:rsid w:val="000D07E3"/>
    <w:rsid w:val="000D119F"/>
    <w:rsid w:val="000D2367"/>
    <w:rsid w:val="000D4208"/>
    <w:rsid w:val="000D6899"/>
    <w:rsid w:val="000D7DC2"/>
    <w:rsid w:val="000E6189"/>
    <w:rsid w:val="000F4793"/>
    <w:rsid w:val="001012C7"/>
    <w:rsid w:val="00104B96"/>
    <w:rsid w:val="001075A8"/>
    <w:rsid w:val="00110C5C"/>
    <w:rsid w:val="001119BD"/>
    <w:rsid w:val="001229EA"/>
    <w:rsid w:val="00130E93"/>
    <w:rsid w:val="001310A0"/>
    <w:rsid w:val="00140E7D"/>
    <w:rsid w:val="00160FE2"/>
    <w:rsid w:val="00163D33"/>
    <w:rsid w:val="001652EB"/>
    <w:rsid w:val="00167DD5"/>
    <w:rsid w:val="00170AF3"/>
    <w:rsid w:val="001A0A30"/>
    <w:rsid w:val="001A0AD5"/>
    <w:rsid w:val="001B3715"/>
    <w:rsid w:val="001B372D"/>
    <w:rsid w:val="001C7396"/>
    <w:rsid w:val="001D0806"/>
    <w:rsid w:val="001D0E7B"/>
    <w:rsid w:val="001D1053"/>
    <w:rsid w:val="001D659D"/>
    <w:rsid w:val="001D6BD4"/>
    <w:rsid w:val="001E24A1"/>
    <w:rsid w:val="001E73FA"/>
    <w:rsid w:val="002078E3"/>
    <w:rsid w:val="00207DE7"/>
    <w:rsid w:val="002129FC"/>
    <w:rsid w:val="00216DEB"/>
    <w:rsid w:val="002262F3"/>
    <w:rsid w:val="00236F04"/>
    <w:rsid w:val="00242B3C"/>
    <w:rsid w:val="00243473"/>
    <w:rsid w:val="0024707B"/>
    <w:rsid w:val="00250FA3"/>
    <w:rsid w:val="00253EAF"/>
    <w:rsid w:val="00253ECB"/>
    <w:rsid w:val="00255B2E"/>
    <w:rsid w:val="00265B4A"/>
    <w:rsid w:val="002774CB"/>
    <w:rsid w:val="00281BA3"/>
    <w:rsid w:val="002A7759"/>
    <w:rsid w:val="002B4A0E"/>
    <w:rsid w:val="002B5D25"/>
    <w:rsid w:val="002B71C0"/>
    <w:rsid w:val="002D30F0"/>
    <w:rsid w:val="002E26E0"/>
    <w:rsid w:val="00302283"/>
    <w:rsid w:val="003034EA"/>
    <w:rsid w:val="003052F7"/>
    <w:rsid w:val="0031790F"/>
    <w:rsid w:val="00334B57"/>
    <w:rsid w:val="00352577"/>
    <w:rsid w:val="0035393B"/>
    <w:rsid w:val="00361120"/>
    <w:rsid w:val="003856A3"/>
    <w:rsid w:val="00391C94"/>
    <w:rsid w:val="0039217D"/>
    <w:rsid w:val="00393E2F"/>
    <w:rsid w:val="003A6927"/>
    <w:rsid w:val="003C0838"/>
    <w:rsid w:val="003C18CF"/>
    <w:rsid w:val="003C18FE"/>
    <w:rsid w:val="003E20BD"/>
    <w:rsid w:val="003E43D8"/>
    <w:rsid w:val="003E4737"/>
    <w:rsid w:val="003F1382"/>
    <w:rsid w:val="00406069"/>
    <w:rsid w:val="00411ED6"/>
    <w:rsid w:val="00413956"/>
    <w:rsid w:val="0041402B"/>
    <w:rsid w:val="0041512F"/>
    <w:rsid w:val="0041569A"/>
    <w:rsid w:val="0041770F"/>
    <w:rsid w:val="004218DE"/>
    <w:rsid w:val="004230C9"/>
    <w:rsid w:val="00425FD6"/>
    <w:rsid w:val="004270CB"/>
    <w:rsid w:val="00427514"/>
    <w:rsid w:val="00432F04"/>
    <w:rsid w:val="004402AA"/>
    <w:rsid w:val="00442F5C"/>
    <w:rsid w:val="004461B3"/>
    <w:rsid w:val="004478D6"/>
    <w:rsid w:val="0045226A"/>
    <w:rsid w:val="0045648B"/>
    <w:rsid w:val="00460D1A"/>
    <w:rsid w:val="004678E2"/>
    <w:rsid w:val="00471337"/>
    <w:rsid w:val="00473831"/>
    <w:rsid w:val="00482DC4"/>
    <w:rsid w:val="00482F08"/>
    <w:rsid w:val="00496D7C"/>
    <w:rsid w:val="00497322"/>
    <w:rsid w:val="004A100D"/>
    <w:rsid w:val="004A2611"/>
    <w:rsid w:val="004A418E"/>
    <w:rsid w:val="004B6BE0"/>
    <w:rsid w:val="004D1D11"/>
    <w:rsid w:val="004D518C"/>
    <w:rsid w:val="004E4777"/>
    <w:rsid w:val="004F4467"/>
    <w:rsid w:val="004F60CF"/>
    <w:rsid w:val="004F610D"/>
    <w:rsid w:val="00510AC7"/>
    <w:rsid w:val="00511595"/>
    <w:rsid w:val="005220A4"/>
    <w:rsid w:val="00527203"/>
    <w:rsid w:val="00530097"/>
    <w:rsid w:val="00532FD1"/>
    <w:rsid w:val="00534B64"/>
    <w:rsid w:val="0054279C"/>
    <w:rsid w:val="00544CCB"/>
    <w:rsid w:val="00545C5F"/>
    <w:rsid w:val="005469AB"/>
    <w:rsid w:val="00563E42"/>
    <w:rsid w:val="005658D1"/>
    <w:rsid w:val="00571C25"/>
    <w:rsid w:val="00582A57"/>
    <w:rsid w:val="005A1181"/>
    <w:rsid w:val="005B01B0"/>
    <w:rsid w:val="005B29D5"/>
    <w:rsid w:val="005B2C65"/>
    <w:rsid w:val="005B307F"/>
    <w:rsid w:val="005B4B91"/>
    <w:rsid w:val="005D71F9"/>
    <w:rsid w:val="005E18C0"/>
    <w:rsid w:val="005E3D83"/>
    <w:rsid w:val="005E3EA2"/>
    <w:rsid w:val="005E6E55"/>
    <w:rsid w:val="006053C6"/>
    <w:rsid w:val="0062251D"/>
    <w:rsid w:val="00624AC6"/>
    <w:rsid w:val="00626636"/>
    <w:rsid w:val="00626749"/>
    <w:rsid w:val="00637BC5"/>
    <w:rsid w:val="0064402D"/>
    <w:rsid w:val="006502FB"/>
    <w:rsid w:val="006657AB"/>
    <w:rsid w:val="0067783E"/>
    <w:rsid w:val="00680ECC"/>
    <w:rsid w:val="00682434"/>
    <w:rsid w:val="00687115"/>
    <w:rsid w:val="006924F3"/>
    <w:rsid w:val="00693792"/>
    <w:rsid w:val="00696680"/>
    <w:rsid w:val="006A10BC"/>
    <w:rsid w:val="006A5419"/>
    <w:rsid w:val="006A7D1C"/>
    <w:rsid w:val="006B6708"/>
    <w:rsid w:val="006C402C"/>
    <w:rsid w:val="006D57FE"/>
    <w:rsid w:val="006E25C9"/>
    <w:rsid w:val="006E61FC"/>
    <w:rsid w:val="007018D6"/>
    <w:rsid w:val="007074B5"/>
    <w:rsid w:val="0071240C"/>
    <w:rsid w:val="00712896"/>
    <w:rsid w:val="007167B1"/>
    <w:rsid w:val="0073100C"/>
    <w:rsid w:val="00732DEA"/>
    <w:rsid w:val="007372AF"/>
    <w:rsid w:val="007565CC"/>
    <w:rsid w:val="00763173"/>
    <w:rsid w:val="00774F69"/>
    <w:rsid w:val="0077514B"/>
    <w:rsid w:val="007755ED"/>
    <w:rsid w:val="00777130"/>
    <w:rsid w:val="00781A36"/>
    <w:rsid w:val="007838E6"/>
    <w:rsid w:val="00797954"/>
    <w:rsid w:val="007979C8"/>
    <w:rsid w:val="007A383C"/>
    <w:rsid w:val="007A3B67"/>
    <w:rsid w:val="007B2ACE"/>
    <w:rsid w:val="007C215B"/>
    <w:rsid w:val="007C2EAF"/>
    <w:rsid w:val="007C7080"/>
    <w:rsid w:val="007D039E"/>
    <w:rsid w:val="007D0A3D"/>
    <w:rsid w:val="007D42E9"/>
    <w:rsid w:val="007D71C2"/>
    <w:rsid w:val="007E00C0"/>
    <w:rsid w:val="007E2137"/>
    <w:rsid w:val="007E7E8E"/>
    <w:rsid w:val="007F38BF"/>
    <w:rsid w:val="00804309"/>
    <w:rsid w:val="0080750F"/>
    <w:rsid w:val="008077D5"/>
    <w:rsid w:val="008170FE"/>
    <w:rsid w:val="00817378"/>
    <w:rsid w:val="00824A9A"/>
    <w:rsid w:val="00824AB4"/>
    <w:rsid w:val="00824CF2"/>
    <w:rsid w:val="00831926"/>
    <w:rsid w:val="008414B1"/>
    <w:rsid w:val="00856F51"/>
    <w:rsid w:val="00861C4F"/>
    <w:rsid w:val="00867AC3"/>
    <w:rsid w:val="00882943"/>
    <w:rsid w:val="00890222"/>
    <w:rsid w:val="008914ED"/>
    <w:rsid w:val="008973C8"/>
    <w:rsid w:val="008A04F7"/>
    <w:rsid w:val="008A4CC6"/>
    <w:rsid w:val="008C4393"/>
    <w:rsid w:val="008D0A0D"/>
    <w:rsid w:val="008D192A"/>
    <w:rsid w:val="008D1D7F"/>
    <w:rsid w:val="008E7967"/>
    <w:rsid w:val="008F6B43"/>
    <w:rsid w:val="00904199"/>
    <w:rsid w:val="00904B02"/>
    <w:rsid w:val="0090562C"/>
    <w:rsid w:val="009135F6"/>
    <w:rsid w:val="009162B7"/>
    <w:rsid w:val="00921ED8"/>
    <w:rsid w:val="00922539"/>
    <w:rsid w:val="0092798B"/>
    <w:rsid w:val="00930031"/>
    <w:rsid w:val="009303C7"/>
    <w:rsid w:val="0093711C"/>
    <w:rsid w:val="009474AE"/>
    <w:rsid w:val="009516CA"/>
    <w:rsid w:val="00953EFA"/>
    <w:rsid w:val="00965531"/>
    <w:rsid w:val="00965DA4"/>
    <w:rsid w:val="0097527F"/>
    <w:rsid w:val="0098380B"/>
    <w:rsid w:val="00984212"/>
    <w:rsid w:val="00986F64"/>
    <w:rsid w:val="0098730B"/>
    <w:rsid w:val="009A6CC9"/>
    <w:rsid w:val="009A7D8C"/>
    <w:rsid w:val="009B7973"/>
    <w:rsid w:val="009D1F36"/>
    <w:rsid w:val="009D5CCB"/>
    <w:rsid w:val="009E3105"/>
    <w:rsid w:val="009E4BF2"/>
    <w:rsid w:val="009E4DDA"/>
    <w:rsid w:val="009F25A1"/>
    <w:rsid w:val="00A0575F"/>
    <w:rsid w:val="00A06249"/>
    <w:rsid w:val="00A1460A"/>
    <w:rsid w:val="00A1473F"/>
    <w:rsid w:val="00A17FD4"/>
    <w:rsid w:val="00A24FEC"/>
    <w:rsid w:val="00A30C00"/>
    <w:rsid w:val="00A37059"/>
    <w:rsid w:val="00A407F7"/>
    <w:rsid w:val="00A61AF3"/>
    <w:rsid w:val="00A6276C"/>
    <w:rsid w:val="00A63251"/>
    <w:rsid w:val="00A655F9"/>
    <w:rsid w:val="00A70558"/>
    <w:rsid w:val="00A71AD1"/>
    <w:rsid w:val="00A74290"/>
    <w:rsid w:val="00A8514D"/>
    <w:rsid w:val="00A9369E"/>
    <w:rsid w:val="00AA4432"/>
    <w:rsid w:val="00AB23BC"/>
    <w:rsid w:val="00AB76E2"/>
    <w:rsid w:val="00AC226F"/>
    <w:rsid w:val="00AC251B"/>
    <w:rsid w:val="00AC2ED3"/>
    <w:rsid w:val="00AD0B2B"/>
    <w:rsid w:val="00AD17C6"/>
    <w:rsid w:val="00AD2DAF"/>
    <w:rsid w:val="00AE1964"/>
    <w:rsid w:val="00AF0996"/>
    <w:rsid w:val="00AF19F2"/>
    <w:rsid w:val="00B02723"/>
    <w:rsid w:val="00B049F6"/>
    <w:rsid w:val="00B12257"/>
    <w:rsid w:val="00B2098E"/>
    <w:rsid w:val="00B21025"/>
    <w:rsid w:val="00B22E5E"/>
    <w:rsid w:val="00B3549F"/>
    <w:rsid w:val="00B37730"/>
    <w:rsid w:val="00B46B83"/>
    <w:rsid w:val="00B50012"/>
    <w:rsid w:val="00B63CC7"/>
    <w:rsid w:val="00B63D59"/>
    <w:rsid w:val="00B80400"/>
    <w:rsid w:val="00BA0E09"/>
    <w:rsid w:val="00BA581C"/>
    <w:rsid w:val="00BA7569"/>
    <w:rsid w:val="00BA7F24"/>
    <w:rsid w:val="00BB6A21"/>
    <w:rsid w:val="00BC73DE"/>
    <w:rsid w:val="00BE5B05"/>
    <w:rsid w:val="00BF65D5"/>
    <w:rsid w:val="00C05F74"/>
    <w:rsid w:val="00C06631"/>
    <w:rsid w:val="00C12FCB"/>
    <w:rsid w:val="00C24239"/>
    <w:rsid w:val="00C30DF3"/>
    <w:rsid w:val="00C34A96"/>
    <w:rsid w:val="00C34F2C"/>
    <w:rsid w:val="00C369E0"/>
    <w:rsid w:val="00C60907"/>
    <w:rsid w:val="00C67B8E"/>
    <w:rsid w:val="00C76A31"/>
    <w:rsid w:val="00C87419"/>
    <w:rsid w:val="00C92F57"/>
    <w:rsid w:val="00C97424"/>
    <w:rsid w:val="00CA0366"/>
    <w:rsid w:val="00CB0309"/>
    <w:rsid w:val="00CB45E5"/>
    <w:rsid w:val="00CD0056"/>
    <w:rsid w:val="00CD0836"/>
    <w:rsid w:val="00CD1193"/>
    <w:rsid w:val="00CD4DCF"/>
    <w:rsid w:val="00CF0971"/>
    <w:rsid w:val="00CF3D36"/>
    <w:rsid w:val="00CF6A06"/>
    <w:rsid w:val="00D01B98"/>
    <w:rsid w:val="00D02671"/>
    <w:rsid w:val="00D02F5B"/>
    <w:rsid w:val="00D04FF1"/>
    <w:rsid w:val="00D079A4"/>
    <w:rsid w:val="00D1175D"/>
    <w:rsid w:val="00D24C27"/>
    <w:rsid w:val="00D27DB2"/>
    <w:rsid w:val="00D36514"/>
    <w:rsid w:val="00D44E1A"/>
    <w:rsid w:val="00D45565"/>
    <w:rsid w:val="00D460D1"/>
    <w:rsid w:val="00D52887"/>
    <w:rsid w:val="00D6051E"/>
    <w:rsid w:val="00D70AEA"/>
    <w:rsid w:val="00D72C52"/>
    <w:rsid w:val="00D81721"/>
    <w:rsid w:val="00D868A4"/>
    <w:rsid w:val="00D91CEA"/>
    <w:rsid w:val="00D92161"/>
    <w:rsid w:val="00D9221C"/>
    <w:rsid w:val="00D92F80"/>
    <w:rsid w:val="00DB40BD"/>
    <w:rsid w:val="00DB62A5"/>
    <w:rsid w:val="00DB6893"/>
    <w:rsid w:val="00DC2404"/>
    <w:rsid w:val="00DD0ACB"/>
    <w:rsid w:val="00DD7694"/>
    <w:rsid w:val="00DF2E2A"/>
    <w:rsid w:val="00DF779F"/>
    <w:rsid w:val="00E03491"/>
    <w:rsid w:val="00E05C8A"/>
    <w:rsid w:val="00E07E82"/>
    <w:rsid w:val="00E11EB1"/>
    <w:rsid w:val="00E1518D"/>
    <w:rsid w:val="00E2208A"/>
    <w:rsid w:val="00E23A77"/>
    <w:rsid w:val="00E4173B"/>
    <w:rsid w:val="00E4303A"/>
    <w:rsid w:val="00E52DED"/>
    <w:rsid w:val="00E67398"/>
    <w:rsid w:val="00E8796C"/>
    <w:rsid w:val="00E93283"/>
    <w:rsid w:val="00EA08C2"/>
    <w:rsid w:val="00EA2347"/>
    <w:rsid w:val="00EB07CD"/>
    <w:rsid w:val="00EB15FD"/>
    <w:rsid w:val="00EB3E6C"/>
    <w:rsid w:val="00EB4ABD"/>
    <w:rsid w:val="00EC1210"/>
    <w:rsid w:val="00ED06D3"/>
    <w:rsid w:val="00ED09B4"/>
    <w:rsid w:val="00ED147F"/>
    <w:rsid w:val="00ED40C5"/>
    <w:rsid w:val="00ED6A6F"/>
    <w:rsid w:val="00EE1BED"/>
    <w:rsid w:val="00EF0AA2"/>
    <w:rsid w:val="00F02113"/>
    <w:rsid w:val="00F065DD"/>
    <w:rsid w:val="00F40701"/>
    <w:rsid w:val="00F43429"/>
    <w:rsid w:val="00F458DF"/>
    <w:rsid w:val="00F55C59"/>
    <w:rsid w:val="00F6173F"/>
    <w:rsid w:val="00F62B3E"/>
    <w:rsid w:val="00F63E33"/>
    <w:rsid w:val="00F6515B"/>
    <w:rsid w:val="00F661C8"/>
    <w:rsid w:val="00F70AF4"/>
    <w:rsid w:val="00F76B7B"/>
    <w:rsid w:val="00F85044"/>
    <w:rsid w:val="00F85E28"/>
    <w:rsid w:val="00F86A7B"/>
    <w:rsid w:val="00F950E9"/>
    <w:rsid w:val="00F96C4D"/>
    <w:rsid w:val="00F96E67"/>
    <w:rsid w:val="00FA53A9"/>
    <w:rsid w:val="00FA7DFB"/>
    <w:rsid w:val="00FB1EDE"/>
    <w:rsid w:val="00FB2C6D"/>
    <w:rsid w:val="00FB3A8C"/>
    <w:rsid w:val="00FC0443"/>
    <w:rsid w:val="00FC0772"/>
    <w:rsid w:val="00FC4027"/>
    <w:rsid w:val="00FD02A1"/>
    <w:rsid w:val="00FD2377"/>
    <w:rsid w:val="00FE1DBD"/>
    <w:rsid w:val="00FE3628"/>
    <w:rsid w:val="00FF18B6"/>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semiHidden/>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aliases w:val="Normal (Web) Char,Char1 Char,Обычный (веб)1,Обычный (веб) Знак,Обычный (веб) Знак1,Обычный (веб) Знак Знак,Char Char Char Char Char Char Char Char Char Char,Char Char Char Char Char Char Char Char Char Char Char, Char Char25"/>
    <w:basedOn w:val="Normal"/>
    <w:link w:val="NormalWebChar1"/>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paragraph" w:customStyle="1" w:styleId="isselectedend">
    <w:name w:val="isselectedend"/>
    <w:basedOn w:val="Normal"/>
    <w:rsid w:val="00F70AF4"/>
    <w:pPr>
      <w:spacing w:before="100" w:beforeAutospacing="1" w:after="100" w:afterAutospacing="1"/>
    </w:pPr>
  </w:style>
  <w:style w:type="character" w:customStyle="1" w:styleId="NormalWebChar1">
    <w:name w:val="Normal (Web) Char1"/>
    <w:aliases w:val="Normal (Web) Char Char,Char1 Char Char,Обычный (веб)1 Char,Обычный (веб) Знак Char,Обычный (веб) Знак1 Char,Обычный (веб) Знак Знак Char,Char Char Char Char Char Char Char Char Char Char Char1, Char Char25 Char"/>
    <w:link w:val="NormalWeb"/>
    <w:uiPriority w:val="99"/>
    <w:locked/>
    <w:rsid w:val="007372AF"/>
    <w:rPr>
      <w:rFonts w:eastAsia="Times New Roman" w:cs="Times New Roman"/>
      <w:sz w:val="24"/>
      <w:szCs w:val="24"/>
      <w:lang w:val="en-US"/>
    </w:rPr>
  </w:style>
  <w:style w:type="character" w:styleId="HTMLCode">
    <w:name w:val="HTML Code"/>
    <w:basedOn w:val="DefaultParagraphFont"/>
    <w:uiPriority w:val="99"/>
    <w:semiHidden/>
    <w:unhideWhenUsed/>
    <w:rsid w:val="00460D1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8339">
      <w:bodyDiv w:val="1"/>
      <w:marLeft w:val="0"/>
      <w:marRight w:val="0"/>
      <w:marTop w:val="0"/>
      <w:marBottom w:val="0"/>
      <w:divBdr>
        <w:top w:val="none" w:sz="0" w:space="0" w:color="auto"/>
        <w:left w:val="none" w:sz="0" w:space="0" w:color="auto"/>
        <w:bottom w:val="none" w:sz="0" w:space="0" w:color="auto"/>
        <w:right w:val="none" w:sz="0" w:space="0" w:color="auto"/>
      </w:divBdr>
    </w:div>
    <w:div w:id="40592625">
      <w:bodyDiv w:val="1"/>
      <w:marLeft w:val="0"/>
      <w:marRight w:val="0"/>
      <w:marTop w:val="0"/>
      <w:marBottom w:val="0"/>
      <w:divBdr>
        <w:top w:val="none" w:sz="0" w:space="0" w:color="auto"/>
        <w:left w:val="none" w:sz="0" w:space="0" w:color="auto"/>
        <w:bottom w:val="none" w:sz="0" w:space="0" w:color="auto"/>
        <w:right w:val="none" w:sz="0" w:space="0" w:color="auto"/>
      </w:divBdr>
    </w:div>
    <w:div w:id="64954924">
      <w:bodyDiv w:val="1"/>
      <w:marLeft w:val="0"/>
      <w:marRight w:val="0"/>
      <w:marTop w:val="0"/>
      <w:marBottom w:val="0"/>
      <w:divBdr>
        <w:top w:val="none" w:sz="0" w:space="0" w:color="auto"/>
        <w:left w:val="none" w:sz="0" w:space="0" w:color="auto"/>
        <w:bottom w:val="none" w:sz="0" w:space="0" w:color="auto"/>
        <w:right w:val="none" w:sz="0" w:space="0" w:color="auto"/>
      </w:divBdr>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115299939">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190610883">
      <w:bodyDiv w:val="1"/>
      <w:marLeft w:val="0"/>
      <w:marRight w:val="0"/>
      <w:marTop w:val="0"/>
      <w:marBottom w:val="0"/>
      <w:divBdr>
        <w:top w:val="none" w:sz="0" w:space="0" w:color="auto"/>
        <w:left w:val="none" w:sz="0" w:space="0" w:color="auto"/>
        <w:bottom w:val="none" w:sz="0" w:space="0" w:color="auto"/>
        <w:right w:val="none" w:sz="0" w:space="0" w:color="auto"/>
      </w:divBdr>
    </w:div>
    <w:div w:id="208877772">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50547658">
      <w:bodyDiv w:val="1"/>
      <w:marLeft w:val="0"/>
      <w:marRight w:val="0"/>
      <w:marTop w:val="0"/>
      <w:marBottom w:val="0"/>
      <w:divBdr>
        <w:top w:val="none" w:sz="0" w:space="0" w:color="auto"/>
        <w:left w:val="none" w:sz="0" w:space="0" w:color="auto"/>
        <w:bottom w:val="none" w:sz="0" w:space="0" w:color="auto"/>
        <w:right w:val="none" w:sz="0" w:space="0" w:color="auto"/>
      </w:divBdr>
    </w:div>
    <w:div w:id="296759204">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45136244">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396779154">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19835358">
      <w:bodyDiv w:val="1"/>
      <w:marLeft w:val="0"/>
      <w:marRight w:val="0"/>
      <w:marTop w:val="0"/>
      <w:marBottom w:val="0"/>
      <w:divBdr>
        <w:top w:val="none" w:sz="0" w:space="0" w:color="auto"/>
        <w:left w:val="none" w:sz="0" w:space="0" w:color="auto"/>
        <w:bottom w:val="none" w:sz="0" w:space="0" w:color="auto"/>
        <w:right w:val="none" w:sz="0" w:space="0" w:color="auto"/>
      </w:divBdr>
    </w:div>
    <w:div w:id="446193712">
      <w:bodyDiv w:val="1"/>
      <w:marLeft w:val="0"/>
      <w:marRight w:val="0"/>
      <w:marTop w:val="0"/>
      <w:marBottom w:val="0"/>
      <w:divBdr>
        <w:top w:val="none" w:sz="0" w:space="0" w:color="auto"/>
        <w:left w:val="none" w:sz="0" w:space="0" w:color="auto"/>
        <w:bottom w:val="none" w:sz="0" w:space="0" w:color="auto"/>
        <w:right w:val="none" w:sz="0" w:space="0" w:color="auto"/>
      </w:divBdr>
    </w:div>
    <w:div w:id="452558356">
      <w:bodyDiv w:val="1"/>
      <w:marLeft w:val="0"/>
      <w:marRight w:val="0"/>
      <w:marTop w:val="0"/>
      <w:marBottom w:val="0"/>
      <w:divBdr>
        <w:top w:val="none" w:sz="0" w:space="0" w:color="auto"/>
        <w:left w:val="none" w:sz="0" w:space="0" w:color="auto"/>
        <w:bottom w:val="none" w:sz="0" w:space="0" w:color="auto"/>
        <w:right w:val="none" w:sz="0" w:space="0" w:color="auto"/>
      </w:divBdr>
    </w:div>
    <w:div w:id="476804757">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496922581">
      <w:bodyDiv w:val="1"/>
      <w:marLeft w:val="0"/>
      <w:marRight w:val="0"/>
      <w:marTop w:val="0"/>
      <w:marBottom w:val="0"/>
      <w:divBdr>
        <w:top w:val="none" w:sz="0" w:space="0" w:color="auto"/>
        <w:left w:val="none" w:sz="0" w:space="0" w:color="auto"/>
        <w:bottom w:val="none" w:sz="0" w:space="0" w:color="auto"/>
        <w:right w:val="none" w:sz="0" w:space="0" w:color="auto"/>
      </w:divBdr>
    </w:div>
    <w:div w:id="501239639">
      <w:bodyDiv w:val="1"/>
      <w:marLeft w:val="0"/>
      <w:marRight w:val="0"/>
      <w:marTop w:val="0"/>
      <w:marBottom w:val="0"/>
      <w:divBdr>
        <w:top w:val="none" w:sz="0" w:space="0" w:color="auto"/>
        <w:left w:val="none" w:sz="0" w:space="0" w:color="auto"/>
        <w:bottom w:val="none" w:sz="0" w:space="0" w:color="auto"/>
        <w:right w:val="none" w:sz="0" w:space="0" w:color="auto"/>
      </w:divBdr>
    </w:div>
    <w:div w:id="659237790">
      <w:bodyDiv w:val="1"/>
      <w:marLeft w:val="0"/>
      <w:marRight w:val="0"/>
      <w:marTop w:val="0"/>
      <w:marBottom w:val="0"/>
      <w:divBdr>
        <w:top w:val="none" w:sz="0" w:space="0" w:color="auto"/>
        <w:left w:val="none" w:sz="0" w:space="0" w:color="auto"/>
        <w:bottom w:val="none" w:sz="0" w:space="0" w:color="auto"/>
        <w:right w:val="none" w:sz="0" w:space="0" w:color="auto"/>
      </w:divBdr>
    </w:div>
    <w:div w:id="697854843">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14429662">
      <w:bodyDiv w:val="1"/>
      <w:marLeft w:val="0"/>
      <w:marRight w:val="0"/>
      <w:marTop w:val="0"/>
      <w:marBottom w:val="0"/>
      <w:divBdr>
        <w:top w:val="none" w:sz="0" w:space="0" w:color="auto"/>
        <w:left w:val="none" w:sz="0" w:space="0" w:color="auto"/>
        <w:bottom w:val="none" w:sz="0" w:space="0" w:color="auto"/>
        <w:right w:val="none" w:sz="0" w:space="0" w:color="auto"/>
      </w:divBdr>
    </w:div>
    <w:div w:id="764349072">
      <w:bodyDiv w:val="1"/>
      <w:marLeft w:val="0"/>
      <w:marRight w:val="0"/>
      <w:marTop w:val="0"/>
      <w:marBottom w:val="0"/>
      <w:divBdr>
        <w:top w:val="none" w:sz="0" w:space="0" w:color="auto"/>
        <w:left w:val="none" w:sz="0" w:space="0" w:color="auto"/>
        <w:bottom w:val="none" w:sz="0" w:space="0" w:color="auto"/>
        <w:right w:val="none" w:sz="0" w:space="0" w:color="auto"/>
      </w:divBdr>
    </w:div>
    <w:div w:id="768745099">
      <w:bodyDiv w:val="1"/>
      <w:marLeft w:val="0"/>
      <w:marRight w:val="0"/>
      <w:marTop w:val="0"/>
      <w:marBottom w:val="0"/>
      <w:divBdr>
        <w:top w:val="none" w:sz="0" w:space="0" w:color="auto"/>
        <w:left w:val="none" w:sz="0" w:space="0" w:color="auto"/>
        <w:bottom w:val="none" w:sz="0" w:space="0" w:color="auto"/>
        <w:right w:val="none" w:sz="0" w:space="0" w:color="auto"/>
      </w:divBdr>
    </w:div>
    <w:div w:id="771970384">
      <w:bodyDiv w:val="1"/>
      <w:marLeft w:val="0"/>
      <w:marRight w:val="0"/>
      <w:marTop w:val="0"/>
      <w:marBottom w:val="0"/>
      <w:divBdr>
        <w:top w:val="none" w:sz="0" w:space="0" w:color="auto"/>
        <w:left w:val="none" w:sz="0" w:space="0" w:color="auto"/>
        <w:bottom w:val="none" w:sz="0" w:space="0" w:color="auto"/>
        <w:right w:val="none" w:sz="0" w:space="0" w:color="auto"/>
      </w:divBdr>
    </w:div>
    <w:div w:id="795293559">
      <w:bodyDiv w:val="1"/>
      <w:marLeft w:val="0"/>
      <w:marRight w:val="0"/>
      <w:marTop w:val="0"/>
      <w:marBottom w:val="0"/>
      <w:divBdr>
        <w:top w:val="none" w:sz="0" w:space="0" w:color="auto"/>
        <w:left w:val="none" w:sz="0" w:space="0" w:color="auto"/>
        <w:bottom w:val="none" w:sz="0" w:space="0" w:color="auto"/>
        <w:right w:val="none" w:sz="0" w:space="0" w:color="auto"/>
      </w:divBdr>
    </w:div>
    <w:div w:id="825317252">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40700233">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900168052">
      <w:bodyDiv w:val="1"/>
      <w:marLeft w:val="0"/>
      <w:marRight w:val="0"/>
      <w:marTop w:val="0"/>
      <w:marBottom w:val="0"/>
      <w:divBdr>
        <w:top w:val="none" w:sz="0" w:space="0" w:color="auto"/>
        <w:left w:val="none" w:sz="0" w:space="0" w:color="auto"/>
        <w:bottom w:val="none" w:sz="0" w:space="0" w:color="auto"/>
        <w:right w:val="none" w:sz="0" w:space="0" w:color="auto"/>
      </w:divBdr>
    </w:div>
    <w:div w:id="929461562">
      <w:bodyDiv w:val="1"/>
      <w:marLeft w:val="0"/>
      <w:marRight w:val="0"/>
      <w:marTop w:val="0"/>
      <w:marBottom w:val="0"/>
      <w:divBdr>
        <w:top w:val="none" w:sz="0" w:space="0" w:color="auto"/>
        <w:left w:val="none" w:sz="0" w:space="0" w:color="auto"/>
        <w:bottom w:val="none" w:sz="0" w:space="0" w:color="auto"/>
        <w:right w:val="none" w:sz="0" w:space="0" w:color="auto"/>
      </w:divBdr>
    </w:div>
    <w:div w:id="954023164">
      <w:bodyDiv w:val="1"/>
      <w:marLeft w:val="0"/>
      <w:marRight w:val="0"/>
      <w:marTop w:val="0"/>
      <w:marBottom w:val="0"/>
      <w:divBdr>
        <w:top w:val="none" w:sz="0" w:space="0" w:color="auto"/>
        <w:left w:val="none" w:sz="0" w:space="0" w:color="auto"/>
        <w:bottom w:val="none" w:sz="0" w:space="0" w:color="auto"/>
        <w:right w:val="none" w:sz="0" w:space="0" w:color="auto"/>
      </w:divBdr>
    </w:div>
    <w:div w:id="954411543">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34228538">
      <w:bodyDiv w:val="1"/>
      <w:marLeft w:val="0"/>
      <w:marRight w:val="0"/>
      <w:marTop w:val="0"/>
      <w:marBottom w:val="0"/>
      <w:divBdr>
        <w:top w:val="none" w:sz="0" w:space="0" w:color="auto"/>
        <w:left w:val="none" w:sz="0" w:space="0" w:color="auto"/>
        <w:bottom w:val="none" w:sz="0" w:space="0" w:color="auto"/>
        <w:right w:val="none" w:sz="0" w:space="0" w:color="auto"/>
      </w:divBdr>
    </w:div>
    <w:div w:id="1063723897">
      <w:bodyDiv w:val="1"/>
      <w:marLeft w:val="0"/>
      <w:marRight w:val="0"/>
      <w:marTop w:val="0"/>
      <w:marBottom w:val="0"/>
      <w:divBdr>
        <w:top w:val="none" w:sz="0" w:space="0" w:color="auto"/>
        <w:left w:val="none" w:sz="0" w:space="0" w:color="auto"/>
        <w:bottom w:val="none" w:sz="0" w:space="0" w:color="auto"/>
        <w:right w:val="none" w:sz="0" w:space="0" w:color="auto"/>
      </w:divBdr>
    </w:div>
    <w:div w:id="1073431828">
      <w:bodyDiv w:val="1"/>
      <w:marLeft w:val="0"/>
      <w:marRight w:val="0"/>
      <w:marTop w:val="0"/>
      <w:marBottom w:val="0"/>
      <w:divBdr>
        <w:top w:val="none" w:sz="0" w:space="0" w:color="auto"/>
        <w:left w:val="none" w:sz="0" w:space="0" w:color="auto"/>
        <w:bottom w:val="none" w:sz="0" w:space="0" w:color="auto"/>
        <w:right w:val="none" w:sz="0" w:space="0" w:color="auto"/>
      </w:divBdr>
    </w:div>
    <w:div w:id="1079257627">
      <w:bodyDiv w:val="1"/>
      <w:marLeft w:val="0"/>
      <w:marRight w:val="0"/>
      <w:marTop w:val="0"/>
      <w:marBottom w:val="0"/>
      <w:divBdr>
        <w:top w:val="none" w:sz="0" w:space="0" w:color="auto"/>
        <w:left w:val="none" w:sz="0" w:space="0" w:color="auto"/>
        <w:bottom w:val="none" w:sz="0" w:space="0" w:color="auto"/>
        <w:right w:val="none" w:sz="0" w:space="0" w:color="auto"/>
      </w:divBdr>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031461">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64586202">
      <w:bodyDiv w:val="1"/>
      <w:marLeft w:val="0"/>
      <w:marRight w:val="0"/>
      <w:marTop w:val="0"/>
      <w:marBottom w:val="0"/>
      <w:divBdr>
        <w:top w:val="none" w:sz="0" w:space="0" w:color="auto"/>
        <w:left w:val="none" w:sz="0" w:space="0" w:color="auto"/>
        <w:bottom w:val="none" w:sz="0" w:space="0" w:color="auto"/>
        <w:right w:val="none" w:sz="0" w:space="0" w:color="auto"/>
      </w:divBdr>
    </w:div>
    <w:div w:id="1171484015">
      <w:bodyDiv w:val="1"/>
      <w:marLeft w:val="0"/>
      <w:marRight w:val="0"/>
      <w:marTop w:val="0"/>
      <w:marBottom w:val="0"/>
      <w:divBdr>
        <w:top w:val="none" w:sz="0" w:space="0" w:color="auto"/>
        <w:left w:val="none" w:sz="0" w:space="0" w:color="auto"/>
        <w:bottom w:val="none" w:sz="0" w:space="0" w:color="auto"/>
        <w:right w:val="none" w:sz="0" w:space="0" w:color="auto"/>
      </w:divBdr>
    </w:div>
    <w:div w:id="1185705606">
      <w:bodyDiv w:val="1"/>
      <w:marLeft w:val="0"/>
      <w:marRight w:val="0"/>
      <w:marTop w:val="0"/>
      <w:marBottom w:val="0"/>
      <w:divBdr>
        <w:top w:val="none" w:sz="0" w:space="0" w:color="auto"/>
        <w:left w:val="none" w:sz="0" w:space="0" w:color="auto"/>
        <w:bottom w:val="none" w:sz="0" w:space="0" w:color="auto"/>
        <w:right w:val="none" w:sz="0" w:space="0" w:color="auto"/>
      </w:divBdr>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17758608">
      <w:bodyDiv w:val="1"/>
      <w:marLeft w:val="0"/>
      <w:marRight w:val="0"/>
      <w:marTop w:val="0"/>
      <w:marBottom w:val="0"/>
      <w:divBdr>
        <w:top w:val="none" w:sz="0" w:space="0" w:color="auto"/>
        <w:left w:val="none" w:sz="0" w:space="0" w:color="auto"/>
        <w:bottom w:val="none" w:sz="0" w:space="0" w:color="auto"/>
        <w:right w:val="none" w:sz="0" w:space="0" w:color="auto"/>
      </w:divBdr>
    </w:div>
    <w:div w:id="1322932498">
      <w:bodyDiv w:val="1"/>
      <w:marLeft w:val="0"/>
      <w:marRight w:val="0"/>
      <w:marTop w:val="0"/>
      <w:marBottom w:val="0"/>
      <w:divBdr>
        <w:top w:val="none" w:sz="0" w:space="0" w:color="auto"/>
        <w:left w:val="none" w:sz="0" w:space="0" w:color="auto"/>
        <w:bottom w:val="none" w:sz="0" w:space="0" w:color="auto"/>
        <w:right w:val="none" w:sz="0" w:space="0" w:color="auto"/>
      </w:divBdr>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4670495">
      <w:bodyDiv w:val="1"/>
      <w:marLeft w:val="0"/>
      <w:marRight w:val="0"/>
      <w:marTop w:val="0"/>
      <w:marBottom w:val="0"/>
      <w:divBdr>
        <w:top w:val="none" w:sz="0" w:space="0" w:color="auto"/>
        <w:left w:val="none" w:sz="0" w:space="0" w:color="auto"/>
        <w:bottom w:val="none" w:sz="0" w:space="0" w:color="auto"/>
        <w:right w:val="none" w:sz="0" w:space="0" w:color="auto"/>
      </w:divBdr>
    </w:div>
    <w:div w:id="1449012593">
      <w:bodyDiv w:val="1"/>
      <w:marLeft w:val="0"/>
      <w:marRight w:val="0"/>
      <w:marTop w:val="0"/>
      <w:marBottom w:val="0"/>
      <w:divBdr>
        <w:top w:val="none" w:sz="0" w:space="0" w:color="auto"/>
        <w:left w:val="none" w:sz="0" w:space="0" w:color="auto"/>
        <w:bottom w:val="none" w:sz="0" w:space="0" w:color="auto"/>
        <w:right w:val="none" w:sz="0" w:space="0" w:color="auto"/>
      </w:divBdr>
    </w:div>
    <w:div w:id="1464613291">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513303648">
      <w:bodyDiv w:val="1"/>
      <w:marLeft w:val="0"/>
      <w:marRight w:val="0"/>
      <w:marTop w:val="0"/>
      <w:marBottom w:val="0"/>
      <w:divBdr>
        <w:top w:val="none" w:sz="0" w:space="0" w:color="auto"/>
        <w:left w:val="none" w:sz="0" w:space="0" w:color="auto"/>
        <w:bottom w:val="none" w:sz="0" w:space="0" w:color="auto"/>
        <w:right w:val="none" w:sz="0" w:space="0" w:color="auto"/>
      </w:divBdr>
    </w:div>
    <w:div w:id="1539586989">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62672333">
      <w:bodyDiv w:val="1"/>
      <w:marLeft w:val="0"/>
      <w:marRight w:val="0"/>
      <w:marTop w:val="0"/>
      <w:marBottom w:val="0"/>
      <w:divBdr>
        <w:top w:val="none" w:sz="0" w:space="0" w:color="auto"/>
        <w:left w:val="none" w:sz="0" w:space="0" w:color="auto"/>
        <w:bottom w:val="none" w:sz="0" w:space="0" w:color="auto"/>
        <w:right w:val="none" w:sz="0" w:space="0" w:color="auto"/>
      </w:divBdr>
    </w:div>
    <w:div w:id="1563784535">
      <w:bodyDiv w:val="1"/>
      <w:marLeft w:val="0"/>
      <w:marRight w:val="0"/>
      <w:marTop w:val="0"/>
      <w:marBottom w:val="0"/>
      <w:divBdr>
        <w:top w:val="none" w:sz="0" w:space="0" w:color="auto"/>
        <w:left w:val="none" w:sz="0" w:space="0" w:color="auto"/>
        <w:bottom w:val="none" w:sz="0" w:space="0" w:color="auto"/>
        <w:right w:val="none" w:sz="0" w:space="0" w:color="auto"/>
      </w:divBdr>
    </w:div>
    <w:div w:id="1583905537">
      <w:bodyDiv w:val="1"/>
      <w:marLeft w:val="0"/>
      <w:marRight w:val="0"/>
      <w:marTop w:val="0"/>
      <w:marBottom w:val="0"/>
      <w:divBdr>
        <w:top w:val="none" w:sz="0" w:space="0" w:color="auto"/>
        <w:left w:val="none" w:sz="0" w:space="0" w:color="auto"/>
        <w:bottom w:val="none" w:sz="0" w:space="0" w:color="auto"/>
        <w:right w:val="none" w:sz="0" w:space="0" w:color="auto"/>
      </w:divBdr>
    </w:div>
    <w:div w:id="1596744595">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09120620">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86000086">
      <w:bodyDiv w:val="1"/>
      <w:marLeft w:val="0"/>
      <w:marRight w:val="0"/>
      <w:marTop w:val="0"/>
      <w:marBottom w:val="0"/>
      <w:divBdr>
        <w:top w:val="none" w:sz="0" w:space="0" w:color="auto"/>
        <w:left w:val="none" w:sz="0" w:space="0" w:color="auto"/>
        <w:bottom w:val="none" w:sz="0" w:space="0" w:color="auto"/>
        <w:right w:val="none" w:sz="0" w:space="0" w:color="auto"/>
      </w:divBdr>
    </w:div>
    <w:div w:id="1789273826">
      <w:bodyDiv w:val="1"/>
      <w:marLeft w:val="0"/>
      <w:marRight w:val="0"/>
      <w:marTop w:val="0"/>
      <w:marBottom w:val="0"/>
      <w:divBdr>
        <w:top w:val="none" w:sz="0" w:space="0" w:color="auto"/>
        <w:left w:val="none" w:sz="0" w:space="0" w:color="auto"/>
        <w:bottom w:val="none" w:sz="0" w:space="0" w:color="auto"/>
        <w:right w:val="none" w:sz="0" w:space="0" w:color="auto"/>
      </w:divBdr>
    </w:div>
    <w:div w:id="1819960007">
      <w:bodyDiv w:val="1"/>
      <w:marLeft w:val="0"/>
      <w:marRight w:val="0"/>
      <w:marTop w:val="0"/>
      <w:marBottom w:val="0"/>
      <w:divBdr>
        <w:top w:val="none" w:sz="0" w:space="0" w:color="auto"/>
        <w:left w:val="none" w:sz="0" w:space="0" w:color="auto"/>
        <w:bottom w:val="none" w:sz="0" w:space="0" w:color="auto"/>
        <w:right w:val="none" w:sz="0" w:space="0" w:color="auto"/>
      </w:divBdr>
    </w:div>
    <w:div w:id="1860779567">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2014991920">
      <w:bodyDiv w:val="1"/>
      <w:marLeft w:val="0"/>
      <w:marRight w:val="0"/>
      <w:marTop w:val="0"/>
      <w:marBottom w:val="0"/>
      <w:divBdr>
        <w:top w:val="none" w:sz="0" w:space="0" w:color="auto"/>
        <w:left w:val="none" w:sz="0" w:space="0" w:color="auto"/>
        <w:bottom w:val="none" w:sz="0" w:space="0" w:color="auto"/>
        <w:right w:val="none" w:sz="0" w:space="0" w:color="auto"/>
      </w:divBdr>
    </w:div>
    <w:div w:id="2017077162">
      <w:bodyDiv w:val="1"/>
      <w:marLeft w:val="0"/>
      <w:marRight w:val="0"/>
      <w:marTop w:val="0"/>
      <w:marBottom w:val="0"/>
      <w:divBdr>
        <w:top w:val="none" w:sz="0" w:space="0" w:color="auto"/>
        <w:left w:val="none" w:sz="0" w:space="0" w:color="auto"/>
        <w:bottom w:val="none" w:sz="0" w:space="0" w:color="auto"/>
        <w:right w:val="none" w:sz="0" w:space="0" w:color="auto"/>
      </w:divBdr>
    </w:div>
    <w:div w:id="2051493477">
      <w:bodyDiv w:val="1"/>
      <w:marLeft w:val="0"/>
      <w:marRight w:val="0"/>
      <w:marTop w:val="0"/>
      <w:marBottom w:val="0"/>
      <w:divBdr>
        <w:top w:val="none" w:sz="0" w:space="0" w:color="auto"/>
        <w:left w:val="none" w:sz="0" w:space="0" w:color="auto"/>
        <w:bottom w:val="none" w:sz="0" w:space="0" w:color="auto"/>
        <w:right w:val="none" w:sz="0" w:space="0" w:color="auto"/>
      </w:divBdr>
    </w:div>
    <w:div w:id="2082865425">
      <w:bodyDiv w:val="1"/>
      <w:marLeft w:val="0"/>
      <w:marRight w:val="0"/>
      <w:marTop w:val="0"/>
      <w:marBottom w:val="0"/>
      <w:divBdr>
        <w:top w:val="none" w:sz="0" w:space="0" w:color="auto"/>
        <w:left w:val="none" w:sz="0" w:space="0" w:color="auto"/>
        <w:bottom w:val="none" w:sz="0" w:space="0" w:color="auto"/>
        <w:right w:val="none" w:sz="0" w:space="0" w:color="auto"/>
      </w:divBdr>
    </w:div>
    <w:div w:id="2104571153">
      <w:bodyDiv w:val="1"/>
      <w:marLeft w:val="0"/>
      <w:marRight w:val="0"/>
      <w:marTop w:val="0"/>
      <w:marBottom w:val="0"/>
      <w:divBdr>
        <w:top w:val="none" w:sz="0" w:space="0" w:color="auto"/>
        <w:left w:val="none" w:sz="0" w:space="0" w:color="auto"/>
        <w:bottom w:val="none" w:sz="0" w:space="0" w:color="auto"/>
        <w:right w:val="none" w:sz="0" w:space="0" w:color="auto"/>
      </w:divBdr>
    </w:div>
    <w:div w:id="2125423682">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910B6-A4F3-45C8-8E76-8B382AF7B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16</Pages>
  <Words>11075</Words>
  <Characters>39761</Characters>
  <Application>Microsoft Office Word</Application>
  <DocSecurity>0</DocSecurity>
  <Lines>722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Toan Duy</cp:lastModifiedBy>
  <cp:revision>231</cp:revision>
  <cp:lastPrinted>2026-01-23T09:29:00Z</cp:lastPrinted>
  <dcterms:created xsi:type="dcterms:W3CDTF">2026-06-09T01:32:00Z</dcterms:created>
  <dcterms:modified xsi:type="dcterms:W3CDTF">2026-07-02T04:26:00Z</dcterms:modified>
  <dc:language>en-US</dc:language>
</cp:coreProperties>
</file>