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1B36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Cs w:val="28"/>
        </w:rPr>
        <w:t>BIỂU THEO DÕI KẾT QUẢ THỰC HIỆN</w:t>
      </w:r>
    </w:p>
    <w:p w14:paraId="460C198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Cs w:val="28"/>
        </w:rPr>
        <w:t>Kết luận số 266-KL/ĐU ngày 30/6/2026 của Thường trực Đảng ủy</w:t>
      </w:r>
    </w:p>
    <w:p w14:paraId="593D642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i/>
          <w:iCs/>
          <w:color w:val="000000"/>
          <w:szCs w:val="28"/>
        </w:rPr>
        <w:t>(Tại hội nghị họp giao ban tuần 27)</w:t>
      </w:r>
    </w:p>
    <w:p w14:paraId="2337366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4"/>
        <w:gridCol w:w="4142"/>
        <w:gridCol w:w="1742"/>
        <w:gridCol w:w="1580"/>
        <w:gridCol w:w="1326"/>
        <w:gridCol w:w="893"/>
        <w:gridCol w:w="861"/>
        <w:gridCol w:w="758"/>
        <w:gridCol w:w="1181"/>
        <w:gridCol w:w="1063"/>
        <w:gridCol w:w="572"/>
      </w:tblGrid>
      <w:tr w:rsidR="008232D2" w:rsidRPr="008232D2" w14:paraId="4198598C"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2E12C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928F6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94C7C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C0D0D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18C71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9B527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B687A6"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7ED9E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Chận,</w:t>
            </w:r>
          </w:p>
          <w:p w14:paraId="357A2A4A"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AB53BB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C0A55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94980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b/>
                <w:bCs/>
                <w:color w:val="000000"/>
                <w:sz w:val="24"/>
                <w:szCs w:val="24"/>
              </w:rPr>
              <w:t>Ghi chú</w:t>
            </w:r>
          </w:p>
        </w:tc>
      </w:tr>
      <w:tr w:rsidR="008232D2" w:rsidRPr="008232D2" w14:paraId="17557158" w14:textId="77777777" w:rsidTr="008232D2">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B01B04"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09230C"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925EDA"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4D7C5A"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A87A8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70CA22"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074C5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C07DB0D"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6B65D4"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2E4343"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D76BF5" w14:textId="77777777" w:rsidR="008232D2" w:rsidRPr="008232D2" w:rsidRDefault="008232D2" w:rsidP="008232D2">
            <w:pPr>
              <w:spacing w:after="0" w:line="240" w:lineRule="auto"/>
              <w:ind w:left="-53"/>
              <w:jc w:val="center"/>
              <w:rPr>
                <w:rFonts w:eastAsia="Times New Roman" w:cs="Times New Roman"/>
                <w:sz w:val="24"/>
                <w:szCs w:val="24"/>
              </w:rPr>
            </w:pPr>
            <w:r w:rsidRPr="008232D2">
              <w:rPr>
                <w:rFonts w:eastAsia="Times New Roman" w:cs="Times New Roman"/>
                <w:i/>
                <w:iCs/>
                <w:color w:val="000000"/>
                <w:sz w:val="24"/>
                <w:szCs w:val="24"/>
              </w:rPr>
              <w:t>12</w:t>
            </w:r>
          </w:p>
        </w:tc>
      </w:tr>
      <w:tr w:rsidR="008232D2" w:rsidRPr="008232D2" w14:paraId="2B41546F"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EA008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241B49"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Tổng hợp, rà soát, hoàn thiện nội dung đánh giá, xếp loại cán bộ lãnh đạo, quản lý diện BTV Đảng ủy quản lý; hoàn chỉnh hồ sơ gửi Ban Tổ chức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376EE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A5596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64711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53EFBA" w14:textId="66F45C37"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08105"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7027D7A"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59470E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BD62D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854F56"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29CD16B7"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50F70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16CB5"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Chỉ đạo các đơn vị sự nghiệp hoàn thành công tác đánh giá, xếp loại thuộc UBND xã quản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54393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22D3A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đơn vị sự nghiệp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1FB3F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48114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CC9981"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D29BE3C"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0573CB8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52E72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7BCF50"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0AE274CC"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ED3EA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88594B"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 chức rút kinh nghiệm, nâng cao chất lượng tham mưu, bảo đảm tiến độ thực hiện nhiệm vụ</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D64B9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đơn vị; cán bộ thuộc diện BTV quản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1DD1C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06239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909007"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F248AB" w14:textId="4782938E"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DA7FB7"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1F62872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E74D1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Trần Xuân 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84489D"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54365363"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A76DB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288A0D"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Chuẩn bị đầy đủ các điều kiện tổ chức Kỳ họp chuyên đề HĐND xã khóa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44F1A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F6B6A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 và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CB217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CF3CBB" w14:textId="776385CD"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598076"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A2275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DCC848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05314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3FF210"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6698C625"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29D54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E8F118"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Hoàn thiện tài liệu, chương trình, dự thảo Nghị quyết và ban hành ngay sau kỳ họp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604C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A3199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18BB7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30/6/2026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DDDF96" w14:textId="6565A95B"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D75F46" w14:textId="081EF682" w:rsidR="008232D2" w:rsidRPr="008232D2" w:rsidRDefault="008232D2" w:rsidP="00F307BF">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6EDBE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F797E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8AF7A5"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B4B68"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1218F772" w14:textId="77777777" w:rsidTr="008232D2">
        <w:trPr>
          <w:trHeight w:val="44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F672D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9FEC62"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Chuẩn bị các điều kiện phục vụ Hội nghị BCH Đảng bộ xã sơ kết 6 tháng đầu năm (hậu cần, khánh tiết, quà, hoa, đón tiếp...)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3C3C6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E5015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 và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7272D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ABF646" w14:textId="77777777" w:rsidR="008232D2" w:rsidRPr="008232D2" w:rsidRDefault="008232D2" w:rsidP="00F307BF">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13AB4E"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F9F9AF1"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907CD9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6702FB" w14:textId="77777777" w:rsidR="008232D2" w:rsidRPr="008232D2" w:rsidRDefault="008232D2" w:rsidP="008232D2">
            <w:pPr>
              <w:spacing w:after="0" w:line="240" w:lineRule="auto"/>
              <w:rPr>
                <w:rFonts w:eastAsia="Times New Roman" w:cs="Times New Roman"/>
                <w:sz w:val="24"/>
                <w:szCs w:val="24"/>
              </w:rPr>
            </w:pPr>
          </w:p>
          <w:p w14:paraId="49EA2AF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7EAF54"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7388103A"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D9804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1B99B5"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Xây dựng báo cáo tóm tắt kết quả lấy ý kiến Nhân dân về phương án sáp nhập thôn và các báo cáo phục vụ Hội nghị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E4942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13E551"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phòng ban có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515620"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61F3A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CD01F8"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D158B0"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084450BA"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Phòng văn hóa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D99B8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3161F7"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2AC82840"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3768F"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481E98"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Tham mưu chương trình, giấy mời, tài liệu Hội nghị BCH Đảng bộ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CA947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AEA4F8"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FBB51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5EAB30" w14:textId="26E382AA"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DA31FF"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BCCA25"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26A3C45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B0CBDE"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8A0AAB"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1CE3EAD5"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BCE8D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lastRenderedPageBreak/>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3CF516"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Phối hợp chuẩn bị các điều kiện tổ chức Hội nghị BCH Đảng bộ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9358A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BD150C"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DD5C6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02/7/2026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2EBC99" w14:textId="01187865"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0629FA"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B8520FB"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4D4F09C3"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LĐ 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3649BD"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B7D7EF" w14:textId="77777777" w:rsidR="008232D2" w:rsidRPr="008232D2" w:rsidRDefault="008232D2" w:rsidP="008232D2">
            <w:pPr>
              <w:spacing w:after="0" w:line="240" w:lineRule="auto"/>
              <w:rPr>
                <w:rFonts w:eastAsia="Times New Roman" w:cs="Times New Roman"/>
                <w:sz w:val="24"/>
                <w:szCs w:val="24"/>
              </w:rPr>
            </w:pPr>
          </w:p>
        </w:tc>
      </w:tr>
      <w:tr w:rsidR="008232D2" w:rsidRPr="008232D2" w14:paraId="42290549" w14:textId="77777777" w:rsidTr="008232D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B49C5B"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DF4AFE" w14:textId="77777777" w:rsidR="008232D2" w:rsidRPr="008232D2" w:rsidRDefault="008232D2" w:rsidP="008232D2">
            <w:pPr>
              <w:spacing w:after="0" w:line="240" w:lineRule="auto"/>
              <w:jc w:val="both"/>
              <w:rPr>
                <w:rFonts w:eastAsia="Times New Roman" w:cs="Times New Roman"/>
                <w:sz w:val="24"/>
                <w:szCs w:val="24"/>
              </w:rPr>
            </w:pPr>
            <w:r w:rsidRPr="008232D2">
              <w:rPr>
                <w:rFonts w:eastAsia="Times New Roman" w:cs="Times New Roman"/>
                <w:color w:val="000000"/>
                <w:sz w:val="24"/>
                <w:szCs w:val="24"/>
              </w:rPr>
              <w:t>Tổ chức Hội nghị Ủy viên Ủy ban MTTQ Việt Nam xã; công bố Quyết định thành lập Ban Công tác Mặt trận và công nhận Trưởng ban Công tác Mặt trận 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4CB689"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Chủ tịch 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036B74"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Các tổ chức thành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3E1823"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30A5C4"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54531B" w14:textId="22CF7CDB" w:rsidR="008232D2" w:rsidRPr="008232D2" w:rsidRDefault="00F307BF" w:rsidP="00F307BF">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604F2E0" w14:textId="77777777" w:rsidR="008232D2" w:rsidRPr="008232D2" w:rsidRDefault="008232D2" w:rsidP="008232D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hideMark/>
          </w:tcPr>
          <w:p w14:paraId="26E63A77"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MTTQ VN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5DBED2" w14:textId="77777777" w:rsidR="008232D2" w:rsidRPr="008232D2" w:rsidRDefault="008232D2" w:rsidP="008232D2">
            <w:pPr>
              <w:spacing w:after="0" w:line="240" w:lineRule="auto"/>
              <w:jc w:val="center"/>
              <w:rPr>
                <w:rFonts w:eastAsia="Times New Roman" w:cs="Times New Roman"/>
                <w:sz w:val="24"/>
                <w:szCs w:val="24"/>
              </w:rPr>
            </w:pPr>
            <w:r w:rsidRPr="008232D2">
              <w:rPr>
                <w:rFonts w:eastAsia="Times New Roman" w:cs="Times New Roman"/>
                <w:color w:val="000000"/>
                <w:sz w:val="24"/>
                <w:szCs w:val="24"/>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6E6517" w14:textId="77777777" w:rsidR="008232D2" w:rsidRPr="008232D2" w:rsidRDefault="008232D2" w:rsidP="008232D2">
            <w:pPr>
              <w:spacing w:after="0" w:line="240" w:lineRule="auto"/>
              <w:rPr>
                <w:rFonts w:eastAsia="Times New Roman" w:cs="Times New Roman"/>
                <w:sz w:val="24"/>
                <w:szCs w:val="24"/>
              </w:rPr>
            </w:pPr>
          </w:p>
        </w:tc>
      </w:tr>
    </w:tbl>
    <w:p w14:paraId="3ABCAADF" w14:textId="77777777" w:rsidR="008232D2" w:rsidRPr="008232D2" w:rsidRDefault="008232D2" w:rsidP="008232D2">
      <w:pPr>
        <w:spacing w:after="0" w:line="240" w:lineRule="auto"/>
        <w:rPr>
          <w:rFonts w:eastAsia="Times New Roman" w:cs="Times New Roman"/>
          <w:sz w:val="24"/>
          <w:szCs w:val="24"/>
        </w:rPr>
      </w:pPr>
    </w:p>
    <w:p w14:paraId="72F3EF52" w14:textId="141C7741" w:rsidR="008232D2" w:rsidRPr="008232D2" w:rsidRDefault="008232D2" w:rsidP="008232D2">
      <w:pPr>
        <w:spacing w:after="0" w:line="240" w:lineRule="auto"/>
        <w:rPr>
          <w:rFonts w:eastAsia="Times New Roman" w:cs="Times New Roman"/>
          <w:sz w:val="24"/>
          <w:szCs w:val="24"/>
        </w:rPr>
      </w:pPr>
      <w:r w:rsidRPr="008232D2">
        <w:rPr>
          <w:rFonts w:eastAsia="Times New Roman" w:cs="Times New Roman"/>
          <w:color w:val="000000"/>
          <w:sz w:val="24"/>
          <w:szCs w:val="24"/>
        </w:rPr>
        <w:tab/>
      </w:r>
      <w:r w:rsidRPr="008232D2">
        <w:rPr>
          <w:rFonts w:eastAsia="Times New Roman" w:cs="Times New Roman"/>
          <w:b/>
          <w:bCs/>
          <w:color w:val="000000"/>
          <w:sz w:val="24"/>
          <w:szCs w:val="24"/>
        </w:rPr>
        <w:t>Chú thích:</w:t>
      </w:r>
      <w:r w:rsidRPr="008232D2">
        <w:rPr>
          <w:rFonts w:eastAsia="Times New Roman" w:cs="Times New Roman"/>
          <w:color w:val="000000"/>
          <w:sz w:val="24"/>
          <w:szCs w:val="24"/>
        </w:rPr>
        <w:t xml:space="preserve"> Tổng </w:t>
      </w:r>
      <w:r w:rsidRPr="008232D2">
        <w:rPr>
          <w:rFonts w:eastAsia="Times New Roman" w:cs="Times New Roman"/>
          <w:b/>
          <w:bCs/>
          <w:color w:val="000000"/>
          <w:sz w:val="24"/>
          <w:szCs w:val="24"/>
        </w:rPr>
        <w:t>10</w:t>
      </w:r>
      <w:r w:rsidRPr="008232D2">
        <w:rPr>
          <w:rFonts w:eastAsia="Times New Roman" w:cs="Times New Roman"/>
          <w:color w:val="000000"/>
          <w:sz w:val="24"/>
          <w:szCs w:val="24"/>
        </w:rPr>
        <w:t xml:space="preserve"> nhiệm vụ, trong đó đã hoàn thành </w:t>
      </w:r>
      <w:r w:rsidR="00F307BF">
        <w:rPr>
          <w:rFonts w:eastAsia="Times New Roman" w:cs="Times New Roman"/>
          <w:b/>
          <w:bCs/>
          <w:color w:val="000000"/>
          <w:sz w:val="24"/>
          <w:szCs w:val="24"/>
        </w:rPr>
        <w:t>9</w:t>
      </w:r>
      <w:proofErr w:type="gramStart"/>
      <w:r w:rsidR="00F307BF">
        <w:rPr>
          <w:rFonts w:eastAsia="Times New Roman" w:cs="Times New Roman"/>
          <w:b/>
          <w:bCs/>
          <w:color w:val="000000"/>
          <w:sz w:val="24"/>
          <w:szCs w:val="24"/>
        </w:rPr>
        <w:t xml:space="preserve">; </w:t>
      </w:r>
      <w:r w:rsidRPr="008232D2">
        <w:rPr>
          <w:rFonts w:eastAsia="Times New Roman" w:cs="Times New Roman"/>
          <w:color w:val="000000"/>
          <w:sz w:val="24"/>
          <w:szCs w:val="24"/>
        </w:rPr>
        <w:t xml:space="preserve"> đang</w:t>
      </w:r>
      <w:proofErr w:type="gramEnd"/>
      <w:r w:rsidRPr="008232D2">
        <w:rPr>
          <w:rFonts w:eastAsia="Times New Roman" w:cs="Times New Roman"/>
          <w:color w:val="000000"/>
          <w:sz w:val="24"/>
          <w:szCs w:val="24"/>
        </w:rPr>
        <w:t xml:space="preserve"> triển khai thực hiện </w:t>
      </w:r>
      <w:r w:rsidR="00F307BF">
        <w:rPr>
          <w:rFonts w:eastAsia="Times New Roman" w:cs="Times New Roman"/>
          <w:b/>
          <w:bCs/>
          <w:color w:val="000000"/>
          <w:sz w:val="24"/>
          <w:szCs w:val="24"/>
        </w:rPr>
        <w:t>02</w:t>
      </w:r>
      <w:r w:rsidRPr="008232D2">
        <w:rPr>
          <w:rFonts w:eastAsia="Times New Roman" w:cs="Times New Roman"/>
          <w:color w:val="000000"/>
          <w:sz w:val="24"/>
          <w:szCs w:val="24"/>
        </w:rPr>
        <w:t xml:space="preserve"> nhiệm vụ.</w:t>
      </w:r>
    </w:p>
    <w:p w14:paraId="48A07DC6" w14:textId="77777777" w:rsidR="008232D2" w:rsidRPr="00142288" w:rsidRDefault="008232D2"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bookmarkStart w:id="0" w:name="_GoBack"/>
      <w:bookmarkEnd w:id="0"/>
    </w:p>
    <w:sectPr w:rsidR="008232D2" w:rsidRPr="00142288"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3C210" w14:textId="77777777" w:rsidR="00C37D23" w:rsidRDefault="00C37D23">
      <w:pPr>
        <w:spacing w:after="0" w:line="240" w:lineRule="auto"/>
      </w:pPr>
      <w:r>
        <w:separator/>
      </w:r>
    </w:p>
  </w:endnote>
  <w:endnote w:type="continuationSeparator" w:id="0">
    <w:p w14:paraId="11996AAF" w14:textId="77777777" w:rsidR="00C37D23" w:rsidRDefault="00C3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36F6B" w14:textId="77777777" w:rsidR="00C37D23" w:rsidRDefault="00C37D23">
      <w:pPr>
        <w:spacing w:after="0" w:line="240" w:lineRule="auto"/>
      </w:pPr>
      <w:r>
        <w:separator/>
      </w:r>
    </w:p>
  </w:footnote>
  <w:footnote w:type="continuationSeparator" w:id="0">
    <w:p w14:paraId="4E500721" w14:textId="77777777" w:rsidR="00C37D23" w:rsidRDefault="00C37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F307BF">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07BF"/>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73849-4CF2-40A0-92C9-279754905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49</cp:revision>
  <dcterms:created xsi:type="dcterms:W3CDTF">2026-06-15T04:21:00Z</dcterms:created>
  <dcterms:modified xsi:type="dcterms:W3CDTF">2026-07-03T08:56:00Z</dcterms:modified>
</cp:coreProperties>
</file>