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52C152" w14:textId="4FC4EBF7" w:rsidR="00234590" w:rsidRPr="004A3178" w:rsidRDefault="00FA2C4C" w:rsidP="00234590">
      <w:pPr>
        <w:jc w:val="center"/>
        <w:rPr>
          <w:b/>
          <w:sz w:val="26"/>
          <w:szCs w:val="26"/>
          <w:lang w:val="en-US"/>
        </w:rPr>
      </w:pPr>
      <w:r>
        <w:rPr>
          <w:b/>
          <w:sz w:val="26"/>
          <w:szCs w:val="26"/>
          <w:lang w:val="en-US"/>
        </w:rPr>
        <w:t xml:space="preserve">BIỂU </w:t>
      </w:r>
      <w:r w:rsidR="00DA10A1" w:rsidRPr="004A3178">
        <w:rPr>
          <w:b/>
          <w:sz w:val="26"/>
          <w:szCs w:val="26"/>
          <w:lang w:val="en-US"/>
        </w:rPr>
        <w:t>TỔNG HỢP</w:t>
      </w:r>
    </w:p>
    <w:p w14:paraId="0694A17F" w14:textId="612500C3" w:rsidR="00234590" w:rsidRPr="004A3178" w:rsidRDefault="002D5FFF" w:rsidP="00234590">
      <w:pPr>
        <w:jc w:val="center"/>
        <w:rPr>
          <w:b/>
          <w:spacing w:val="-3"/>
          <w:sz w:val="26"/>
          <w:szCs w:val="26"/>
          <w:lang w:val="en-US"/>
        </w:rPr>
      </w:pPr>
      <w:r>
        <w:rPr>
          <w:b/>
          <w:sz w:val="26"/>
          <w:szCs w:val="26"/>
          <w:lang w:val="en-US"/>
        </w:rPr>
        <w:t>Tiếp thu, giải quyết,</w:t>
      </w:r>
      <w:r w:rsidR="00234590" w:rsidRPr="004A3178">
        <w:rPr>
          <w:b/>
          <w:spacing w:val="-4"/>
          <w:sz w:val="26"/>
          <w:szCs w:val="26"/>
        </w:rPr>
        <w:t xml:space="preserve"> </w:t>
      </w:r>
      <w:r w:rsidR="00234590" w:rsidRPr="004A3178">
        <w:rPr>
          <w:b/>
          <w:sz w:val="26"/>
          <w:szCs w:val="26"/>
        </w:rPr>
        <w:t>trả</w:t>
      </w:r>
      <w:r w:rsidR="00234590" w:rsidRPr="004A3178">
        <w:rPr>
          <w:b/>
          <w:spacing w:val="-5"/>
          <w:sz w:val="26"/>
          <w:szCs w:val="26"/>
        </w:rPr>
        <w:t xml:space="preserve"> </w:t>
      </w:r>
      <w:r w:rsidR="00234590" w:rsidRPr="004A3178">
        <w:rPr>
          <w:b/>
          <w:sz w:val="26"/>
          <w:szCs w:val="26"/>
        </w:rPr>
        <w:t>lời</w:t>
      </w:r>
      <w:r w:rsidR="00234590" w:rsidRPr="004A3178">
        <w:rPr>
          <w:b/>
          <w:spacing w:val="-2"/>
          <w:sz w:val="26"/>
          <w:szCs w:val="26"/>
        </w:rPr>
        <w:t xml:space="preserve"> </w:t>
      </w:r>
      <w:r w:rsidR="00234590" w:rsidRPr="004A3178">
        <w:rPr>
          <w:b/>
          <w:sz w:val="26"/>
          <w:szCs w:val="26"/>
        </w:rPr>
        <w:t>ý</w:t>
      </w:r>
      <w:r w:rsidR="00234590" w:rsidRPr="004A3178">
        <w:rPr>
          <w:b/>
          <w:spacing w:val="-3"/>
          <w:sz w:val="26"/>
          <w:szCs w:val="26"/>
        </w:rPr>
        <w:t xml:space="preserve"> </w:t>
      </w:r>
      <w:r w:rsidR="00234590" w:rsidRPr="004A3178">
        <w:rPr>
          <w:b/>
          <w:sz w:val="26"/>
          <w:szCs w:val="26"/>
        </w:rPr>
        <w:t>kiến,</w:t>
      </w:r>
      <w:r w:rsidR="00234590" w:rsidRPr="004A3178">
        <w:rPr>
          <w:b/>
          <w:spacing w:val="-2"/>
          <w:sz w:val="26"/>
          <w:szCs w:val="26"/>
        </w:rPr>
        <w:t xml:space="preserve"> </w:t>
      </w:r>
      <w:r w:rsidR="00234590" w:rsidRPr="004A3178">
        <w:rPr>
          <w:b/>
          <w:sz w:val="26"/>
          <w:szCs w:val="26"/>
        </w:rPr>
        <w:t>kiến</w:t>
      </w:r>
      <w:r w:rsidR="00234590" w:rsidRPr="004A3178">
        <w:rPr>
          <w:b/>
          <w:spacing w:val="-3"/>
          <w:sz w:val="26"/>
          <w:szCs w:val="26"/>
        </w:rPr>
        <w:t xml:space="preserve"> </w:t>
      </w:r>
      <w:r w:rsidR="00234590" w:rsidRPr="004A3178">
        <w:rPr>
          <w:b/>
          <w:sz w:val="26"/>
          <w:szCs w:val="26"/>
        </w:rPr>
        <w:t>nghị</w:t>
      </w:r>
      <w:r w:rsidR="00234590" w:rsidRPr="004A3178">
        <w:rPr>
          <w:b/>
          <w:spacing w:val="-3"/>
          <w:sz w:val="26"/>
          <w:szCs w:val="26"/>
        </w:rPr>
        <w:t xml:space="preserve"> </w:t>
      </w:r>
      <w:r w:rsidR="00234590" w:rsidRPr="004A3178">
        <w:rPr>
          <w:b/>
          <w:sz w:val="26"/>
          <w:szCs w:val="26"/>
        </w:rPr>
        <w:t>của</w:t>
      </w:r>
      <w:r w:rsidR="00234590" w:rsidRPr="004A3178">
        <w:rPr>
          <w:b/>
          <w:spacing w:val="-3"/>
          <w:sz w:val="26"/>
          <w:szCs w:val="26"/>
        </w:rPr>
        <w:t xml:space="preserve"> </w:t>
      </w:r>
      <w:r w:rsidR="00234590" w:rsidRPr="004A3178">
        <w:rPr>
          <w:b/>
          <w:sz w:val="26"/>
          <w:szCs w:val="26"/>
        </w:rPr>
        <w:t>cử</w:t>
      </w:r>
      <w:r w:rsidR="00234590" w:rsidRPr="004A3178">
        <w:rPr>
          <w:b/>
          <w:spacing w:val="-4"/>
          <w:sz w:val="26"/>
          <w:szCs w:val="26"/>
        </w:rPr>
        <w:t xml:space="preserve"> </w:t>
      </w:r>
      <w:r w:rsidR="00234590" w:rsidRPr="004A3178">
        <w:rPr>
          <w:b/>
          <w:sz w:val="26"/>
          <w:szCs w:val="26"/>
        </w:rPr>
        <w:t>tri</w:t>
      </w:r>
      <w:r w:rsidR="00234590" w:rsidRPr="004A3178">
        <w:rPr>
          <w:b/>
          <w:spacing w:val="-3"/>
          <w:sz w:val="26"/>
          <w:szCs w:val="26"/>
        </w:rPr>
        <w:t xml:space="preserve"> </w:t>
      </w:r>
      <w:r w:rsidR="00234590" w:rsidRPr="004A3178">
        <w:rPr>
          <w:b/>
          <w:sz w:val="26"/>
          <w:szCs w:val="26"/>
          <w:lang w:val="en-US"/>
        </w:rPr>
        <w:t>sau kỳ họp thứ 5 HĐND xã khoá II</w:t>
      </w:r>
      <w:r w:rsidR="00234590" w:rsidRPr="004A3178">
        <w:rPr>
          <w:b/>
          <w:spacing w:val="-3"/>
          <w:sz w:val="26"/>
          <w:szCs w:val="26"/>
          <w:lang w:val="en-US"/>
        </w:rPr>
        <w:t>, nhiệm kỳ 2021-2026</w:t>
      </w:r>
    </w:p>
    <w:p w14:paraId="4FDC4FD4" w14:textId="0447FBCB" w:rsidR="00416FB6" w:rsidRPr="004A3178" w:rsidRDefault="00715D16" w:rsidP="00416FB6">
      <w:pPr>
        <w:jc w:val="center"/>
        <w:rPr>
          <w:bCs/>
          <w:i/>
          <w:iCs/>
          <w:spacing w:val="-3"/>
          <w:sz w:val="26"/>
          <w:szCs w:val="26"/>
          <w:lang w:val="en-US"/>
        </w:rPr>
      </w:pPr>
      <w:r w:rsidRPr="004A3178">
        <w:rPr>
          <w:bCs/>
          <w:i/>
          <w:iCs/>
          <w:spacing w:val="-3"/>
          <w:sz w:val="26"/>
          <w:szCs w:val="26"/>
          <w:lang w:val="en-US"/>
        </w:rPr>
        <w:t xml:space="preserve">(Kèm theo Báo cáo số </w:t>
      </w:r>
      <w:r w:rsidR="005A37C5" w:rsidRPr="004A3178">
        <w:rPr>
          <w:bCs/>
          <w:i/>
          <w:iCs/>
          <w:spacing w:val="-3"/>
          <w:sz w:val="26"/>
          <w:szCs w:val="26"/>
          <w:lang w:val="en-US"/>
        </w:rPr>
        <w:t>264</w:t>
      </w:r>
      <w:r w:rsidRPr="004A3178">
        <w:rPr>
          <w:bCs/>
          <w:i/>
          <w:iCs/>
          <w:spacing w:val="-3"/>
          <w:sz w:val="26"/>
          <w:szCs w:val="26"/>
          <w:lang w:val="en-US"/>
        </w:rPr>
        <w:t xml:space="preserve"> /BC-UBND ngày </w:t>
      </w:r>
      <w:r w:rsidR="005A37C5" w:rsidRPr="004A3178">
        <w:rPr>
          <w:bCs/>
          <w:i/>
          <w:iCs/>
          <w:spacing w:val="-3"/>
          <w:sz w:val="26"/>
          <w:szCs w:val="26"/>
          <w:lang w:val="en-US"/>
        </w:rPr>
        <w:t>18</w:t>
      </w:r>
      <w:r w:rsidRPr="004A3178">
        <w:rPr>
          <w:bCs/>
          <w:i/>
          <w:iCs/>
          <w:spacing w:val="-3"/>
          <w:sz w:val="26"/>
          <w:szCs w:val="26"/>
          <w:lang w:val="en-US"/>
        </w:rPr>
        <w:t xml:space="preserve"> tháng 6 năm 2026 của Uỷ ban nhân dân xã Lùng Phình)</w:t>
      </w:r>
    </w:p>
    <w:p w14:paraId="6557CDE7" w14:textId="77777777" w:rsidR="00416FB6" w:rsidRPr="004A3178" w:rsidRDefault="00416FB6" w:rsidP="00234590">
      <w:pPr>
        <w:jc w:val="center"/>
        <w:rPr>
          <w:bCs/>
          <w:spacing w:val="-3"/>
          <w:sz w:val="26"/>
          <w:szCs w:val="26"/>
          <w:lang w:val="en-US"/>
        </w:rPr>
      </w:pPr>
    </w:p>
    <w:tbl>
      <w:tblPr>
        <w:tblStyle w:val="TableGrid"/>
        <w:tblW w:w="15026" w:type="dxa"/>
        <w:tblInd w:w="-5" w:type="dxa"/>
        <w:tblLook w:val="04A0" w:firstRow="1" w:lastRow="0" w:firstColumn="1" w:lastColumn="0" w:noHBand="0" w:noVBand="1"/>
      </w:tblPr>
      <w:tblGrid>
        <w:gridCol w:w="598"/>
        <w:gridCol w:w="4080"/>
        <w:gridCol w:w="4820"/>
        <w:gridCol w:w="4395"/>
        <w:gridCol w:w="1133"/>
      </w:tblGrid>
      <w:tr w:rsidR="00E00319" w:rsidRPr="004A3178" w14:paraId="67C9600F" w14:textId="77777777" w:rsidTr="000D2990">
        <w:tc>
          <w:tcPr>
            <w:tcW w:w="598" w:type="dxa"/>
            <w:vMerge w:val="restart"/>
            <w:vAlign w:val="center"/>
          </w:tcPr>
          <w:p w14:paraId="37832E6D" w14:textId="1EB99496" w:rsidR="00E00319" w:rsidRPr="004A3178" w:rsidRDefault="00E00319" w:rsidP="00234590">
            <w:pPr>
              <w:jc w:val="center"/>
              <w:rPr>
                <w:b/>
                <w:spacing w:val="-3"/>
                <w:sz w:val="26"/>
                <w:szCs w:val="26"/>
                <w:lang w:val="en-US"/>
              </w:rPr>
            </w:pPr>
            <w:r w:rsidRPr="004A3178">
              <w:rPr>
                <w:b/>
                <w:spacing w:val="-3"/>
                <w:sz w:val="26"/>
                <w:szCs w:val="26"/>
                <w:lang w:val="en-US"/>
              </w:rPr>
              <w:t>TT</w:t>
            </w:r>
          </w:p>
        </w:tc>
        <w:tc>
          <w:tcPr>
            <w:tcW w:w="4080" w:type="dxa"/>
            <w:vMerge w:val="restart"/>
            <w:vAlign w:val="center"/>
          </w:tcPr>
          <w:p w14:paraId="3E98D720" w14:textId="53AAC4B9" w:rsidR="00E00319" w:rsidRPr="004A3178" w:rsidRDefault="00E00319" w:rsidP="00234590">
            <w:pPr>
              <w:jc w:val="center"/>
              <w:rPr>
                <w:b/>
                <w:spacing w:val="-3"/>
                <w:sz w:val="26"/>
                <w:szCs w:val="26"/>
                <w:lang w:val="en-US"/>
              </w:rPr>
            </w:pPr>
            <w:r w:rsidRPr="004A3178">
              <w:rPr>
                <w:b/>
                <w:spacing w:val="-3"/>
                <w:sz w:val="26"/>
                <w:szCs w:val="26"/>
                <w:lang w:val="en-US"/>
              </w:rPr>
              <w:t xml:space="preserve">Nội dung ý kiến, kiến nghị </w:t>
            </w:r>
          </w:p>
        </w:tc>
        <w:tc>
          <w:tcPr>
            <w:tcW w:w="9215" w:type="dxa"/>
            <w:gridSpan w:val="2"/>
            <w:vAlign w:val="center"/>
          </w:tcPr>
          <w:p w14:paraId="00DDE761" w14:textId="3E7FA581" w:rsidR="00E00319" w:rsidRPr="004A3178" w:rsidRDefault="00E00319" w:rsidP="00234590">
            <w:pPr>
              <w:jc w:val="center"/>
              <w:rPr>
                <w:b/>
                <w:spacing w:val="-3"/>
                <w:sz w:val="26"/>
                <w:szCs w:val="26"/>
                <w:lang w:val="en-US"/>
              </w:rPr>
            </w:pPr>
            <w:r w:rsidRPr="004A3178">
              <w:rPr>
                <w:b/>
                <w:spacing w:val="-3"/>
                <w:sz w:val="26"/>
                <w:szCs w:val="26"/>
                <w:lang w:val="en-US"/>
              </w:rPr>
              <w:t>Kết quả giải quyết kiến nghị của cử tri</w:t>
            </w:r>
          </w:p>
        </w:tc>
        <w:tc>
          <w:tcPr>
            <w:tcW w:w="1133" w:type="dxa"/>
            <w:vAlign w:val="center"/>
          </w:tcPr>
          <w:p w14:paraId="754B60B1" w14:textId="4700B2F3" w:rsidR="00E00319" w:rsidRPr="004A3178" w:rsidRDefault="00E00319" w:rsidP="00234590">
            <w:pPr>
              <w:jc w:val="center"/>
              <w:rPr>
                <w:b/>
                <w:spacing w:val="-3"/>
                <w:sz w:val="26"/>
                <w:szCs w:val="26"/>
                <w:lang w:val="en-US"/>
              </w:rPr>
            </w:pPr>
            <w:r w:rsidRPr="004A3178">
              <w:rPr>
                <w:b/>
                <w:spacing w:val="-3"/>
                <w:sz w:val="26"/>
                <w:szCs w:val="26"/>
                <w:lang w:val="en-US"/>
              </w:rPr>
              <w:t>Ghi chú</w:t>
            </w:r>
          </w:p>
        </w:tc>
      </w:tr>
      <w:tr w:rsidR="00E00319" w:rsidRPr="004A3178" w14:paraId="09B323D0" w14:textId="77777777" w:rsidTr="009C50F7">
        <w:tc>
          <w:tcPr>
            <w:tcW w:w="598" w:type="dxa"/>
            <w:vMerge/>
            <w:vAlign w:val="center"/>
          </w:tcPr>
          <w:p w14:paraId="16713451" w14:textId="77777777" w:rsidR="00E00319" w:rsidRPr="004A3178" w:rsidRDefault="00E00319" w:rsidP="00234590">
            <w:pPr>
              <w:jc w:val="center"/>
              <w:rPr>
                <w:b/>
                <w:spacing w:val="-3"/>
                <w:sz w:val="26"/>
                <w:szCs w:val="26"/>
                <w:lang w:val="en-US"/>
              </w:rPr>
            </w:pPr>
          </w:p>
        </w:tc>
        <w:tc>
          <w:tcPr>
            <w:tcW w:w="4080" w:type="dxa"/>
            <w:vMerge/>
            <w:vAlign w:val="center"/>
          </w:tcPr>
          <w:p w14:paraId="0FF0C0E6" w14:textId="77777777" w:rsidR="00E00319" w:rsidRPr="004A3178" w:rsidRDefault="00E00319" w:rsidP="00234590">
            <w:pPr>
              <w:jc w:val="center"/>
              <w:rPr>
                <w:b/>
                <w:spacing w:val="-3"/>
                <w:sz w:val="26"/>
                <w:szCs w:val="26"/>
                <w:lang w:val="en-US"/>
              </w:rPr>
            </w:pPr>
          </w:p>
        </w:tc>
        <w:tc>
          <w:tcPr>
            <w:tcW w:w="4820" w:type="dxa"/>
            <w:vAlign w:val="center"/>
          </w:tcPr>
          <w:p w14:paraId="2224F73F" w14:textId="57D9802D" w:rsidR="00E00319" w:rsidRPr="004A3178" w:rsidRDefault="00E00319" w:rsidP="00234590">
            <w:pPr>
              <w:jc w:val="center"/>
              <w:rPr>
                <w:b/>
                <w:spacing w:val="-3"/>
                <w:sz w:val="26"/>
                <w:szCs w:val="26"/>
                <w:lang w:val="en-US"/>
              </w:rPr>
            </w:pPr>
            <w:r w:rsidRPr="004A3178">
              <w:rPr>
                <w:b/>
                <w:spacing w:val="-3"/>
                <w:sz w:val="26"/>
                <w:szCs w:val="26"/>
                <w:lang w:val="en-US"/>
              </w:rPr>
              <w:t>Đã giải quyết</w:t>
            </w:r>
          </w:p>
        </w:tc>
        <w:tc>
          <w:tcPr>
            <w:tcW w:w="4395" w:type="dxa"/>
          </w:tcPr>
          <w:p w14:paraId="7F2DEE7F" w14:textId="57AEF3F6" w:rsidR="00E00319" w:rsidRPr="004A3178" w:rsidRDefault="00E00319" w:rsidP="00234590">
            <w:pPr>
              <w:jc w:val="center"/>
              <w:rPr>
                <w:b/>
                <w:spacing w:val="-3"/>
                <w:sz w:val="26"/>
                <w:szCs w:val="26"/>
                <w:lang w:val="en-US"/>
              </w:rPr>
            </w:pPr>
            <w:r w:rsidRPr="004A3178">
              <w:rPr>
                <w:b/>
                <w:spacing w:val="-3"/>
                <w:sz w:val="26"/>
                <w:szCs w:val="26"/>
                <w:lang w:val="en-US"/>
              </w:rPr>
              <w:t xml:space="preserve">Đang giải quyết </w:t>
            </w:r>
          </w:p>
        </w:tc>
        <w:tc>
          <w:tcPr>
            <w:tcW w:w="1133" w:type="dxa"/>
            <w:vAlign w:val="center"/>
          </w:tcPr>
          <w:p w14:paraId="20236A56" w14:textId="77777777" w:rsidR="00E00319" w:rsidRPr="004A3178" w:rsidRDefault="00E00319" w:rsidP="00234590">
            <w:pPr>
              <w:jc w:val="center"/>
              <w:rPr>
                <w:b/>
                <w:spacing w:val="-3"/>
                <w:sz w:val="26"/>
                <w:szCs w:val="26"/>
                <w:lang w:val="en-US"/>
              </w:rPr>
            </w:pPr>
          </w:p>
        </w:tc>
      </w:tr>
      <w:tr w:rsidR="002B7C98" w:rsidRPr="004A3178" w14:paraId="65A3C324" w14:textId="77777777" w:rsidTr="009C50F7">
        <w:tc>
          <w:tcPr>
            <w:tcW w:w="598" w:type="dxa"/>
          </w:tcPr>
          <w:p w14:paraId="3F5E279D" w14:textId="0FC12809" w:rsidR="002B7C98" w:rsidRPr="004A3178" w:rsidRDefault="002B7C98" w:rsidP="00234590">
            <w:pPr>
              <w:jc w:val="center"/>
              <w:rPr>
                <w:b/>
                <w:spacing w:val="-3"/>
                <w:sz w:val="26"/>
                <w:szCs w:val="26"/>
                <w:lang w:val="en-US"/>
              </w:rPr>
            </w:pPr>
            <w:r w:rsidRPr="004A3178">
              <w:rPr>
                <w:b/>
                <w:spacing w:val="-3"/>
                <w:sz w:val="26"/>
                <w:szCs w:val="26"/>
                <w:lang w:val="en-US"/>
              </w:rPr>
              <w:t>I</w:t>
            </w:r>
          </w:p>
        </w:tc>
        <w:tc>
          <w:tcPr>
            <w:tcW w:w="4080" w:type="dxa"/>
          </w:tcPr>
          <w:p w14:paraId="1A22905F" w14:textId="26554C93" w:rsidR="002B7C98" w:rsidRPr="004A3178" w:rsidRDefault="002B7C98" w:rsidP="006D49E8">
            <w:pPr>
              <w:jc w:val="both"/>
              <w:rPr>
                <w:b/>
                <w:spacing w:val="-3"/>
                <w:sz w:val="26"/>
                <w:szCs w:val="26"/>
                <w:lang w:val="en-US"/>
              </w:rPr>
            </w:pPr>
            <w:r w:rsidRPr="004A3178">
              <w:rPr>
                <w:b/>
                <w:spacing w:val="-3"/>
                <w:sz w:val="26"/>
                <w:szCs w:val="26"/>
                <w:lang w:val="en-US"/>
              </w:rPr>
              <w:t>LĨNH VỰC GIAO THÔNG</w:t>
            </w:r>
            <w:r w:rsidR="00A73A25">
              <w:rPr>
                <w:b/>
                <w:spacing w:val="-3"/>
                <w:sz w:val="26"/>
                <w:szCs w:val="26"/>
                <w:lang w:val="en-US"/>
              </w:rPr>
              <w:t xml:space="preserve"> (</w:t>
            </w:r>
            <w:r w:rsidRPr="004A3178">
              <w:rPr>
                <w:b/>
                <w:spacing w:val="-3"/>
                <w:sz w:val="26"/>
                <w:szCs w:val="26"/>
                <w:lang w:val="en-US"/>
              </w:rPr>
              <w:t>0</w:t>
            </w:r>
            <w:r w:rsidR="00E03C27">
              <w:rPr>
                <w:b/>
                <w:spacing w:val="-3"/>
                <w:sz w:val="26"/>
                <w:szCs w:val="26"/>
                <w:lang w:val="en-US"/>
              </w:rPr>
              <w:t>5</w:t>
            </w:r>
            <w:r w:rsidRPr="004A3178">
              <w:rPr>
                <w:b/>
                <w:spacing w:val="-3"/>
                <w:sz w:val="26"/>
                <w:szCs w:val="26"/>
                <w:lang w:val="en-US"/>
              </w:rPr>
              <w:t xml:space="preserve"> ý kiến</w:t>
            </w:r>
            <w:r w:rsidR="00A73A25">
              <w:rPr>
                <w:b/>
                <w:spacing w:val="-3"/>
                <w:sz w:val="26"/>
                <w:szCs w:val="26"/>
                <w:lang w:val="en-US"/>
              </w:rPr>
              <w:t>)</w:t>
            </w:r>
          </w:p>
        </w:tc>
        <w:tc>
          <w:tcPr>
            <w:tcW w:w="4820" w:type="dxa"/>
          </w:tcPr>
          <w:p w14:paraId="3B095A4A" w14:textId="7E4A508C" w:rsidR="002B7C98" w:rsidRPr="004A3178" w:rsidRDefault="002B7C98" w:rsidP="006D49E8">
            <w:pPr>
              <w:jc w:val="both"/>
              <w:rPr>
                <w:bCs/>
                <w:spacing w:val="-3"/>
                <w:sz w:val="26"/>
                <w:szCs w:val="26"/>
                <w:lang w:val="en-US"/>
              </w:rPr>
            </w:pPr>
          </w:p>
        </w:tc>
        <w:tc>
          <w:tcPr>
            <w:tcW w:w="4395" w:type="dxa"/>
          </w:tcPr>
          <w:p w14:paraId="56816E45" w14:textId="77777777" w:rsidR="002B7C98" w:rsidRPr="004A3178" w:rsidRDefault="002B7C98" w:rsidP="006D49E8">
            <w:pPr>
              <w:jc w:val="both"/>
              <w:rPr>
                <w:bCs/>
                <w:spacing w:val="-3"/>
                <w:sz w:val="26"/>
                <w:szCs w:val="26"/>
                <w:lang w:val="en-US"/>
              </w:rPr>
            </w:pPr>
          </w:p>
        </w:tc>
        <w:tc>
          <w:tcPr>
            <w:tcW w:w="1133" w:type="dxa"/>
          </w:tcPr>
          <w:p w14:paraId="70D99130" w14:textId="5C021235" w:rsidR="002B7C98" w:rsidRPr="004A3178" w:rsidRDefault="002B7C98" w:rsidP="006D49E8">
            <w:pPr>
              <w:jc w:val="both"/>
              <w:rPr>
                <w:bCs/>
                <w:spacing w:val="-3"/>
                <w:sz w:val="26"/>
                <w:szCs w:val="26"/>
                <w:lang w:val="en-US"/>
              </w:rPr>
            </w:pPr>
          </w:p>
        </w:tc>
      </w:tr>
      <w:tr w:rsidR="00DA79A0" w:rsidRPr="004A3178" w14:paraId="2F7210E0" w14:textId="77777777" w:rsidTr="009C50F7">
        <w:trPr>
          <w:trHeight w:val="1226"/>
        </w:trPr>
        <w:tc>
          <w:tcPr>
            <w:tcW w:w="598" w:type="dxa"/>
            <w:vMerge w:val="restart"/>
          </w:tcPr>
          <w:p w14:paraId="5CAFF3E4" w14:textId="77777777" w:rsidR="00DA79A0" w:rsidRPr="004A3178" w:rsidRDefault="00DA79A0" w:rsidP="008B7E0C">
            <w:pPr>
              <w:jc w:val="center"/>
              <w:rPr>
                <w:bCs/>
                <w:spacing w:val="-3"/>
                <w:sz w:val="26"/>
                <w:szCs w:val="26"/>
                <w:lang w:val="en-US"/>
              </w:rPr>
            </w:pPr>
            <w:r w:rsidRPr="004A3178">
              <w:rPr>
                <w:bCs/>
                <w:spacing w:val="-3"/>
                <w:sz w:val="26"/>
                <w:szCs w:val="26"/>
                <w:lang w:val="en-US"/>
              </w:rPr>
              <w:t>1</w:t>
            </w:r>
          </w:p>
          <w:p w14:paraId="4B59618F" w14:textId="25095AE8" w:rsidR="00DA79A0" w:rsidRPr="004A3178" w:rsidRDefault="00DA79A0" w:rsidP="008B7E0C">
            <w:pPr>
              <w:jc w:val="center"/>
              <w:rPr>
                <w:bCs/>
                <w:spacing w:val="-3"/>
                <w:sz w:val="26"/>
                <w:szCs w:val="26"/>
                <w:lang w:val="en-US"/>
              </w:rPr>
            </w:pPr>
          </w:p>
        </w:tc>
        <w:tc>
          <w:tcPr>
            <w:tcW w:w="4080" w:type="dxa"/>
            <w:vMerge w:val="restart"/>
          </w:tcPr>
          <w:p w14:paraId="6996AAD3" w14:textId="27BEDBA7" w:rsidR="00DA79A0" w:rsidRPr="00C12C88" w:rsidRDefault="00DA79A0" w:rsidP="008B7E0C">
            <w:pPr>
              <w:spacing w:before="40" w:after="40"/>
              <w:jc w:val="both"/>
              <w:rPr>
                <w:b/>
                <w:bCs/>
                <w:color w:val="000000" w:themeColor="text1"/>
                <w:sz w:val="26"/>
                <w:szCs w:val="26"/>
                <w:lang w:val="en-US"/>
              </w:rPr>
            </w:pPr>
            <w:r w:rsidRPr="004A3178">
              <w:rPr>
                <w:b/>
                <w:bCs/>
                <w:color w:val="000000" w:themeColor="text1"/>
                <w:sz w:val="26"/>
                <w:szCs w:val="26"/>
              </w:rPr>
              <w:t>Cử tri thôn Lả Dì Thàng</w:t>
            </w:r>
            <w:r>
              <w:rPr>
                <w:b/>
                <w:bCs/>
                <w:color w:val="000000" w:themeColor="text1"/>
                <w:sz w:val="26"/>
                <w:szCs w:val="26"/>
                <w:lang w:val="en-US"/>
              </w:rPr>
              <w:t xml:space="preserve"> phản ánh:</w:t>
            </w:r>
          </w:p>
          <w:p w14:paraId="6699570A" w14:textId="77777777" w:rsidR="00DA79A0" w:rsidRPr="004A3178" w:rsidRDefault="00DA79A0" w:rsidP="008B7E0C">
            <w:pPr>
              <w:spacing w:before="40" w:after="40"/>
              <w:jc w:val="both"/>
              <w:rPr>
                <w:color w:val="000000" w:themeColor="text1"/>
                <w:sz w:val="26"/>
                <w:szCs w:val="26"/>
                <w:lang w:val="vi-VN"/>
              </w:rPr>
            </w:pPr>
            <w:r w:rsidRPr="004A3178">
              <w:rPr>
                <w:b/>
                <w:bCs/>
                <w:color w:val="000000" w:themeColor="text1"/>
                <w:sz w:val="26"/>
                <w:szCs w:val="26"/>
                <w:lang w:val="vi-VN"/>
              </w:rPr>
              <w:t xml:space="preserve">- </w:t>
            </w:r>
            <w:r w:rsidRPr="004A3178">
              <w:rPr>
                <w:color w:val="000000" w:themeColor="text1"/>
                <w:sz w:val="26"/>
                <w:szCs w:val="26"/>
              </w:rPr>
              <w:t>Đề nghị mở mới tuyến đường từ xưởng chè đi qua nhà ông Hoàng Seo Sẻ với chiều dài khoảng 3km để phục vụ sản xuất cho Nhân dân.</w:t>
            </w:r>
          </w:p>
          <w:p w14:paraId="1F9236BB" w14:textId="77777777" w:rsidR="00DA79A0" w:rsidRPr="004A3178" w:rsidRDefault="00DA79A0" w:rsidP="008B7E0C">
            <w:pPr>
              <w:spacing w:before="40" w:after="40"/>
              <w:jc w:val="both"/>
              <w:rPr>
                <w:color w:val="000000" w:themeColor="text1"/>
                <w:sz w:val="26"/>
                <w:szCs w:val="26"/>
                <w:lang w:val="en-GB"/>
              </w:rPr>
            </w:pPr>
            <w:r w:rsidRPr="004A3178">
              <w:rPr>
                <w:color w:val="000000" w:themeColor="text1"/>
                <w:sz w:val="26"/>
                <w:szCs w:val="26"/>
              </w:rPr>
              <w:t>- Đề nghị sửa chữa tuyến đường bê tông xi măng từ thôn Lả Dì Thàng đi thôn Kháo Sáo xã Bắc Hà để phục vụ đi lại cho bà con Nhân dân.</w:t>
            </w:r>
          </w:p>
          <w:p w14:paraId="474A5DC7" w14:textId="77777777" w:rsidR="00DA79A0" w:rsidRPr="004A3178" w:rsidRDefault="00DA79A0" w:rsidP="008B7E0C">
            <w:pPr>
              <w:spacing w:before="40" w:after="40"/>
              <w:jc w:val="both"/>
              <w:rPr>
                <w:color w:val="000000" w:themeColor="text1"/>
                <w:sz w:val="26"/>
                <w:szCs w:val="26"/>
                <w:lang w:val="en-GB"/>
              </w:rPr>
            </w:pPr>
            <w:r w:rsidRPr="004A3178">
              <w:rPr>
                <w:b/>
                <w:bCs/>
                <w:color w:val="000000" w:themeColor="text1"/>
                <w:sz w:val="26"/>
                <w:szCs w:val="26"/>
              </w:rPr>
              <w:t xml:space="preserve">Cử tri thôn Xà Ván Sừ Mần Khang: </w:t>
            </w:r>
            <w:r w:rsidRPr="004A3178">
              <w:rPr>
                <w:color w:val="000000" w:themeColor="text1"/>
                <w:sz w:val="26"/>
                <w:szCs w:val="26"/>
              </w:rPr>
              <w:t xml:space="preserve"> Đề nghị sửa chữa 02 đoạn sạt khoảng 100m do ảnh hưởng cơn bão số 10 tuyến đường từ nhà ông Sùng Seo Giả đi khu sản xuất. </w:t>
            </w:r>
          </w:p>
          <w:p w14:paraId="0AFC7DD4" w14:textId="5C4ACE2C" w:rsidR="00DA79A0" w:rsidRPr="004A3178" w:rsidRDefault="00DA79A0" w:rsidP="008B7E0C">
            <w:pPr>
              <w:spacing w:before="40" w:after="40"/>
              <w:jc w:val="both"/>
              <w:rPr>
                <w:color w:val="000000" w:themeColor="text1"/>
                <w:sz w:val="26"/>
                <w:szCs w:val="26"/>
                <w:lang w:val="en-GB"/>
              </w:rPr>
            </w:pPr>
            <w:r w:rsidRPr="004A3178">
              <w:rPr>
                <w:b/>
                <w:bCs/>
                <w:color w:val="000000" w:themeColor="text1"/>
                <w:sz w:val="26"/>
                <w:szCs w:val="26"/>
              </w:rPr>
              <w:t>Cử tri thôn Nàng Cảng</w:t>
            </w:r>
            <w:r>
              <w:rPr>
                <w:b/>
                <w:bCs/>
                <w:color w:val="000000" w:themeColor="text1"/>
                <w:sz w:val="26"/>
                <w:szCs w:val="26"/>
                <w:lang w:val="en-US"/>
              </w:rPr>
              <w:t xml:space="preserve"> phản ánh:</w:t>
            </w:r>
            <w:r w:rsidRPr="004A3178">
              <w:rPr>
                <w:color w:val="000000" w:themeColor="text1"/>
                <w:sz w:val="26"/>
                <w:szCs w:val="26"/>
              </w:rPr>
              <w:t xml:space="preserve"> </w:t>
            </w:r>
            <w:r>
              <w:rPr>
                <w:color w:val="000000" w:themeColor="text1"/>
                <w:sz w:val="26"/>
                <w:szCs w:val="26"/>
                <w:lang w:val="en-US"/>
              </w:rPr>
              <w:t>D</w:t>
            </w:r>
            <w:r w:rsidRPr="004A3178">
              <w:rPr>
                <w:color w:val="000000" w:themeColor="text1"/>
                <w:sz w:val="26"/>
                <w:szCs w:val="26"/>
              </w:rPr>
              <w:t xml:space="preserve">o ảnh hưởng của cơn bão số 3 năm 2024 khu dân cư </w:t>
            </w:r>
            <w:r w:rsidRPr="004A3178">
              <w:rPr>
                <w:color w:val="000000" w:themeColor="text1"/>
                <w:sz w:val="26"/>
                <w:szCs w:val="26"/>
                <w:lang w:val="vi-VN"/>
              </w:rPr>
              <w:t>N</w:t>
            </w:r>
            <w:r w:rsidRPr="004A3178">
              <w:rPr>
                <w:color w:val="000000" w:themeColor="text1"/>
                <w:sz w:val="26"/>
                <w:szCs w:val="26"/>
              </w:rPr>
              <w:t>àng Cảng I cũ đã bị sạt lở và gẫy hoàn toàn một đoạn đường dài khoảng 50 mét, đề nghị xã bố trí kinh phí tu sửa đoạn đường trên và tu sửa tuyến đường từ Nàng Cảng đi Lử Thẩn để thuận tiện đi lại cho Nhân dân.</w:t>
            </w:r>
            <w:r w:rsidRPr="004A3178">
              <w:rPr>
                <w:color w:val="000000" w:themeColor="text1"/>
                <w:sz w:val="26"/>
                <w:szCs w:val="26"/>
                <w:lang w:val="vi-VN"/>
              </w:rPr>
              <w:t xml:space="preserve"> </w:t>
            </w:r>
          </w:p>
          <w:p w14:paraId="1373DC06" w14:textId="53793588" w:rsidR="00DA79A0" w:rsidRPr="004A3178" w:rsidRDefault="00DA79A0" w:rsidP="008B7E0C">
            <w:pPr>
              <w:spacing w:before="40" w:after="40"/>
              <w:jc w:val="both"/>
              <w:rPr>
                <w:color w:val="000000" w:themeColor="text1"/>
                <w:sz w:val="26"/>
                <w:szCs w:val="26"/>
                <w:lang w:val="en-GB"/>
              </w:rPr>
            </w:pPr>
            <w:r w:rsidRPr="004A3178">
              <w:rPr>
                <w:b/>
                <w:bCs/>
                <w:color w:val="000000" w:themeColor="text1"/>
                <w:sz w:val="26"/>
                <w:szCs w:val="26"/>
              </w:rPr>
              <w:lastRenderedPageBreak/>
              <w:t>Cử tri Nà Chí Phàng</w:t>
            </w:r>
            <w:r>
              <w:rPr>
                <w:b/>
                <w:bCs/>
                <w:color w:val="000000" w:themeColor="text1"/>
                <w:sz w:val="26"/>
                <w:szCs w:val="26"/>
                <w:lang w:val="en-US"/>
              </w:rPr>
              <w:t xml:space="preserve"> phản anh: </w:t>
            </w:r>
            <w:r w:rsidRPr="00C12C88">
              <w:rPr>
                <w:color w:val="000000" w:themeColor="text1"/>
                <w:sz w:val="26"/>
                <w:szCs w:val="26"/>
                <w:lang w:val="en-US"/>
              </w:rPr>
              <w:t>H</w:t>
            </w:r>
            <w:r w:rsidRPr="004A3178">
              <w:rPr>
                <w:color w:val="000000" w:themeColor="text1"/>
                <w:sz w:val="26"/>
                <w:szCs w:val="26"/>
              </w:rPr>
              <w:t>iện nay tại khu dân cư Sẻ Nà Mổ có hai đoạn đường bị sạt và đã được đầu tư xây kè tu sửa lại, tuy nhiên chưa được đổ bê tông mặt đường. Đề nghị xã hỗ trợ kinh phí đổ bê tông hai đoạn đường trên.</w:t>
            </w:r>
          </w:p>
          <w:p w14:paraId="5ECC99E2" w14:textId="5A40E4AE" w:rsidR="00DA79A0" w:rsidRPr="004A3178" w:rsidRDefault="00DA79A0" w:rsidP="008B7E0C">
            <w:pPr>
              <w:spacing w:before="40" w:after="40"/>
              <w:jc w:val="both"/>
              <w:rPr>
                <w:color w:val="000000" w:themeColor="text1"/>
                <w:sz w:val="26"/>
                <w:szCs w:val="26"/>
                <w:lang w:val="en-GB"/>
              </w:rPr>
            </w:pPr>
            <w:r w:rsidRPr="004A3178">
              <w:rPr>
                <w:b/>
                <w:bCs/>
                <w:color w:val="000000" w:themeColor="text1"/>
                <w:sz w:val="26"/>
                <w:szCs w:val="26"/>
              </w:rPr>
              <w:t>Cử tri thôn Pả Chư Tỷ</w:t>
            </w:r>
            <w:r>
              <w:rPr>
                <w:b/>
                <w:bCs/>
                <w:color w:val="000000" w:themeColor="text1"/>
                <w:sz w:val="26"/>
                <w:szCs w:val="26"/>
                <w:lang w:val="en-GB"/>
              </w:rPr>
              <w:t xml:space="preserve"> phản ánh:</w:t>
            </w:r>
          </w:p>
          <w:p w14:paraId="6A386CC8" w14:textId="77777777" w:rsidR="00DA79A0" w:rsidRPr="004A3178" w:rsidRDefault="00DA79A0" w:rsidP="008B7E0C">
            <w:pPr>
              <w:spacing w:before="40" w:after="40"/>
              <w:jc w:val="both"/>
              <w:rPr>
                <w:color w:val="000000" w:themeColor="text1"/>
                <w:sz w:val="26"/>
                <w:szCs w:val="26"/>
                <w:lang w:val="vi-VN"/>
              </w:rPr>
            </w:pPr>
            <w:r w:rsidRPr="004A3178">
              <w:rPr>
                <w:color w:val="000000" w:themeColor="text1"/>
                <w:sz w:val="26"/>
                <w:szCs w:val="26"/>
              </w:rPr>
              <w:t>- Đề nghị UBND xã hỗ trợ đổ bê tông tuyến đường từ thôn Quán Hoá (cũ) đi xã Bản Liền (cũ) để nhân dân thuận tiện đi lại và tham gia các hoạt động sản xuất.</w:t>
            </w:r>
          </w:p>
          <w:p w14:paraId="11B23443" w14:textId="77777777" w:rsidR="00DA79A0" w:rsidRPr="004A3178" w:rsidRDefault="00DA79A0" w:rsidP="008B7E0C">
            <w:pPr>
              <w:spacing w:before="40" w:after="40"/>
              <w:jc w:val="both"/>
              <w:rPr>
                <w:color w:val="000000" w:themeColor="text1"/>
                <w:sz w:val="26"/>
                <w:szCs w:val="26"/>
              </w:rPr>
            </w:pPr>
            <w:r w:rsidRPr="004A3178">
              <w:rPr>
                <w:color w:val="000000" w:themeColor="text1"/>
                <w:sz w:val="26"/>
                <w:szCs w:val="26"/>
              </w:rPr>
              <w:t>- Đề nghị hỗ trợ đổ đường bê tông tuyến đường từ ao đoạn ngã 3 đường đi xã Tả Củ Tỷ sang phân hiệu trường Mầm Non thôn Pả Chư Tỷ, để Nhân dân thuận tiện đưa đón trẻ đi học và thuận tiện các hoạt động sản xuất.</w:t>
            </w:r>
          </w:p>
          <w:p w14:paraId="3F0077FA" w14:textId="7C8BAEA0" w:rsidR="00DA79A0" w:rsidRPr="004A3178" w:rsidRDefault="00DA79A0" w:rsidP="008B7E0C">
            <w:pPr>
              <w:shd w:val="clear" w:color="auto" w:fill="FFFFFF"/>
              <w:spacing w:before="40" w:after="40"/>
              <w:jc w:val="both"/>
              <w:rPr>
                <w:color w:val="000000" w:themeColor="text1"/>
                <w:sz w:val="26"/>
                <w:szCs w:val="26"/>
                <w:lang w:val="en-GB"/>
              </w:rPr>
            </w:pPr>
            <w:r w:rsidRPr="004A3178">
              <w:rPr>
                <w:color w:val="000000" w:themeColor="text1"/>
                <w:sz w:val="26"/>
                <w:szCs w:val="26"/>
              </w:rPr>
              <w:t>- Đề nghị mở mới một tuyến đường từ trường phân hiệu Mầm Non thôn Quán hoá (cũ) ra khu nhà ông Ma Sín Dùng, chiều dài khoảng 3km. Nhằm đảm bảo cho việc đi lại và tham gia các hoạt động sản xuất của Nhân dân.</w:t>
            </w:r>
          </w:p>
        </w:tc>
        <w:tc>
          <w:tcPr>
            <w:tcW w:w="4820" w:type="dxa"/>
            <w:vMerge w:val="restart"/>
            <w:vAlign w:val="center"/>
          </w:tcPr>
          <w:p w14:paraId="1007812C" w14:textId="77777777" w:rsidR="00DA79A0" w:rsidRPr="004A3178" w:rsidRDefault="00DA79A0" w:rsidP="008B7E0C">
            <w:pPr>
              <w:spacing w:before="40" w:after="40"/>
              <w:jc w:val="both"/>
              <w:rPr>
                <w:bCs/>
                <w:spacing w:val="-3"/>
                <w:sz w:val="26"/>
                <w:szCs w:val="26"/>
                <w:lang w:val="en-US"/>
              </w:rPr>
            </w:pPr>
          </w:p>
        </w:tc>
        <w:tc>
          <w:tcPr>
            <w:tcW w:w="4395" w:type="dxa"/>
            <w:vMerge w:val="restart"/>
            <w:vAlign w:val="center"/>
          </w:tcPr>
          <w:p w14:paraId="48A9CD61" w14:textId="5AD7F1BD" w:rsidR="00DA79A0" w:rsidRPr="004A3178" w:rsidRDefault="00DA79A0" w:rsidP="008B7E0C">
            <w:pPr>
              <w:spacing w:before="40" w:after="40"/>
              <w:jc w:val="both"/>
              <w:rPr>
                <w:sz w:val="26"/>
                <w:szCs w:val="26"/>
                <w:lang w:val="vi-VN"/>
              </w:rPr>
            </w:pPr>
            <w:r w:rsidRPr="004A3178">
              <w:rPr>
                <w:sz w:val="26"/>
                <w:szCs w:val="26"/>
                <w:lang w:val="en-GB"/>
              </w:rPr>
              <w:t>- Đối với các ý kiến, kiến nghị</w:t>
            </w:r>
            <w:r>
              <w:rPr>
                <w:sz w:val="26"/>
                <w:szCs w:val="26"/>
                <w:lang w:val="en-GB"/>
              </w:rPr>
              <w:t xml:space="preserve"> của cử tri các thôn Lả Dì Thàng, Xà Ván Sừ Mần Khang, Nàng Cảng, Nà Chí Phàng, Pả Chưu Tỷ</w:t>
            </w:r>
            <w:r w:rsidRPr="004A3178">
              <w:rPr>
                <w:sz w:val="26"/>
                <w:szCs w:val="26"/>
                <w:lang w:val="en-GB"/>
              </w:rPr>
              <w:t xml:space="preserve">: UBND xã Lùng Phình đã tiếp thu ý kiến, chỉ đạo phòng chuyên môn kiểm tra đánh giá và đưa danh mục vào kế hoạch đầu tư công trung hạn giai đoạn 2026-2030. </w:t>
            </w:r>
          </w:p>
          <w:p w14:paraId="5EFB787B" w14:textId="3015F7E9" w:rsidR="00DA79A0" w:rsidRPr="004A3178" w:rsidRDefault="00DA79A0" w:rsidP="008B7E0C">
            <w:pPr>
              <w:shd w:val="clear" w:color="auto" w:fill="FFFFFF"/>
              <w:spacing w:before="40" w:after="40"/>
              <w:jc w:val="both"/>
              <w:rPr>
                <w:sz w:val="26"/>
                <w:szCs w:val="26"/>
              </w:rPr>
            </w:pPr>
            <w:r w:rsidRPr="004A3178">
              <w:rPr>
                <w:sz w:val="26"/>
                <w:szCs w:val="26"/>
                <w:lang w:val="en-US"/>
              </w:rPr>
              <w:t>- Với nội dung c</w:t>
            </w:r>
            <w:r w:rsidRPr="004A3178">
              <w:rPr>
                <w:sz w:val="26"/>
                <w:szCs w:val="26"/>
              </w:rPr>
              <w:t>ác tuyên đường trên địa bàn thôn đã đổ bê tông hết, nhưng chưa có hệ thống rãnh thoát nước, mùa mưa nước ngập đường, gây lún đường. Đề nghị hỗ trợ làm rãnh thoát nước các tuyến đường trên địa bàn thôn</w:t>
            </w:r>
            <w:r w:rsidRPr="004A3178">
              <w:rPr>
                <w:sz w:val="26"/>
                <w:szCs w:val="26"/>
                <w:lang w:val="en-US"/>
              </w:rPr>
              <w:t xml:space="preserve">: </w:t>
            </w:r>
            <w:r w:rsidRPr="004A3178">
              <w:rPr>
                <w:sz w:val="26"/>
                <w:szCs w:val="26"/>
                <w:lang w:val="vi-VN"/>
              </w:rPr>
              <w:t>H</w:t>
            </w:r>
            <w:r w:rsidRPr="004A3178">
              <w:rPr>
                <w:sz w:val="26"/>
                <w:szCs w:val="26"/>
                <w:lang w:val="en-GB"/>
              </w:rPr>
              <w:t xml:space="preserve">iện tại Nghị quyết số 22/2025/NQ-HĐND tỉnh Lào Cai ngày 09/12/2025 không hỗ trợ đầu tư đối với hạng mục này, cơ bản chỉ hỗ trợ xi măng cát đá, do ngân sách xã hạn hẹp không có kinh phí đối ứng (vừa qua để hoàn thiện 08 công trình đường GTNT trên địa bàn, ngân sách xã đã phải đối ứng 1.061 triệu đồng để thực hiện hạng mục phần móng đường do Ngân </w:t>
            </w:r>
            <w:r w:rsidRPr="004A3178">
              <w:rPr>
                <w:sz w:val="26"/>
                <w:szCs w:val="26"/>
                <w:lang w:val="en-GB"/>
              </w:rPr>
              <w:lastRenderedPageBreak/>
              <w:t xml:space="preserve">sách tỉnh không hỗ trợ đối với hạng mục móng này). Vì vậy, trên tinh thần nhà nước và nhân dân cùng làm, đối với nội dung này đề nghị các thôn chủ động khơi thông cống rãnh định kỳ theo quý, năm. </w:t>
            </w:r>
          </w:p>
          <w:p w14:paraId="703DDC31" w14:textId="77777777" w:rsidR="00DA79A0" w:rsidRPr="004A3178" w:rsidRDefault="00DA79A0" w:rsidP="008B7E0C">
            <w:pPr>
              <w:jc w:val="both"/>
              <w:rPr>
                <w:bCs/>
                <w:spacing w:val="-3"/>
                <w:sz w:val="26"/>
                <w:szCs w:val="26"/>
                <w:lang w:val="en-US"/>
              </w:rPr>
            </w:pPr>
          </w:p>
        </w:tc>
        <w:tc>
          <w:tcPr>
            <w:tcW w:w="1133" w:type="dxa"/>
          </w:tcPr>
          <w:p w14:paraId="0AF3362D" w14:textId="3E702B67" w:rsidR="00DA79A0" w:rsidRPr="004A3178" w:rsidRDefault="00DA79A0" w:rsidP="008B7E0C">
            <w:pPr>
              <w:jc w:val="both"/>
              <w:rPr>
                <w:bCs/>
                <w:spacing w:val="-3"/>
                <w:sz w:val="26"/>
                <w:szCs w:val="26"/>
                <w:lang w:val="en-US"/>
              </w:rPr>
            </w:pPr>
          </w:p>
        </w:tc>
      </w:tr>
      <w:tr w:rsidR="00E03C27" w:rsidRPr="004A3178" w14:paraId="20A92E7C" w14:textId="77777777" w:rsidTr="009C50F7">
        <w:tc>
          <w:tcPr>
            <w:tcW w:w="598" w:type="dxa"/>
            <w:vMerge/>
          </w:tcPr>
          <w:p w14:paraId="061FA343" w14:textId="7EFCB204" w:rsidR="00E03C27" w:rsidRPr="004A3178" w:rsidRDefault="00E03C27" w:rsidP="008B7E0C">
            <w:pPr>
              <w:jc w:val="center"/>
              <w:rPr>
                <w:bCs/>
                <w:spacing w:val="-3"/>
                <w:sz w:val="26"/>
                <w:szCs w:val="26"/>
                <w:lang w:val="en-US"/>
              </w:rPr>
            </w:pPr>
          </w:p>
        </w:tc>
        <w:tc>
          <w:tcPr>
            <w:tcW w:w="4080" w:type="dxa"/>
            <w:vMerge/>
          </w:tcPr>
          <w:p w14:paraId="06C6EA08" w14:textId="0CD6B626" w:rsidR="00E03C27" w:rsidRPr="004A3178" w:rsidRDefault="00E03C27" w:rsidP="008B7E0C">
            <w:pPr>
              <w:shd w:val="clear" w:color="auto" w:fill="FFFFFF"/>
              <w:spacing w:before="40" w:after="40"/>
              <w:jc w:val="both"/>
              <w:rPr>
                <w:color w:val="000000" w:themeColor="text1"/>
                <w:sz w:val="26"/>
                <w:szCs w:val="26"/>
                <w:lang w:val="en-GB"/>
              </w:rPr>
            </w:pPr>
          </w:p>
        </w:tc>
        <w:tc>
          <w:tcPr>
            <w:tcW w:w="4820" w:type="dxa"/>
            <w:vMerge/>
          </w:tcPr>
          <w:p w14:paraId="180CDA39" w14:textId="302D110F" w:rsidR="00E03C27" w:rsidRPr="004A3178" w:rsidRDefault="00E03C27" w:rsidP="008B7E0C">
            <w:pPr>
              <w:jc w:val="both"/>
              <w:rPr>
                <w:bCs/>
                <w:spacing w:val="-3"/>
                <w:sz w:val="26"/>
                <w:szCs w:val="26"/>
                <w:lang w:val="en-US"/>
              </w:rPr>
            </w:pPr>
          </w:p>
        </w:tc>
        <w:tc>
          <w:tcPr>
            <w:tcW w:w="4395" w:type="dxa"/>
            <w:vMerge/>
          </w:tcPr>
          <w:p w14:paraId="268BC0A3" w14:textId="77777777" w:rsidR="00E03C27" w:rsidRPr="004A3178" w:rsidRDefault="00E03C27" w:rsidP="008B7E0C">
            <w:pPr>
              <w:jc w:val="both"/>
              <w:rPr>
                <w:bCs/>
                <w:spacing w:val="-3"/>
                <w:sz w:val="26"/>
                <w:szCs w:val="26"/>
                <w:lang w:val="en-US"/>
              </w:rPr>
            </w:pPr>
          </w:p>
        </w:tc>
        <w:tc>
          <w:tcPr>
            <w:tcW w:w="1133" w:type="dxa"/>
          </w:tcPr>
          <w:p w14:paraId="401C81B7" w14:textId="703B1B1B" w:rsidR="00E03C27" w:rsidRPr="004A3178" w:rsidRDefault="00E03C27" w:rsidP="008B7E0C">
            <w:pPr>
              <w:jc w:val="both"/>
              <w:rPr>
                <w:bCs/>
                <w:spacing w:val="-3"/>
                <w:sz w:val="26"/>
                <w:szCs w:val="26"/>
                <w:lang w:val="en-US"/>
              </w:rPr>
            </w:pPr>
          </w:p>
        </w:tc>
      </w:tr>
      <w:tr w:rsidR="008B7E0C" w:rsidRPr="004A3178" w14:paraId="162C5CBB" w14:textId="77777777" w:rsidTr="009C50F7">
        <w:tc>
          <w:tcPr>
            <w:tcW w:w="598" w:type="dxa"/>
          </w:tcPr>
          <w:p w14:paraId="5795381C" w14:textId="13FBE7EE" w:rsidR="008B7E0C" w:rsidRPr="004A3178" w:rsidRDefault="008B7E0C" w:rsidP="008B7E0C">
            <w:pPr>
              <w:jc w:val="center"/>
              <w:rPr>
                <w:b/>
                <w:spacing w:val="-3"/>
                <w:sz w:val="26"/>
                <w:szCs w:val="26"/>
                <w:lang w:val="en-US"/>
              </w:rPr>
            </w:pPr>
            <w:r w:rsidRPr="004A3178">
              <w:rPr>
                <w:b/>
                <w:spacing w:val="-3"/>
                <w:sz w:val="26"/>
                <w:szCs w:val="26"/>
                <w:lang w:val="en-US"/>
              </w:rPr>
              <w:t>II</w:t>
            </w:r>
          </w:p>
        </w:tc>
        <w:tc>
          <w:tcPr>
            <w:tcW w:w="4080" w:type="dxa"/>
          </w:tcPr>
          <w:p w14:paraId="129665E3" w14:textId="25798BCE" w:rsidR="008B7E0C" w:rsidRPr="004A3178" w:rsidRDefault="008B7E0C" w:rsidP="008B7E0C">
            <w:pPr>
              <w:jc w:val="both"/>
              <w:rPr>
                <w:b/>
                <w:spacing w:val="-3"/>
                <w:sz w:val="26"/>
                <w:szCs w:val="26"/>
                <w:lang w:val="en-US"/>
              </w:rPr>
            </w:pPr>
            <w:r w:rsidRPr="004A3178">
              <w:rPr>
                <w:b/>
                <w:spacing w:val="-3"/>
                <w:sz w:val="26"/>
                <w:szCs w:val="26"/>
                <w:lang w:val="en-US"/>
              </w:rPr>
              <w:t xml:space="preserve">LĨNH VỰC THỦY LỢI </w:t>
            </w:r>
            <w:r w:rsidR="00A73A25">
              <w:rPr>
                <w:b/>
                <w:spacing w:val="-3"/>
                <w:sz w:val="26"/>
                <w:szCs w:val="26"/>
                <w:lang w:val="en-US"/>
              </w:rPr>
              <w:t>(</w:t>
            </w:r>
            <w:r w:rsidRPr="004A3178">
              <w:rPr>
                <w:b/>
                <w:spacing w:val="-3"/>
                <w:sz w:val="26"/>
                <w:szCs w:val="26"/>
                <w:lang w:val="en-US"/>
              </w:rPr>
              <w:t>01 ý kiến</w:t>
            </w:r>
            <w:r w:rsidR="00A73A25">
              <w:rPr>
                <w:b/>
                <w:spacing w:val="-3"/>
                <w:sz w:val="26"/>
                <w:szCs w:val="26"/>
                <w:lang w:val="en-US"/>
              </w:rPr>
              <w:t>)</w:t>
            </w:r>
          </w:p>
        </w:tc>
        <w:tc>
          <w:tcPr>
            <w:tcW w:w="4820" w:type="dxa"/>
          </w:tcPr>
          <w:p w14:paraId="2ECF7588" w14:textId="725C5788" w:rsidR="008B7E0C" w:rsidRPr="004A3178" w:rsidRDefault="008B7E0C" w:rsidP="008B7E0C">
            <w:pPr>
              <w:jc w:val="both"/>
              <w:rPr>
                <w:bCs/>
                <w:spacing w:val="-3"/>
                <w:sz w:val="26"/>
                <w:szCs w:val="26"/>
                <w:lang w:val="en-US"/>
              </w:rPr>
            </w:pPr>
          </w:p>
        </w:tc>
        <w:tc>
          <w:tcPr>
            <w:tcW w:w="4395" w:type="dxa"/>
          </w:tcPr>
          <w:p w14:paraId="2FC2FF96" w14:textId="77777777" w:rsidR="008B7E0C" w:rsidRPr="004A3178" w:rsidRDefault="008B7E0C" w:rsidP="008B7E0C">
            <w:pPr>
              <w:jc w:val="both"/>
              <w:rPr>
                <w:bCs/>
                <w:spacing w:val="-3"/>
                <w:sz w:val="26"/>
                <w:szCs w:val="26"/>
                <w:lang w:val="en-US"/>
              </w:rPr>
            </w:pPr>
          </w:p>
        </w:tc>
        <w:tc>
          <w:tcPr>
            <w:tcW w:w="1133" w:type="dxa"/>
          </w:tcPr>
          <w:p w14:paraId="67DCA17E" w14:textId="5A6A015C" w:rsidR="008B7E0C" w:rsidRPr="004A3178" w:rsidRDefault="008B7E0C" w:rsidP="008B7E0C">
            <w:pPr>
              <w:jc w:val="both"/>
              <w:rPr>
                <w:bCs/>
                <w:spacing w:val="-3"/>
                <w:sz w:val="26"/>
                <w:szCs w:val="26"/>
                <w:lang w:val="en-US"/>
              </w:rPr>
            </w:pPr>
          </w:p>
        </w:tc>
      </w:tr>
      <w:tr w:rsidR="00FB1A58" w:rsidRPr="004A3178" w14:paraId="1FD21C10" w14:textId="77777777" w:rsidTr="009C50F7">
        <w:tc>
          <w:tcPr>
            <w:tcW w:w="598" w:type="dxa"/>
          </w:tcPr>
          <w:p w14:paraId="7A6F982A" w14:textId="70744321" w:rsidR="00FB1A58" w:rsidRPr="004A3178" w:rsidRDefault="00FB1A58" w:rsidP="00FB1A58">
            <w:pPr>
              <w:jc w:val="center"/>
              <w:rPr>
                <w:bCs/>
                <w:spacing w:val="-3"/>
                <w:sz w:val="26"/>
                <w:szCs w:val="26"/>
                <w:lang w:val="en-US"/>
              </w:rPr>
            </w:pPr>
            <w:r w:rsidRPr="004A3178">
              <w:rPr>
                <w:bCs/>
                <w:spacing w:val="-3"/>
                <w:sz w:val="26"/>
                <w:szCs w:val="26"/>
                <w:lang w:val="en-US"/>
              </w:rPr>
              <w:t>1</w:t>
            </w:r>
          </w:p>
        </w:tc>
        <w:tc>
          <w:tcPr>
            <w:tcW w:w="4080" w:type="dxa"/>
          </w:tcPr>
          <w:p w14:paraId="262D8D94" w14:textId="666E4006" w:rsidR="00FB1A58" w:rsidRPr="004A3178" w:rsidRDefault="00FB1A58" w:rsidP="00FB1A58">
            <w:pPr>
              <w:shd w:val="clear" w:color="auto" w:fill="FFFFFF"/>
              <w:spacing w:before="40" w:after="40"/>
              <w:jc w:val="both"/>
              <w:rPr>
                <w:color w:val="000000" w:themeColor="text1"/>
                <w:sz w:val="26"/>
                <w:szCs w:val="26"/>
                <w:lang w:val="en-GB"/>
              </w:rPr>
            </w:pPr>
            <w:r w:rsidRPr="004A3178">
              <w:rPr>
                <w:b/>
                <w:bCs/>
                <w:color w:val="000000" w:themeColor="text1"/>
                <w:sz w:val="26"/>
                <w:szCs w:val="26"/>
              </w:rPr>
              <w:t>Cử tri thôn Chính Chư Phình</w:t>
            </w:r>
            <w:r w:rsidRPr="004A3178">
              <w:rPr>
                <w:b/>
                <w:bCs/>
                <w:color w:val="000000" w:themeColor="text1"/>
                <w:sz w:val="26"/>
                <w:szCs w:val="26"/>
                <w:lang w:val="en-GB"/>
              </w:rPr>
              <w:t xml:space="preserve"> phản ánh: </w:t>
            </w:r>
            <w:r w:rsidRPr="004A3178">
              <w:rPr>
                <w:color w:val="000000" w:themeColor="text1"/>
                <w:sz w:val="26"/>
                <w:szCs w:val="26"/>
                <w:lang w:val="en-GB"/>
              </w:rPr>
              <w:t>H</w:t>
            </w:r>
            <w:r w:rsidRPr="004A3178">
              <w:rPr>
                <w:color w:val="000000" w:themeColor="text1"/>
                <w:sz w:val="26"/>
                <w:szCs w:val="26"/>
              </w:rPr>
              <w:t xml:space="preserve">iện nay tuyến kênh mương của thôn chính Chư phìn do mưa lũ đã bị đứt gẫy nhiều đoạn đề nghị xã hỗ trợ kinh phí tu sửa để đảm bảo nước tưới </w:t>
            </w:r>
            <w:r w:rsidRPr="004A3178">
              <w:rPr>
                <w:color w:val="000000" w:themeColor="text1"/>
                <w:sz w:val="26"/>
                <w:szCs w:val="26"/>
              </w:rPr>
              <w:lastRenderedPageBreak/>
              <w:t>tiêu cho Nhân dân.</w:t>
            </w:r>
          </w:p>
        </w:tc>
        <w:tc>
          <w:tcPr>
            <w:tcW w:w="4820" w:type="dxa"/>
          </w:tcPr>
          <w:p w14:paraId="3C9D263B" w14:textId="1987E7D1" w:rsidR="00FB1A58" w:rsidRPr="004A3178" w:rsidRDefault="00FB1A58" w:rsidP="00FB1A58">
            <w:pPr>
              <w:spacing w:before="40" w:after="40"/>
              <w:jc w:val="both"/>
              <w:rPr>
                <w:color w:val="000000" w:themeColor="text1"/>
                <w:sz w:val="26"/>
                <w:szCs w:val="26"/>
                <w:lang w:val="en-GB"/>
              </w:rPr>
            </w:pPr>
          </w:p>
        </w:tc>
        <w:tc>
          <w:tcPr>
            <w:tcW w:w="4395" w:type="dxa"/>
          </w:tcPr>
          <w:p w14:paraId="21D7EF61" w14:textId="4116C30D" w:rsidR="00FB1A58" w:rsidRPr="004A3178" w:rsidRDefault="00FB1A58" w:rsidP="00FB1A58">
            <w:pPr>
              <w:shd w:val="clear" w:color="auto" w:fill="FFFFFF"/>
              <w:spacing w:before="40" w:after="40"/>
              <w:jc w:val="both"/>
              <w:rPr>
                <w:i/>
                <w:iCs/>
                <w:color w:val="000000" w:themeColor="text1"/>
                <w:sz w:val="26"/>
                <w:szCs w:val="26"/>
              </w:rPr>
            </w:pPr>
            <w:r w:rsidRPr="004A3178">
              <w:rPr>
                <w:color w:val="000000" w:themeColor="text1"/>
                <w:sz w:val="26"/>
                <w:szCs w:val="26"/>
                <w:lang w:val="en-US"/>
              </w:rPr>
              <w:t xml:space="preserve">- </w:t>
            </w:r>
            <w:r w:rsidRPr="004A3178">
              <w:rPr>
                <w:color w:val="000000" w:themeColor="text1"/>
                <w:sz w:val="26"/>
                <w:szCs w:val="26"/>
              </w:rPr>
              <w:t>UBND xã đã chỉ đạo cán bộ chuyên môn tiến hành kiểm tra, rà soát toàn bộ các công trình thủy lợi trên địa bàn xã.</w:t>
            </w:r>
            <w:r w:rsidRPr="004A3178">
              <w:rPr>
                <w:color w:val="000000" w:themeColor="text1"/>
                <w:sz w:val="26"/>
                <w:szCs w:val="26"/>
                <w:lang w:val="vi-VN"/>
              </w:rPr>
              <w:t xml:space="preserve"> </w:t>
            </w:r>
            <w:r w:rsidRPr="004A3178">
              <w:rPr>
                <w:color w:val="000000" w:themeColor="text1"/>
                <w:sz w:val="26"/>
                <w:szCs w:val="26"/>
              </w:rPr>
              <w:t xml:space="preserve">Qua rà soát, hiện nay có 09 công trình thủy lợi bị hư hỏng, sạt lở, đứt gãy cần </w:t>
            </w:r>
            <w:r w:rsidRPr="004A3178">
              <w:rPr>
                <w:color w:val="000000" w:themeColor="text1"/>
                <w:sz w:val="26"/>
                <w:szCs w:val="26"/>
              </w:rPr>
              <w:lastRenderedPageBreak/>
              <w:t>được sửa chữa, khắc phục. Trong đó:</w:t>
            </w:r>
          </w:p>
          <w:p w14:paraId="74072F68" w14:textId="77777777" w:rsidR="00FB1A58" w:rsidRPr="004A3178" w:rsidRDefault="00FB1A58" w:rsidP="00FB1A58">
            <w:pPr>
              <w:spacing w:before="40" w:after="40"/>
              <w:jc w:val="both"/>
              <w:rPr>
                <w:i/>
                <w:iCs/>
                <w:color w:val="000000" w:themeColor="text1"/>
                <w:sz w:val="26"/>
                <w:szCs w:val="26"/>
              </w:rPr>
            </w:pPr>
            <w:r w:rsidRPr="004A3178">
              <w:rPr>
                <w:i/>
                <w:iCs/>
                <w:color w:val="000000" w:themeColor="text1"/>
                <w:sz w:val="26"/>
                <w:szCs w:val="26"/>
              </w:rPr>
              <w:t xml:space="preserve">+ </w:t>
            </w:r>
            <w:r w:rsidRPr="004A3178">
              <w:rPr>
                <w:color w:val="000000" w:themeColor="text1"/>
                <w:sz w:val="26"/>
                <w:szCs w:val="26"/>
              </w:rPr>
              <w:t>Có 04 công trình đã được cơ quan chuyên môn thuộc Sở Nông nghiệp và Môi trường tổ chức khảo sát, lập hồ sơ; hiện đang hoàn thiện các thủ tục để triển khai sửa chữa theo quy định.</w:t>
            </w:r>
          </w:p>
          <w:p w14:paraId="52B29A72" w14:textId="77777777" w:rsidR="00FB1A58" w:rsidRPr="004A3178" w:rsidRDefault="00FB1A58" w:rsidP="00FB1A58">
            <w:pPr>
              <w:spacing w:before="40" w:after="40"/>
              <w:jc w:val="both"/>
              <w:rPr>
                <w:i/>
                <w:iCs/>
                <w:color w:val="000000" w:themeColor="text1"/>
                <w:sz w:val="26"/>
                <w:szCs w:val="26"/>
              </w:rPr>
            </w:pPr>
            <w:r w:rsidRPr="004A3178">
              <w:rPr>
                <w:i/>
                <w:iCs/>
                <w:color w:val="000000" w:themeColor="text1"/>
                <w:sz w:val="26"/>
                <w:szCs w:val="26"/>
              </w:rPr>
              <w:t xml:space="preserve">+ </w:t>
            </w:r>
            <w:r w:rsidRPr="004A3178">
              <w:rPr>
                <w:color w:val="000000" w:themeColor="text1"/>
                <w:sz w:val="26"/>
                <w:szCs w:val="26"/>
              </w:rPr>
              <w:t>Có 05 công trình UBND xã đã lập Tờ trình số 27/TTr-UBND ngày 26/3/2026 đề nghị hỗ trợ kinh phí sửa chữa, gửi Sở Nông nghiệp và Môi trường và Sở Tài chính xem xét, tham mưu cấp có thẩm quyền bố trí nguồn kinh phí thực hiện.</w:t>
            </w:r>
          </w:p>
          <w:p w14:paraId="6DA47F76" w14:textId="6FAD25C5" w:rsidR="00FB1A58" w:rsidRPr="004A3178" w:rsidRDefault="00FB1A58" w:rsidP="00FB1A58">
            <w:pPr>
              <w:jc w:val="both"/>
              <w:rPr>
                <w:bCs/>
                <w:spacing w:val="-3"/>
                <w:sz w:val="26"/>
                <w:szCs w:val="26"/>
                <w:lang w:val="en-US"/>
              </w:rPr>
            </w:pPr>
            <w:r w:rsidRPr="004A3178">
              <w:rPr>
                <w:color w:val="000000" w:themeColor="text1"/>
                <w:sz w:val="26"/>
                <w:szCs w:val="26"/>
                <w:lang w:val="en-GB"/>
              </w:rPr>
              <w:t xml:space="preserve">- </w:t>
            </w:r>
            <w:r w:rsidRPr="004A3178">
              <w:rPr>
                <w:color w:val="000000" w:themeColor="text1"/>
                <w:sz w:val="26"/>
                <w:szCs w:val="26"/>
              </w:rPr>
              <w:t>Sau khi được cấp kinh phí, UBND xã sẽ khẩn trương tổ chức triển khai sửa chữa các công trình theo quy định, nhằm bảo đảm nhu cầu tưới tiêu, phục vụ sản xuất và đời sống của Nhân dân trên địa bàn.</w:t>
            </w:r>
          </w:p>
        </w:tc>
        <w:tc>
          <w:tcPr>
            <w:tcW w:w="1133" w:type="dxa"/>
          </w:tcPr>
          <w:p w14:paraId="73D07980" w14:textId="66D3FD2C" w:rsidR="00FB1A58" w:rsidRPr="004A3178" w:rsidRDefault="00FB1A58" w:rsidP="00FB1A58">
            <w:pPr>
              <w:jc w:val="both"/>
              <w:rPr>
                <w:bCs/>
                <w:spacing w:val="-3"/>
                <w:sz w:val="26"/>
                <w:szCs w:val="26"/>
                <w:lang w:val="en-US"/>
              </w:rPr>
            </w:pPr>
          </w:p>
        </w:tc>
      </w:tr>
      <w:tr w:rsidR="00FB1A58" w:rsidRPr="004A3178" w14:paraId="15E2EEC5" w14:textId="77777777" w:rsidTr="009C50F7">
        <w:tc>
          <w:tcPr>
            <w:tcW w:w="598" w:type="dxa"/>
          </w:tcPr>
          <w:p w14:paraId="7F83D010" w14:textId="285ED31C" w:rsidR="00FB1A58" w:rsidRPr="004A3178" w:rsidRDefault="00FB1A58" w:rsidP="00FB1A58">
            <w:pPr>
              <w:jc w:val="center"/>
              <w:rPr>
                <w:b/>
                <w:spacing w:val="-3"/>
                <w:sz w:val="26"/>
                <w:szCs w:val="26"/>
                <w:lang w:val="en-US"/>
              </w:rPr>
            </w:pPr>
            <w:r w:rsidRPr="004A3178">
              <w:rPr>
                <w:b/>
                <w:spacing w:val="-3"/>
                <w:sz w:val="26"/>
                <w:szCs w:val="26"/>
                <w:lang w:val="en-US"/>
              </w:rPr>
              <w:t>III</w:t>
            </w:r>
          </w:p>
        </w:tc>
        <w:tc>
          <w:tcPr>
            <w:tcW w:w="4080" w:type="dxa"/>
          </w:tcPr>
          <w:p w14:paraId="7ED1E634" w14:textId="366A46D3" w:rsidR="00FB1A58" w:rsidRPr="004A3178" w:rsidRDefault="00FB1A58" w:rsidP="00FB1A58">
            <w:pPr>
              <w:jc w:val="both"/>
              <w:rPr>
                <w:b/>
                <w:spacing w:val="-3"/>
                <w:sz w:val="26"/>
                <w:szCs w:val="26"/>
                <w:lang w:val="en-US"/>
              </w:rPr>
            </w:pPr>
            <w:r w:rsidRPr="004A3178">
              <w:rPr>
                <w:b/>
                <w:spacing w:val="-3"/>
                <w:sz w:val="26"/>
                <w:szCs w:val="26"/>
                <w:lang w:val="en-US"/>
              </w:rPr>
              <w:t xml:space="preserve">LĨNH VỰC ĐIỆN </w:t>
            </w:r>
            <w:r w:rsidR="00A73A25">
              <w:rPr>
                <w:b/>
                <w:spacing w:val="-3"/>
                <w:sz w:val="26"/>
                <w:szCs w:val="26"/>
                <w:lang w:val="en-US"/>
              </w:rPr>
              <w:t>(</w:t>
            </w:r>
            <w:r w:rsidRPr="004A3178">
              <w:rPr>
                <w:b/>
                <w:spacing w:val="-3"/>
                <w:sz w:val="26"/>
                <w:szCs w:val="26"/>
                <w:lang w:val="en-US"/>
              </w:rPr>
              <w:t>02 ý kiến</w:t>
            </w:r>
            <w:r w:rsidR="00A73A25">
              <w:rPr>
                <w:b/>
                <w:spacing w:val="-3"/>
                <w:sz w:val="26"/>
                <w:szCs w:val="26"/>
                <w:lang w:val="en-US"/>
              </w:rPr>
              <w:t>)</w:t>
            </w:r>
          </w:p>
        </w:tc>
        <w:tc>
          <w:tcPr>
            <w:tcW w:w="4820" w:type="dxa"/>
          </w:tcPr>
          <w:p w14:paraId="55794469" w14:textId="611B8E26" w:rsidR="00FB1A58" w:rsidRPr="004A3178" w:rsidRDefault="00FB1A58" w:rsidP="00FB1A58">
            <w:pPr>
              <w:jc w:val="both"/>
              <w:rPr>
                <w:bCs/>
                <w:spacing w:val="-3"/>
                <w:sz w:val="26"/>
                <w:szCs w:val="26"/>
                <w:lang w:val="en-US"/>
              </w:rPr>
            </w:pPr>
          </w:p>
        </w:tc>
        <w:tc>
          <w:tcPr>
            <w:tcW w:w="4395" w:type="dxa"/>
          </w:tcPr>
          <w:p w14:paraId="49DAE827" w14:textId="77777777" w:rsidR="00FB1A58" w:rsidRPr="004A3178" w:rsidRDefault="00FB1A58" w:rsidP="00FB1A58">
            <w:pPr>
              <w:jc w:val="both"/>
              <w:rPr>
                <w:bCs/>
                <w:spacing w:val="-3"/>
                <w:sz w:val="26"/>
                <w:szCs w:val="26"/>
                <w:lang w:val="en-US"/>
              </w:rPr>
            </w:pPr>
          </w:p>
        </w:tc>
        <w:tc>
          <w:tcPr>
            <w:tcW w:w="1133" w:type="dxa"/>
          </w:tcPr>
          <w:p w14:paraId="28426329" w14:textId="5ABAC315" w:rsidR="00FB1A58" w:rsidRPr="004A3178" w:rsidRDefault="00FB1A58" w:rsidP="00FB1A58">
            <w:pPr>
              <w:jc w:val="both"/>
              <w:rPr>
                <w:bCs/>
                <w:spacing w:val="-3"/>
                <w:sz w:val="26"/>
                <w:szCs w:val="26"/>
                <w:lang w:val="en-US"/>
              </w:rPr>
            </w:pPr>
          </w:p>
        </w:tc>
      </w:tr>
      <w:tr w:rsidR="00FB1A58" w:rsidRPr="004A3178" w14:paraId="5103BC31" w14:textId="77777777" w:rsidTr="009C50F7">
        <w:tc>
          <w:tcPr>
            <w:tcW w:w="598" w:type="dxa"/>
          </w:tcPr>
          <w:p w14:paraId="73357F07" w14:textId="456C5E25" w:rsidR="00FB1A58" w:rsidRPr="004A3178" w:rsidRDefault="00FB1A58" w:rsidP="00FB1A58">
            <w:pPr>
              <w:jc w:val="center"/>
              <w:rPr>
                <w:bCs/>
                <w:spacing w:val="-3"/>
                <w:sz w:val="26"/>
                <w:szCs w:val="26"/>
                <w:lang w:val="en-US"/>
              </w:rPr>
            </w:pPr>
            <w:r w:rsidRPr="004A3178">
              <w:rPr>
                <w:bCs/>
                <w:spacing w:val="-3"/>
                <w:sz w:val="26"/>
                <w:szCs w:val="26"/>
                <w:lang w:val="en-US"/>
              </w:rPr>
              <w:t>1</w:t>
            </w:r>
          </w:p>
        </w:tc>
        <w:tc>
          <w:tcPr>
            <w:tcW w:w="4080" w:type="dxa"/>
          </w:tcPr>
          <w:p w14:paraId="66571BBD" w14:textId="0B23328A" w:rsidR="00FB1A58" w:rsidRPr="004A3178" w:rsidRDefault="00FB1A58" w:rsidP="00FB1A58">
            <w:pPr>
              <w:spacing w:before="40" w:after="40"/>
              <w:jc w:val="both"/>
              <w:rPr>
                <w:color w:val="000000" w:themeColor="text1"/>
                <w:sz w:val="26"/>
                <w:szCs w:val="26"/>
                <w:lang w:val="en-GB"/>
              </w:rPr>
            </w:pPr>
            <w:r w:rsidRPr="004A3178">
              <w:rPr>
                <w:b/>
                <w:bCs/>
                <w:color w:val="000000" w:themeColor="text1"/>
                <w:sz w:val="26"/>
                <w:szCs w:val="26"/>
              </w:rPr>
              <w:t>Cử tri thôn Lử Thẩn</w:t>
            </w:r>
            <w:r w:rsidRPr="004A3178">
              <w:rPr>
                <w:b/>
                <w:bCs/>
                <w:color w:val="000000" w:themeColor="text1"/>
                <w:sz w:val="26"/>
                <w:szCs w:val="26"/>
                <w:lang w:val="en-GB"/>
              </w:rPr>
              <w:t xml:space="preserve">: </w:t>
            </w:r>
            <w:r w:rsidRPr="004A3178">
              <w:rPr>
                <w:color w:val="000000" w:themeColor="text1"/>
                <w:sz w:val="26"/>
                <w:szCs w:val="26"/>
                <w:lang w:val="en-GB"/>
              </w:rPr>
              <w:t>H</w:t>
            </w:r>
            <w:r w:rsidRPr="004A3178">
              <w:rPr>
                <w:color w:val="000000" w:themeColor="text1"/>
                <w:sz w:val="26"/>
                <w:szCs w:val="26"/>
              </w:rPr>
              <w:t>iện tại khu dân cư Sẻ Lử Thẩn thôn Lử Thẩn có khoảng 10 hộ dân chưa được đầu tư kéo điện, nhân dân tự kéo điện về sử dụng không đảm bảo an toàn nên đề nghị xã hỗ trợ đầu tư kéo điện về cho nhân dân sử dụng để đảm bảo an toàn</w:t>
            </w:r>
            <w:r w:rsidRPr="004A3178">
              <w:rPr>
                <w:color w:val="000000" w:themeColor="text1"/>
                <w:sz w:val="26"/>
                <w:szCs w:val="26"/>
                <w:lang w:val="vi-VN"/>
              </w:rPr>
              <w:t>.</w:t>
            </w:r>
          </w:p>
        </w:tc>
        <w:tc>
          <w:tcPr>
            <w:tcW w:w="4820" w:type="dxa"/>
          </w:tcPr>
          <w:p w14:paraId="36D00697" w14:textId="60C2D332" w:rsidR="00FB1A58" w:rsidRPr="004A3178" w:rsidRDefault="00FB1A58" w:rsidP="00FB1A58">
            <w:pPr>
              <w:jc w:val="both"/>
              <w:rPr>
                <w:bCs/>
                <w:spacing w:val="-3"/>
                <w:sz w:val="26"/>
                <w:szCs w:val="26"/>
                <w:lang w:val="en-GB"/>
              </w:rPr>
            </w:pPr>
          </w:p>
        </w:tc>
        <w:tc>
          <w:tcPr>
            <w:tcW w:w="4395" w:type="dxa"/>
          </w:tcPr>
          <w:p w14:paraId="676F2749" w14:textId="29100E9C" w:rsidR="00FB1A58" w:rsidRPr="004A3178" w:rsidRDefault="00FB1A58" w:rsidP="00FB1A58">
            <w:pPr>
              <w:jc w:val="both"/>
              <w:rPr>
                <w:bCs/>
                <w:spacing w:val="-3"/>
                <w:sz w:val="26"/>
                <w:szCs w:val="26"/>
                <w:lang w:val="en-US"/>
              </w:rPr>
            </w:pPr>
            <w:r w:rsidRPr="004A3178">
              <w:rPr>
                <w:color w:val="000000" w:themeColor="text1"/>
                <w:sz w:val="26"/>
                <w:szCs w:val="26"/>
              </w:rPr>
              <w:t>UBND xã tiếp thu ý kiến, đồng thời tổng hợp, báo cáo cấp có thẩm quyền xem xét</w:t>
            </w:r>
            <w:r w:rsidRPr="004A3178">
              <w:rPr>
                <w:color w:val="000000" w:themeColor="text1"/>
                <w:sz w:val="26"/>
                <w:szCs w:val="26"/>
                <w:lang w:val="en-US"/>
              </w:rPr>
              <w:t xml:space="preserve"> và sẽ </w:t>
            </w:r>
            <w:r w:rsidRPr="004A3178">
              <w:rPr>
                <w:color w:val="000000" w:themeColor="text1"/>
                <w:sz w:val="26"/>
                <w:szCs w:val="26"/>
              </w:rPr>
              <w:t>đưa vào kế hoạch đầu tư khi có nguồn lực và chủ trương của cấp trên</w:t>
            </w:r>
            <w:r w:rsidRPr="004A3178">
              <w:rPr>
                <w:color w:val="000000" w:themeColor="text1"/>
                <w:sz w:val="26"/>
                <w:szCs w:val="26"/>
                <w:lang w:val="en-GB"/>
              </w:rPr>
              <w:t>.</w:t>
            </w:r>
          </w:p>
        </w:tc>
        <w:tc>
          <w:tcPr>
            <w:tcW w:w="1133" w:type="dxa"/>
          </w:tcPr>
          <w:p w14:paraId="65999C08" w14:textId="6E08ECBE" w:rsidR="00FB1A58" w:rsidRPr="004A3178" w:rsidRDefault="00FB1A58" w:rsidP="00FB1A58">
            <w:pPr>
              <w:jc w:val="both"/>
              <w:rPr>
                <w:bCs/>
                <w:spacing w:val="-3"/>
                <w:sz w:val="26"/>
                <w:szCs w:val="26"/>
                <w:lang w:val="en-US"/>
              </w:rPr>
            </w:pPr>
          </w:p>
        </w:tc>
      </w:tr>
      <w:tr w:rsidR="00FB1A58" w:rsidRPr="004A3178" w14:paraId="52759970" w14:textId="77777777" w:rsidTr="009C50F7">
        <w:tc>
          <w:tcPr>
            <w:tcW w:w="598" w:type="dxa"/>
          </w:tcPr>
          <w:p w14:paraId="3017EB00" w14:textId="009BBF52" w:rsidR="00FB1A58" w:rsidRPr="004A3178" w:rsidRDefault="00FB1A58" w:rsidP="00FB1A58">
            <w:pPr>
              <w:jc w:val="center"/>
              <w:rPr>
                <w:bCs/>
                <w:spacing w:val="-3"/>
                <w:sz w:val="26"/>
                <w:szCs w:val="26"/>
                <w:lang w:val="en-US"/>
              </w:rPr>
            </w:pPr>
            <w:r w:rsidRPr="004A3178">
              <w:rPr>
                <w:bCs/>
                <w:spacing w:val="-3"/>
                <w:sz w:val="26"/>
                <w:szCs w:val="26"/>
                <w:lang w:val="en-US"/>
              </w:rPr>
              <w:t>2</w:t>
            </w:r>
          </w:p>
        </w:tc>
        <w:tc>
          <w:tcPr>
            <w:tcW w:w="4080" w:type="dxa"/>
          </w:tcPr>
          <w:p w14:paraId="40442D5F" w14:textId="1EE1A7D7" w:rsidR="00FB1A58" w:rsidRPr="004A3178" w:rsidRDefault="00FB1A58" w:rsidP="00FB1A58">
            <w:pPr>
              <w:shd w:val="clear" w:color="auto" w:fill="FFFFFF"/>
              <w:spacing w:before="40" w:after="40"/>
              <w:jc w:val="both"/>
              <w:rPr>
                <w:color w:val="000000" w:themeColor="text1"/>
                <w:sz w:val="26"/>
                <w:szCs w:val="26"/>
                <w:lang w:val="vi-VN"/>
              </w:rPr>
            </w:pPr>
            <w:r w:rsidRPr="004A3178">
              <w:rPr>
                <w:b/>
                <w:bCs/>
                <w:color w:val="000000" w:themeColor="text1"/>
                <w:sz w:val="26"/>
                <w:szCs w:val="26"/>
              </w:rPr>
              <w:t>Cử tri thôn Xà Ván Sừ Mần Khang</w:t>
            </w:r>
            <w:r w:rsidRPr="004A3178">
              <w:rPr>
                <w:color w:val="000000" w:themeColor="text1"/>
                <w:sz w:val="26"/>
                <w:szCs w:val="26"/>
              </w:rPr>
              <w:t xml:space="preserve"> phản ánh</w:t>
            </w:r>
            <w:r w:rsidRPr="004A3178">
              <w:rPr>
                <w:color w:val="000000" w:themeColor="text1"/>
                <w:sz w:val="26"/>
                <w:szCs w:val="26"/>
                <w:lang w:val="en-GB"/>
              </w:rPr>
              <w:t>:</w:t>
            </w:r>
            <w:r w:rsidRPr="004A3178">
              <w:rPr>
                <w:color w:val="000000" w:themeColor="text1"/>
                <w:sz w:val="26"/>
                <w:szCs w:val="26"/>
              </w:rPr>
              <w:t xml:space="preserve"> khu Xà Ván (cũ) đến nay chưa được đầu tư điện lưới quốc gia; trong khi đó còn 12 hộ dân không thuộc diện hộ nghèo, cận nghèo năm </w:t>
            </w:r>
            <w:r w:rsidRPr="004A3178">
              <w:rPr>
                <w:color w:val="000000" w:themeColor="text1"/>
                <w:sz w:val="26"/>
                <w:szCs w:val="26"/>
              </w:rPr>
              <w:lastRenderedPageBreak/>
              <w:t xml:space="preserve">2024 đã được nhận tiền hỗ trợ thắp sáng, năm 2025 đến nay chưa được nhận. Đề nghị xã xem xét, rà soát và giải quyết đối với 12 hộ nêu trên của thôn. </w:t>
            </w:r>
          </w:p>
          <w:p w14:paraId="209F1ED7" w14:textId="77777777" w:rsidR="00FB1A58" w:rsidRPr="004A3178" w:rsidRDefault="00FB1A58" w:rsidP="00FB1A58">
            <w:pPr>
              <w:jc w:val="both"/>
              <w:rPr>
                <w:bCs/>
                <w:spacing w:val="-3"/>
                <w:sz w:val="26"/>
                <w:szCs w:val="26"/>
                <w:lang w:val="en-US"/>
              </w:rPr>
            </w:pPr>
          </w:p>
        </w:tc>
        <w:tc>
          <w:tcPr>
            <w:tcW w:w="4820" w:type="dxa"/>
          </w:tcPr>
          <w:p w14:paraId="26860C56" w14:textId="6226FFA4" w:rsidR="00FB1A58" w:rsidRPr="004A3178" w:rsidRDefault="00FB1A58" w:rsidP="00FB1A58">
            <w:pPr>
              <w:shd w:val="clear" w:color="auto" w:fill="FFFFFF"/>
              <w:spacing w:before="40" w:after="40"/>
              <w:jc w:val="both"/>
              <w:rPr>
                <w:color w:val="000000" w:themeColor="text1"/>
                <w:sz w:val="26"/>
                <w:szCs w:val="26"/>
                <w:lang w:val="vi-VN"/>
              </w:rPr>
            </w:pPr>
            <w:r w:rsidRPr="004A3178">
              <w:rPr>
                <w:color w:val="000000" w:themeColor="text1"/>
                <w:sz w:val="26"/>
                <w:szCs w:val="26"/>
                <w:lang w:val="vi-VN"/>
              </w:rPr>
              <w:lastRenderedPageBreak/>
              <w:t>- Đối với n</w:t>
            </w:r>
            <w:r w:rsidRPr="004A3178">
              <w:rPr>
                <w:color w:val="000000" w:themeColor="text1"/>
                <w:sz w:val="26"/>
                <w:szCs w:val="26"/>
              </w:rPr>
              <w:t>hóm Xà Ván hiện có 27 hộ dân. Trong năm 2025, có 15 hộ nghèo được chi trả hỗ trợ tiền điện theo quy định tại điểm a khoản 2 Điều 1 Thông tư số 190/2014/TT-BTC</w:t>
            </w:r>
            <w:r w:rsidRPr="004A3178">
              <w:rPr>
                <w:color w:val="000000" w:themeColor="text1"/>
                <w:sz w:val="26"/>
                <w:szCs w:val="26"/>
                <w:lang w:val="en-US"/>
              </w:rPr>
              <w:t xml:space="preserve"> </w:t>
            </w:r>
            <w:r w:rsidRPr="004A3178">
              <w:rPr>
                <w:color w:val="000000" w:themeColor="text1"/>
                <w:sz w:val="26"/>
                <w:szCs w:val="26"/>
              </w:rPr>
              <w:t>ngày 11/12/2014 của Bộ Tài chính.</w:t>
            </w:r>
          </w:p>
          <w:p w14:paraId="136EEEA8" w14:textId="1C913D2A" w:rsidR="00FB1A58" w:rsidRPr="004A3178" w:rsidRDefault="00FB1A58" w:rsidP="00FB1A58">
            <w:pPr>
              <w:shd w:val="clear" w:color="auto" w:fill="FFFFFF"/>
              <w:spacing w:before="40" w:after="40"/>
              <w:jc w:val="both"/>
              <w:rPr>
                <w:color w:val="000000" w:themeColor="text1"/>
                <w:sz w:val="26"/>
                <w:szCs w:val="26"/>
                <w:lang w:val="vi-VN"/>
              </w:rPr>
            </w:pPr>
            <w:r w:rsidRPr="004A3178">
              <w:rPr>
                <w:color w:val="000000" w:themeColor="text1"/>
                <w:sz w:val="26"/>
                <w:szCs w:val="26"/>
                <w:lang w:val="vi-VN"/>
              </w:rPr>
              <w:lastRenderedPageBreak/>
              <w:t xml:space="preserve">- </w:t>
            </w:r>
            <w:r w:rsidRPr="004A3178">
              <w:rPr>
                <w:color w:val="000000" w:themeColor="text1"/>
                <w:sz w:val="26"/>
                <w:szCs w:val="26"/>
              </w:rPr>
              <w:t>Đối với 12 hộ còn lại không thuộc diện hộ nghèo, qua rà soát cho thấy các hộ đã chủ động tự kéo điện lưới để sử dụng phục vụ sinh hoạt gia đình. Do đó, các hộ không thuộc đối tượng được hưởng chính sách hỗ trợ tiền điện theo quy định tại điểm c khoản 1 Điều 1 Quyết định số 60/2014/QĐ-TTg của Thủ tướng Chính phủ về hỗ trợ tiền điện đối với hộ đồng bào dân tộc thiểu số sinh sống tại vùng chưa có điện lưới quốc gia.</w:t>
            </w:r>
            <w:r w:rsidRPr="004A3178">
              <w:rPr>
                <w:color w:val="000000" w:themeColor="text1"/>
                <w:sz w:val="26"/>
                <w:szCs w:val="26"/>
                <w:lang w:val="vi-VN"/>
              </w:rPr>
              <w:t xml:space="preserve"> </w:t>
            </w:r>
            <w:r w:rsidRPr="004A3178">
              <w:rPr>
                <w:color w:val="000000" w:themeColor="text1"/>
                <w:sz w:val="26"/>
                <w:szCs w:val="26"/>
              </w:rPr>
              <w:t>Vì vậy, năm 2025, 12 hộ trên không thuộc đối tượng được chi trả hỗ trợ tiền điện theo quy định hiện hành.</w:t>
            </w:r>
          </w:p>
        </w:tc>
        <w:tc>
          <w:tcPr>
            <w:tcW w:w="4395" w:type="dxa"/>
          </w:tcPr>
          <w:p w14:paraId="5F91199E" w14:textId="21DC65B4" w:rsidR="00FB1A58" w:rsidRPr="004A3178" w:rsidRDefault="00FB1A58" w:rsidP="00FB1A58">
            <w:pPr>
              <w:jc w:val="both"/>
              <w:rPr>
                <w:bCs/>
                <w:spacing w:val="-3"/>
                <w:sz w:val="26"/>
                <w:szCs w:val="26"/>
                <w:lang w:val="en-US"/>
              </w:rPr>
            </w:pPr>
            <w:r w:rsidRPr="004A3178">
              <w:rPr>
                <w:color w:val="000000" w:themeColor="text1"/>
                <w:sz w:val="26"/>
                <w:szCs w:val="26"/>
                <w:lang w:val="en-US"/>
              </w:rPr>
              <w:lastRenderedPageBreak/>
              <w:t xml:space="preserve">- </w:t>
            </w:r>
            <w:r w:rsidRPr="004A3178">
              <w:rPr>
                <w:color w:val="000000" w:themeColor="text1"/>
                <w:sz w:val="26"/>
                <w:szCs w:val="26"/>
              </w:rPr>
              <w:t xml:space="preserve">Đối với kiến nghị đầu tư điện lưới quốc gia cho nhóm Xà Ván, UBND xã </w:t>
            </w:r>
            <w:r w:rsidRPr="004A3178">
              <w:rPr>
                <w:color w:val="000000" w:themeColor="text1"/>
                <w:sz w:val="26"/>
                <w:szCs w:val="26"/>
                <w:lang w:val="en-US"/>
              </w:rPr>
              <w:t>chỉ đạo</w:t>
            </w:r>
            <w:r w:rsidRPr="004A3178">
              <w:rPr>
                <w:color w:val="000000" w:themeColor="text1"/>
                <w:sz w:val="26"/>
                <w:szCs w:val="26"/>
              </w:rPr>
              <w:t xml:space="preserve"> tổng hợp</w:t>
            </w:r>
            <w:r w:rsidRPr="004A3178">
              <w:rPr>
                <w:color w:val="000000" w:themeColor="text1"/>
                <w:sz w:val="26"/>
                <w:szCs w:val="26"/>
                <w:lang w:val="en-US"/>
              </w:rPr>
              <w:t xml:space="preserve"> và </w:t>
            </w:r>
            <w:r w:rsidRPr="004A3178">
              <w:rPr>
                <w:color w:val="000000" w:themeColor="text1"/>
                <w:sz w:val="26"/>
                <w:szCs w:val="26"/>
              </w:rPr>
              <w:t>báo cáo cấp có thẩm quyền xem xét, đưa vào kế hoạch đầu tư khi có nguồn lực</w:t>
            </w:r>
            <w:r w:rsidRPr="004A3178">
              <w:rPr>
                <w:color w:val="000000" w:themeColor="text1"/>
                <w:sz w:val="26"/>
                <w:szCs w:val="26"/>
                <w:lang w:val="en-US"/>
              </w:rPr>
              <w:t>.</w:t>
            </w:r>
          </w:p>
        </w:tc>
        <w:tc>
          <w:tcPr>
            <w:tcW w:w="1133" w:type="dxa"/>
          </w:tcPr>
          <w:p w14:paraId="21C660A0" w14:textId="2E431BE0" w:rsidR="00FB1A58" w:rsidRPr="004A3178" w:rsidRDefault="00FB1A58" w:rsidP="00FB1A58">
            <w:pPr>
              <w:jc w:val="both"/>
              <w:rPr>
                <w:bCs/>
                <w:spacing w:val="-3"/>
                <w:sz w:val="26"/>
                <w:szCs w:val="26"/>
                <w:lang w:val="en-US"/>
              </w:rPr>
            </w:pPr>
          </w:p>
        </w:tc>
      </w:tr>
      <w:tr w:rsidR="00FB1A58" w:rsidRPr="004A3178" w14:paraId="55CAD5D5" w14:textId="77777777" w:rsidTr="009C50F7">
        <w:tc>
          <w:tcPr>
            <w:tcW w:w="598" w:type="dxa"/>
          </w:tcPr>
          <w:p w14:paraId="30421F6E" w14:textId="0EF93140" w:rsidR="00FB1A58" w:rsidRPr="004A3178" w:rsidRDefault="00FB1A58" w:rsidP="00FB1A58">
            <w:pPr>
              <w:jc w:val="center"/>
              <w:rPr>
                <w:b/>
                <w:spacing w:val="-3"/>
                <w:sz w:val="26"/>
                <w:szCs w:val="26"/>
                <w:lang w:val="en-US"/>
              </w:rPr>
            </w:pPr>
            <w:r w:rsidRPr="004A3178">
              <w:rPr>
                <w:b/>
                <w:spacing w:val="-3"/>
                <w:sz w:val="26"/>
                <w:szCs w:val="26"/>
                <w:lang w:val="en-US"/>
              </w:rPr>
              <w:t>IV</w:t>
            </w:r>
          </w:p>
        </w:tc>
        <w:tc>
          <w:tcPr>
            <w:tcW w:w="4080" w:type="dxa"/>
          </w:tcPr>
          <w:p w14:paraId="73BC895D" w14:textId="3BE4CCD9" w:rsidR="00FB1A58" w:rsidRPr="004A3178" w:rsidRDefault="00FB1A58" w:rsidP="00FB1A58">
            <w:pPr>
              <w:spacing w:before="40" w:after="40"/>
              <w:jc w:val="both"/>
              <w:rPr>
                <w:b/>
                <w:color w:val="000000" w:themeColor="text1"/>
                <w:sz w:val="26"/>
                <w:szCs w:val="26"/>
                <w:lang w:val="en-GB"/>
              </w:rPr>
            </w:pPr>
            <w:r w:rsidRPr="004A3178">
              <w:rPr>
                <w:b/>
                <w:color w:val="000000" w:themeColor="text1"/>
                <w:sz w:val="26"/>
                <w:szCs w:val="26"/>
                <w:lang w:val="en-GB"/>
              </w:rPr>
              <w:t>LĨNH VỰC SẢN XUẤT NÔNG LÂM NHGIỆP</w:t>
            </w:r>
            <w:r w:rsidR="00A73A25">
              <w:rPr>
                <w:b/>
                <w:color w:val="000000" w:themeColor="text1"/>
                <w:sz w:val="26"/>
                <w:szCs w:val="26"/>
                <w:lang w:val="en-US"/>
              </w:rPr>
              <w:t xml:space="preserve"> (</w:t>
            </w:r>
            <w:r w:rsidRPr="004A3178">
              <w:rPr>
                <w:b/>
                <w:color w:val="000000" w:themeColor="text1"/>
                <w:sz w:val="26"/>
                <w:szCs w:val="26"/>
              </w:rPr>
              <w:t xml:space="preserve">04 </w:t>
            </w:r>
            <w:r w:rsidRPr="004A3178">
              <w:rPr>
                <w:b/>
                <w:color w:val="000000" w:themeColor="text1"/>
                <w:sz w:val="26"/>
                <w:szCs w:val="26"/>
                <w:lang w:val="en-GB"/>
              </w:rPr>
              <w:t>ý kiến</w:t>
            </w:r>
            <w:r w:rsidR="00A73A25">
              <w:rPr>
                <w:b/>
                <w:color w:val="000000" w:themeColor="text1"/>
                <w:sz w:val="26"/>
                <w:szCs w:val="26"/>
                <w:lang w:val="en-GB"/>
              </w:rPr>
              <w:t>)</w:t>
            </w:r>
          </w:p>
        </w:tc>
        <w:tc>
          <w:tcPr>
            <w:tcW w:w="4820" w:type="dxa"/>
          </w:tcPr>
          <w:p w14:paraId="22EE9CCA" w14:textId="6567F5AE" w:rsidR="00FB1A58" w:rsidRPr="004A3178" w:rsidRDefault="00FB1A58" w:rsidP="00FB1A58">
            <w:pPr>
              <w:jc w:val="both"/>
              <w:rPr>
                <w:bCs/>
                <w:spacing w:val="-3"/>
                <w:sz w:val="26"/>
                <w:szCs w:val="26"/>
                <w:lang w:val="en-US"/>
              </w:rPr>
            </w:pPr>
          </w:p>
        </w:tc>
        <w:tc>
          <w:tcPr>
            <w:tcW w:w="4395" w:type="dxa"/>
          </w:tcPr>
          <w:p w14:paraId="3738EE9F" w14:textId="77777777" w:rsidR="00FB1A58" w:rsidRPr="004A3178" w:rsidRDefault="00FB1A58" w:rsidP="00FB1A58">
            <w:pPr>
              <w:jc w:val="both"/>
              <w:rPr>
                <w:bCs/>
                <w:spacing w:val="-3"/>
                <w:sz w:val="26"/>
                <w:szCs w:val="26"/>
                <w:lang w:val="en-US"/>
              </w:rPr>
            </w:pPr>
          </w:p>
        </w:tc>
        <w:tc>
          <w:tcPr>
            <w:tcW w:w="1133" w:type="dxa"/>
          </w:tcPr>
          <w:p w14:paraId="3701A95B" w14:textId="5C90B9E8" w:rsidR="00FB1A58" w:rsidRPr="004A3178" w:rsidRDefault="00FB1A58" w:rsidP="00FB1A58">
            <w:pPr>
              <w:jc w:val="both"/>
              <w:rPr>
                <w:bCs/>
                <w:spacing w:val="-3"/>
                <w:sz w:val="26"/>
                <w:szCs w:val="26"/>
                <w:lang w:val="en-US"/>
              </w:rPr>
            </w:pPr>
          </w:p>
        </w:tc>
      </w:tr>
      <w:tr w:rsidR="00FB1A58" w:rsidRPr="004A3178" w14:paraId="7B2078D1" w14:textId="77777777" w:rsidTr="009C50F7">
        <w:tc>
          <w:tcPr>
            <w:tcW w:w="598" w:type="dxa"/>
          </w:tcPr>
          <w:p w14:paraId="3D83B6D4" w14:textId="11C8324A" w:rsidR="00FB1A58" w:rsidRPr="004A3178" w:rsidRDefault="00FB1A58" w:rsidP="00FB1A58">
            <w:pPr>
              <w:jc w:val="center"/>
              <w:rPr>
                <w:bCs/>
                <w:spacing w:val="-3"/>
                <w:sz w:val="26"/>
                <w:szCs w:val="26"/>
                <w:lang w:val="en-US"/>
              </w:rPr>
            </w:pPr>
            <w:r w:rsidRPr="004A3178">
              <w:rPr>
                <w:bCs/>
                <w:spacing w:val="-3"/>
                <w:sz w:val="26"/>
                <w:szCs w:val="26"/>
                <w:lang w:val="en-US"/>
              </w:rPr>
              <w:t>1</w:t>
            </w:r>
          </w:p>
        </w:tc>
        <w:tc>
          <w:tcPr>
            <w:tcW w:w="4080" w:type="dxa"/>
          </w:tcPr>
          <w:p w14:paraId="0109C04E" w14:textId="3A0CA2A4" w:rsidR="00FB1A58" w:rsidRPr="004A3178" w:rsidRDefault="00FB1A58" w:rsidP="00FB1A58">
            <w:pPr>
              <w:shd w:val="clear" w:color="auto" w:fill="FFFFFF"/>
              <w:spacing w:before="40" w:after="40"/>
              <w:jc w:val="both"/>
              <w:rPr>
                <w:color w:val="000000" w:themeColor="text1"/>
                <w:spacing w:val="-3"/>
                <w:sz w:val="26"/>
                <w:szCs w:val="26"/>
                <w:lang w:val="en-GB"/>
              </w:rPr>
            </w:pPr>
            <w:r w:rsidRPr="004A3178">
              <w:rPr>
                <w:b/>
                <w:bCs/>
                <w:color w:val="000000" w:themeColor="text1"/>
                <w:sz w:val="26"/>
                <w:szCs w:val="26"/>
              </w:rPr>
              <w:t>Ý kiến cử tri:</w:t>
            </w:r>
            <w:r w:rsidRPr="004A3178">
              <w:rPr>
                <w:color w:val="000000" w:themeColor="text1"/>
                <w:spacing w:val="-3"/>
                <w:sz w:val="26"/>
                <w:szCs w:val="26"/>
              </w:rPr>
              <w:t xml:space="preserve"> Đề nghị các cơ quan chức năng xem xét, giải quyết dứt điểm tình trạng diện tích rừng của hộ gia đình bị đứng tên hộ khác hoặc đứng tên UBND xã, dẫn đến việc chi trả tiền dịch vụ môi trường rừng không đúng đối tượng. Cụ thể, hộ không có rừng lại được nhận tiền, trong khi hộ có rừng không được hưởng, gây bức xúc, mất công bằng trong Nhân dân. Rừng do hộ gia đình tự trồng tự chăm sóc từ rất lâu, tuy nhiên hiện nay nhiều  diện tích đất rừng lại thuộc UBND xã quản lý, hộ gia đình có nhu cầu bán cây hoặc sử dụng thì lại không được cấp phép. Đề nghị UBND xã chỉ đạo </w:t>
            </w:r>
            <w:r w:rsidRPr="004A3178">
              <w:rPr>
                <w:color w:val="000000" w:themeColor="text1"/>
                <w:spacing w:val="-3"/>
                <w:sz w:val="26"/>
                <w:szCs w:val="26"/>
              </w:rPr>
              <w:lastRenderedPageBreak/>
              <w:t xml:space="preserve">cơ quan chuyên môn cùng Kiểm lâm khu vực Bắc Hà rà soát lại và xem xét giải quyết trả lại diện tích rừng cho các hộ dân được quản lý và sử dụng. </w:t>
            </w:r>
          </w:p>
        </w:tc>
        <w:tc>
          <w:tcPr>
            <w:tcW w:w="4820" w:type="dxa"/>
          </w:tcPr>
          <w:p w14:paraId="6E232947" w14:textId="383C07D3" w:rsidR="00FB1A58" w:rsidRPr="004A3178" w:rsidRDefault="00FB1A58" w:rsidP="00FB1A58">
            <w:pPr>
              <w:spacing w:before="40" w:after="40"/>
              <w:jc w:val="both"/>
              <w:rPr>
                <w:color w:val="000000" w:themeColor="text1"/>
                <w:sz w:val="26"/>
                <w:szCs w:val="26"/>
              </w:rPr>
            </w:pPr>
          </w:p>
        </w:tc>
        <w:tc>
          <w:tcPr>
            <w:tcW w:w="4395" w:type="dxa"/>
          </w:tcPr>
          <w:p w14:paraId="2BA1C040" w14:textId="77777777" w:rsidR="00FB1A58" w:rsidRPr="004A3178" w:rsidRDefault="00C73CAE" w:rsidP="00FB1A58">
            <w:pPr>
              <w:jc w:val="both"/>
              <w:rPr>
                <w:color w:val="000000" w:themeColor="text1"/>
                <w:sz w:val="26"/>
                <w:szCs w:val="26"/>
              </w:rPr>
            </w:pPr>
            <w:r w:rsidRPr="004A3178">
              <w:rPr>
                <w:color w:val="000000" w:themeColor="text1"/>
                <w:sz w:val="26"/>
                <w:szCs w:val="26"/>
                <w:lang w:val="en-US"/>
              </w:rPr>
              <w:t xml:space="preserve">- </w:t>
            </w:r>
            <w:r w:rsidR="00FB1A58" w:rsidRPr="004A3178">
              <w:rPr>
                <w:color w:val="000000" w:themeColor="text1"/>
                <w:sz w:val="26"/>
                <w:szCs w:val="26"/>
              </w:rPr>
              <w:t>Trước mắt tạm thời chưa thực hiện chi trả tiền DVMTR đối với chủ rừng là hộ gia đình, cá nhân, cộng đồng do chưa có GCN quyền sử dụng đất hoặc có giấy chứng nhận giao đất, giao rừng nhưng trên thực tế còn sai sót về vị trí, diện tích còn chồng chéo.</w:t>
            </w:r>
            <w:r w:rsidR="00FB1A58" w:rsidRPr="004A3178">
              <w:rPr>
                <w:color w:val="000000" w:themeColor="text1"/>
                <w:sz w:val="26"/>
                <w:szCs w:val="26"/>
                <w:lang w:val="vi-VN"/>
              </w:rPr>
              <w:t xml:space="preserve"> </w:t>
            </w:r>
            <w:r w:rsidR="00FB1A58" w:rsidRPr="004A3178">
              <w:rPr>
                <w:color w:val="000000" w:themeColor="text1"/>
                <w:sz w:val="26"/>
                <w:szCs w:val="26"/>
              </w:rPr>
              <w:t>Hiện nay UBND tỉnh đã chỉ đạo cơ quan chức năng thực hiện việc đo đ</w:t>
            </w:r>
            <w:r w:rsidR="00FB1A58" w:rsidRPr="004A3178">
              <w:rPr>
                <w:color w:val="000000" w:themeColor="text1"/>
                <w:sz w:val="26"/>
                <w:szCs w:val="26"/>
                <w:lang w:val="vi-VN"/>
              </w:rPr>
              <w:t>ạc</w:t>
            </w:r>
            <w:r w:rsidR="00FB1A58" w:rsidRPr="004A3178">
              <w:rPr>
                <w:color w:val="000000" w:themeColor="text1"/>
                <w:sz w:val="26"/>
                <w:szCs w:val="26"/>
              </w:rPr>
              <w:t>, xác định diện tích rừng để điều chỉnh cấp GCN quyền sử dụng đất cho đúng thực tế chủ quản lý. Sau khi có Quyết định cấp GCN quyền sử dụng đất cho hộ gia đình thì UBND xã sẽ thực hiện chi trả cho đối tượng được hưởng theo đúng thực tế.</w:t>
            </w:r>
          </w:p>
          <w:p w14:paraId="5B630116" w14:textId="7204F0FB" w:rsidR="00C73CAE" w:rsidRPr="004A3178" w:rsidRDefault="00C73CAE" w:rsidP="00FB1A58">
            <w:pPr>
              <w:jc w:val="both"/>
              <w:rPr>
                <w:bCs/>
                <w:spacing w:val="-3"/>
                <w:sz w:val="26"/>
                <w:szCs w:val="26"/>
                <w:lang w:val="en-US"/>
              </w:rPr>
            </w:pPr>
            <w:r w:rsidRPr="004A3178">
              <w:rPr>
                <w:bCs/>
                <w:color w:val="000000" w:themeColor="text1"/>
                <w:sz w:val="26"/>
                <w:szCs w:val="26"/>
                <w:lang w:val="vi-VN"/>
              </w:rPr>
              <w:t>- Đối với nội dung</w:t>
            </w:r>
            <w:r w:rsidRPr="004A3178">
              <w:rPr>
                <w:bCs/>
                <w:color w:val="000000" w:themeColor="text1"/>
                <w:sz w:val="26"/>
                <w:szCs w:val="26"/>
              </w:rPr>
              <w:t xml:space="preserve"> </w:t>
            </w:r>
            <w:r w:rsidRPr="004A3178">
              <w:rPr>
                <w:color w:val="000000" w:themeColor="text1"/>
                <w:sz w:val="26"/>
                <w:szCs w:val="26"/>
              </w:rPr>
              <w:t xml:space="preserve">diện tích rừng do hộ </w:t>
            </w:r>
            <w:r w:rsidRPr="004A3178">
              <w:rPr>
                <w:color w:val="000000" w:themeColor="text1"/>
                <w:sz w:val="26"/>
                <w:szCs w:val="26"/>
              </w:rPr>
              <w:lastRenderedPageBreak/>
              <w:t xml:space="preserve">gia đình tự đầu tư trồng, chăm sóc trên diện tích đất của hộ gia đình nhưng chưa được cơ quan nhà nước có thẩm quyền </w:t>
            </w:r>
            <w:r w:rsidRPr="004A3178">
              <w:rPr>
                <w:color w:val="000000" w:themeColor="text1"/>
                <w:sz w:val="26"/>
                <w:szCs w:val="26"/>
                <w:lang w:val="en-US"/>
              </w:rPr>
              <w:t xml:space="preserve">cấp </w:t>
            </w:r>
            <w:r w:rsidRPr="004A3178">
              <w:rPr>
                <w:color w:val="000000" w:themeColor="text1"/>
                <w:sz w:val="26"/>
                <w:szCs w:val="26"/>
              </w:rPr>
              <w:t>GCN quyền sử dụng đất thì tạm giao cho UBND xã quản lý.</w:t>
            </w:r>
            <w:r w:rsidRPr="004A3178">
              <w:rPr>
                <w:color w:val="000000" w:themeColor="text1"/>
                <w:sz w:val="26"/>
                <w:szCs w:val="26"/>
                <w:lang w:val="vi-VN"/>
              </w:rPr>
              <w:t xml:space="preserve"> D</w:t>
            </w:r>
            <w:r w:rsidRPr="004A3178">
              <w:rPr>
                <w:color w:val="000000" w:themeColor="text1"/>
                <w:sz w:val="26"/>
                <w:szCs w:val="26"/>
              </w:rPr>
              <w:t>o vậy diện tích rừng chưa giao, chưa cho thuê, hộ gia đình đang canh tác trồng cây lâm nghiệp ổn định, lâu dài, không có tranh chấp. Đề nghị hộ gia đình, cá nhân chủ động nguồn kinh phí, đề nghị cơ quan có thẩm quyền (</w:t>
            </w:r>
            <w:r w:rsidRPr="004A3178">
              <w:rPr>
                <w:color w:val="000000" w:themeColor="text1"/>
                <w:sz w:val="26"/>
                <w:szCs w:val="26"/>
                <w:lang w:val="vi-VN"/>
              </w:rPr>
              <w:t>Chi nhánh Văn phòng đăng ký đất đai khu vực Bắc Hà</w:t>
            </w:r>
            <w:r w:rsidRPr="004A3178">
              <w:rPr>
                <w:color w:val="000000" w:themeColor="text1"/>
                <w:sz w:val="26"/>
                <w:szCs w:val="26"/>
              </w:rPr>
              <w:t>) thực hiện việc đo đ</w:t>
            </w:r>
            <w:r w:rsidRPr="004A3178">
              <w:rPr>
                <w:color w:val="000000" w:themeColor="text1"/>
                <w:sz w:val="26"/>
                <w:szCs w:val="26"/>
                <w:lang w:val="vi-VN"/>
              </w:rPr>
              <w:t>ạc</w:t>
            </w:r>
            <w:r w:rsidRPr="004A3178">
              <w:rPr>
                <w:color w:val="000000" w:themeColor="text1"/>
                <w:sz w:val="26"/>
                <w:szCs w:val="26"/>
              </w:rPr>
              <w:t xml:space="preserve">, xác định diện tích rừng </w:t>
            </w:r>
            <w:r w:rsidRPr="004A3178">
              <w:rPr>
                <w:color w:val="000000" w:themeColor="text1"/>
                <w:sz w:val="26"/>
                <w:szCs w:val="26"/>
                <w:lang w:val="vi-VN"/>
              </w:rPr>
              <w:t xml:space="preserve">gửi Phòng Kinh tế xã </w:t>
            </w:r>
            <w:r w:rsidRPr="004A3178">
              <w:rPr>
                <w:color w:val="000000" w:themeColor="text1"/>
                <w:sz w:val="26"/>
                <w:szCs w:val="26"/>
              </w:rPr>
              <w:t xml:space="preserve">để được </w:t>
            </w:r>
            <w:r w:rsidRPr="004A3178">
              <w:rPr>
                <w:color w:val="000000" w:themeColor="text1"/>
                <w:sz w:val="26"/>
                <w:szCs w:val="26"/>
                <w:lang w:val="vi-VN"/>
              </w:rPr>
              <w:t xml:space="preserve">hướng dẫn thực hiện </w:t>
            </w:r>
            <w:r w:rsidRPr="004A3178">
              <w:rPr>
                <w:color w:val="000000" w:themeColor="text1"/>
                <w:sz w:val="26"/>
                <w:szCs w:val="26"/>
                <w:lang w:val="en-US"/>
              </w:rPr>
              <w:t>hồ sơ</w:t>
            </w:r>
            <w:r w:rsidRPr="004A3178">
              <w:rPr>
                <w:color w:val="000000" w:themeColor="text1"/>
                <w:sz w:val="26"/>
                <w:szCs w:val="26"/>
                <w:lang w:val="vi-VN"/>
              </w:rPr>
              <w:t xml:space="preserve"> </w:t>
            </w:r>
            <w:r w:rsidRPr="004A3178">
              <w:rPr>
                <w:color w:val="000000" w:themeColor="text1"/>
                <w:sz w:val="26"/>
                <w:szCs w:val="26"/>
              </w:rPr>
              <w:t>cấp GCN quyền sử dụng đất cho đúng thực tế chủ quản lý để xác định chủ rừng.</w:t>
            </w:r>
          </w:p>
        </w:tc>
        <w:tc>
          <w:tcPr>
            <w:tcW w:w="1133" w:type="dxa"/>
          </w:tcPr>
          <w:p w14:paraId="55F38ACB" w14:textId="1E270E79" w:rsidR="00FB1A58" w:rsidRPr="004A3178" w:rsidRDefault="00FB1A58" w:rsidP="00FB1A58">
            <w:pPr>
              <w:jc w:val="both"/>
              <w:rPr>
                <w:bCs/>
                <w:spacing w:val="-3"/>
                <w:sz w:val="26"/>
                <w:szCs w:val="26"/>
                <w:lang w:val="en-US"/>
              </w:rPr>
            </w:pPr>
          </w:p>
        </w:tc>
      </w:tr>
      <w:tr w:rsidR="00FB1A58" w:rsidRPr="004A3178" w14:paraId="40B769A9" w14:textId="77777777" w:rsidTr="009C50F7">
        <w:tc>
          <w:tcPr>
            <w:tcW w:w="598" w:type="dxa"/>
          </w:tcPr>
          <w:p w14:paraId="255D0477" w14:textId="436E68A6" w:rsidR="00FB1A58" w:rsidRPr="004A3178" w:rsidRDefault="00FB1A58" w:rsidP="00FB1A58">
            <w:pPr>
              <w:jc w:val="center"/>
              <w:rPr>
                <w:bCs/>
                <w:spacing w:val="-3"/>
                <w:sz w:val="26"/>
                <w:szCs w:val="26"/>
                <w:lang w:val="en-US"/>
              </w:rPr>
            </w:pPr>
            <w:r w:rsidRPr="004A3178">
              <w:rPr>
                <w:bCs/>
                <w:spacing w:val="-3"/>
                <w:sz w:val="26"/>
                <w:szCs w:val="26"/>
                <w:lang w:val="en-US"/>
              </w:rPr>
              <w:t>2</w:t>
            </w:r>
          </w:p>
        </w:tc>
        <w:tc>
          <w:tcPr>
            <w:tcW w:w="4080" w:type="dxa"/>
          </w:tcPr>
          <w:p w14:paraId="7C810518" w14:textId="30348A34" w:rsidR="00FB1A58" w:rsidRPr="004A3178" w:rsidRDefault="00FB1A58" w:rsidP="00FB1A58">
            <w:pPr>
              <w:shd w:val="clear" w:color="auto" w:fill="FFFFFF"/>
              <w:spacing w:before="40" w:after="40"/>
              <w:jc w:val="both"/>
              <w:rPr>
                <w:color w:val="000000" w:themeColor="text1"/>
                <w:sz w:val="26"/>
                <w:szCs w:val="26"/>
                <w:lang w:val="en-GB"/>
              </w:rPr>
            </w:pPr>
            <w:r w:rsidRPr="004A3178">
              <w:rPr>
                <w:b/>
                <w:bCs/>
                <w:color w:val="000000" w:themeColor="text1"/>
                <w:sz w:val="26"/>
                <w:szCs w:val="26"/>
              </w:rPr>
              <w:t>Cử tri thôn Lả Dì Thàng và thôn Pả Chư Tỷ</w:t>
            </w:r>
            <w:r w:rsidR="003C42A9" w:rsidRPr="004A3178">
              <w:rPr>
                <w:b/>
                <w:bCs/>
                <w:color w:val="000000" w:themeColor="text1"/>
                <w:sz w:val="26"/>
                <w:szCs w:val="26"/>
                <w:lang w:val="en-US"/>
              </w:rPr>
              <w:t xml:space="preserve"> phản ánh: </w:t>
            </w:r>
            <w:r w:rsidRPr="004A3178">
              <w:rPr>
                <w:color w:val="000000" w:themeColor="text1"/>
                <w:sz w:val="26"/>
                <w:szCs w:val="26"/>
              </w:rPr>
              <w:t xml:space="preserve">Trung tâm dịch vụ nông nghiệp thu mua cây cát cánh của nhân dân 3 năm đến nay chưa chi trả hết. Đề nghị UBND xã quan tâm chỉ đạo triển khai thực hiện rà soát nội dung này và đề nghị trung tâm thực hiện chi chả đầy đủ tiền cho các hộ gia đình theo số lượng đã thu mua. </w:t>
            </w:r>
          </w:p>
        </w:tc>
        <w:tc>
          <w:tcPr>
            <w:tcW w:w="4820" w:type="dxa"/>
          </w:tcPr>
          <w:p w14:paraId="7CAD6EF0" w14:textId="48783CD0" w:rsidR="00FB1A58" w:rsidRPr="004A3178" w:rsidRDefault="00714C62" w:rsidP="00714C62">
            <w:pPr>
              <w:jc w:val="both"/>
              <w:rPr>
                <w:bCs/>
                <w:spacing w:val="-3"/>
                <w:sz w:val="26"/>
                <w:szCs w:val="26"/>
                <w:lang w:val="en-US"/>
              </w:rPr>
            </w:pPr>
            <w:r w:rsidRPr="004A3178">
              <w:rPr>
                <w:color w:val="000000" w:themeColor="text1"/>
                <w:sz w:val="26"/>
                <w:szCs w:val="26"/>
              </w:rPr>
              <w:t xml:space="preserve"> </w:t>
            </w:r>
            <w:r w:rsidR="00D51A96" w:rsidRPr="004A3178">
              <w:rPr>
                <w:color w:val="000000" w:themeColor="text1"/>
                <w:sz w:val="26"/>
                <w:szCs w:val="26"/>
                <w:lang w:val="en-US"/>
              </w:rPr>
              <w:t xml:space="preserve">- </w:t>
            </w:r>
            <w:r w:rsidR="00D51A96" w:rsidRPr="004A3178">
              <w:rPr>
                <w:color w:val="000000" w:themeColor="text1"/>
                <w:sz w:val="26"/>
                <w:szCs w:val="26"/>
              </w:rPr>
              <w:t>UBND xã đã liên hệ trực tiếp bà Nguyễn Thị Huê (Giám đốc trung tâm dịch vụ nông nghiệp cũ): Hiện nay số tiền mua củ cát cánh của thôn Pả Chư Tỷ đã chi trả xong cho các hộ dân ngày 23/1/2026.</w:t>
            </w:r>
          </w:p>
        </w:tc>
        <w:tc>
          <w:tcPr>
            <w:tcW w:w="4395" w:type="dxa"/>
          </w:tcPr>
          <w:p w14:paraId="6E9EE46D" w14:textId="07E2C1B6" w:rsidR="00FB1A58" w:rsidRPr="00D51A96" w:rsidRDefault="00D51A96" w:rsidP="00D51A96">
            <w:pPr>
              <w:jc w:val="both"/>
              <w:rPr>
                <w:color w:val="000000" w:themeColor="text1"/>
                <w:sz w:val="26"/>
                <w:szCs w:val="26"/>
              </w:rPr>
            </w:pPr>
            <w:r>
              <w:rPr>
                <w:color w:val="000000" w:themeColor="text1"/>
                <w:sz w:val="26"/>
                <w:szCs w:val="26"/>
                <w:lang w:val="en-US"/>
              </w:rPr>
              <w:t xml:space="preserve">- </w:t>
            </w:r>
            <w:r w:rsidRPr="004A3178">
              <w:rPr>
                <w:color w:val="000000" w:themeColor="text1"/>
                <w:sz w:val="26"/>
                <w:szCs w:val="26"/>
              </w:rPr>
              <w:t xml:space="preserve">Hiện nay còn 1.048.000.000 đồng của các hộ dân tham gia trồng tại khu vực xã Tả Van Chư cũ. Bà Nguyễn Thị Huê </w:t>
            </w:r>
            <w:r w:rsidRPr="004A3178">
              <w:rPr>
                <w:color w:val="000000" w:themeColor="text1"/>
                <w:sz w:val="26"/>
                <w:szCs w:val="26"/>
                <w:lang w:val="en-US"/>
              </w:rPr>
              <w:t>đã cam kết</w:t>
            </w:r>
            <w:r w:rsidRPr="004A3178">
              <w:rPr>
                <w:color w:val="000000" w:themeColor="text1"/>
                <w:sz w:val="26"/>
                <w:szCs w:val="26"/>
              </w:rPr>
              <w:t xml:space="preserve"> sẽ phối hợp với HTX Cờ Cải chi trả cho người dân trong tháng 7 năm 2026.  </w:t>
            </w:r>
          </w:p>
        </w:tc>
        <w:tc>
          <w:tcPr>
            <w:tcW w:w="1133" w:type="dxa"/>
          </w:tcPr>
          <w:p w14:paraId="2485EBE5" w14:textId="002D8DA0" w:rsidR="00FB1A58" w:rsidRPr="004A3178" w:rsidRDefault="00FB1A58" w:rsidP="00FB1A58">
            <w:pPr>
              <w:jc w:val="both"/>
              <w:rPr>
                <w:bCs/>
                <w:spacing w:val="-3"/>
                <w:sz w:val="26"/>
                <w:szCs w:val="26"/>
                <w:lang w:val="en-US"/>
              </w:rPr>
            </w:pPr>
          </w:p>
        </w:tc>
      </w:tr>
      <w:tr w:rsidR="00FB1A58" w:rsidRPr="004A3178" w14:paraId="6A94AFCE" w14:textId="77777777" w:rsidTr="009C50F7">
        <w:tc>
          <w:tcPr>
            <w:tcW w:w="598" w:type="dxa"/>
          </w:tcPr>
          <w:p w14:paraId="2CAC4787" w14:textId="1FA749D9" w:rsidR="00FB1A58" w:rsidRPr="004A3178" w:rsidRDefault="00FB1A58" w:rsidP="00FB1A58">
            <w:pPr>
              <w:jc w:val="center"/>
              <w:rPr>
                <w:bCs/>
                <w:spacing w:val="-3"/>
                <w:sz w:val="26"/>
                <w:szCs w:val="26"/>
                <w:lang w:val="en-US"/>
              </w:rPr>
            </w:pPr>
            <w:r w:rsidRPr="004A3178">
              <w:rPr>
                <w:bCs/>
                <w:spacing w:val="-3"/>
                <w:sz w:val="26"/>
                <w:szCs w:val="26"/>
                <w:lang w:val="en-US"/>
              </w:rPr>
              <w:t>3</w:t>
            </w:r>
          </w:p>
        </w:tc>
        <w:tc>
          <w:tcPr>
            <w:tcW w:w="4080" w:type="dxa"/>
          </w:tcPr>
          <w:p w14:paraId="6840CA00" w14:textId="66A5A182" w:rsidR="00FB1A58" w:rsidRPr="004A3178" w:rsidRDefault="00FB1A58" w:rsidP="00FB1A58">
            <w:pPr>
              <w:shd w:val="clear" w:color="auto" w:fill="FFFFFF"/>
              <w:spacing w:before="40" w:after="40"/>
              <w:jc w:val="both"/>
              <w:rPr>
                <w:color w:val="000000" w:themeColor="text1"/>
                <w:sz w:val="26"/>
                <w:szCs w:val="26"/>
                <w:lang w:val="en-GB"/>
              </w:rPr>
            </w:pPr>
            <w:r w:rsidRPr="004A3178">
              <w:rPr>
                <w:b/>
                <w:bCs/>
                <w:color w:val="000000" w:themeColor="text1"/>
                <w:sz w:val="26"/>
                <w:szCs w:val="26"/>
              </w:rPr>
              <w:t>Ý kiến cử tri:</w:t>
            </w:r>
            <w:r w:rsidRPr="004A3178">
              <w:rPr>
                <w:color w:val="000000" w:themeColor="text1"/>
                <w:sz w:val="26"/>
                <w:szCs w:val="26"/>
              </w:rPr>
              <w:t xml:space="preserve"> Thực hiện chuyển đổi cơ cấu cây trồng hiện nay, diện tích mận Tả Van và Lê phát triển nhiều trên địa bàn xã, trong năm 2025 không có đầu ra sản phẩm, các loại </w:t>
            </w:r>
            <w:r w:rsidRPr="004A3178">
              <w:rPr>
                <w:color w:val="000000" w:themeColor="text1"/>
                <w:sz w:val="26"/>
                <w:szCs w:val="26"/>
              </w:rPr>
              <w:lastRenderedPageBreak/>
              <w:t>quả chủ yếu bán cho khách du lịch mức tiêu thụ ít do vậy đề nghị UBND xã nghiên cứu kết nối tìm kiếm thị trường đầu ra cho sản phẩm cây ăn quả.</w:t>
            </w:r>
          </w:p>
        </w:tc>
        <w:tc>
          <w:tcPr>
            <w:tcW w:w="4820" w:type="dxa"/>
          </w:tcPr>
          <w:p w14:paraId="1892588A" w14:textId="47266328" w:rsidR="00FB1A58" w:rsidRPr="004A3178" w:rsidRDefault="00FB1A58" w:rsidP="00D86D1D">
            <w:pPr>
              <w:shd w:val="clear" w:color="auto" w:fill="FFFFFF"/>
              <w:spacing w:before="40" w:after="40"/>
              <w:jc w:val="both"/>
              <w:rPr>
                <w:color w:val="000000" w:themeColor="text1"/>
                <w:sz w:val="26"/>
                <w:szCs w:val="26"/>
              </w:rPr>
            </w:pPr>
          </w:p>
        </w:tc>
        <w:tc>
          <w:tcPr>
            <w:tcW w:w="4395" w:type="dxa"/>
          </w:tcPr>
          <w:p w14:paraId="01C1180D" w14:textId="77777777" w:rsidR="00D86D1D" w:rsidRPr="004A3178" w:rsidRDefault="00D86D1D" w:rsidP="00D86D1D">
            <w:pPr>
              <w:pStyle w:val="isselectedend"/>
              <w:spacing w:before="0" w:beforeAutospacing="0" w:after="0" w:afterAutospacing="0"/>
              <w:jc w:val="both"/>
              <w:rPr>
                <w:sz w:val="26"/>
                <w:szCs w:val="26"/>
              </w:rPr>
            </w:pPr>
            <w:r w:rsidRPr="004A3178">
              <w:rPr>
                <w:sz w:val="26"/>
                <w:szCs w:val="26"/>
              </w:rPr>
              <w:t xml:space="preserve">- UBND xã xác định việc chuyển đổi cơ cấu cây trồng sang phát triển mận Tả Van và lê ôn đới là hướng đi phù hợp với điều kiện tự nhiên của địa phương. Tuy nhiên, do diện tích cây ăn quả cho thu </w:t>
            </w:r>
            <w:r w:rsidRPr="004A3178">
              <w:rPr>
                <w:sz w:val="26"/>
                <w:szCs w:val="26"/>
              </w:rPr>
              <w:lastRenderedPageBreak/>
              <w:t>hoạch tăng nhanh, trong khi thị trường tiêu thụ chủ yếu là khách du lịch và thương lái nhỏ lẻ nên đầu ra sản phẩm năm 2025 chưa ổn định.</w:t>
            </w:r>
          </w:p>
          <w:p w14:paraId="11C35D6C" w14:textId="3B3BCAA8" w:rsidR="00FB1A58" w:rsidRPr="004A3178" w:rsidRDefault="00D86D1D" w:rsidP="00D86D1D">
            <w:pPr>
              <w:pStyle w:val="isselectedend"/>
              <w:spacing w:before="0" w:beforeAutospacing="0" w:after="0" w:afterAutospacing="0"/>
              <w:jc w:val="both"/>
              <w:rPr>
                <w:sz w:val="26"/>
                <w:szCs w:val="26"/>
              </w:rPr>
            </w:pPr>
            <w:r w:rsidRPr="004A3178">
              <w:rPr>
                <w:sz w:val="26"/>
                <w:szCs w:val="26"/>
              </w:rPr>
              <w:t>- Để từng bước tháo gỡ khó khăn về tiêu thụ sản phẩm, UBND xã sẽ phối hợp với các cơ quan chuyên môn đẩy mạnh xúc tiến thương mại, kết nối doanh nghiệp, hợp tác xã thu mua; hỗ trợ xây dựng mã số vùng trồng, phát triển sản xuất theo tiêu chuẩn an toàn, xây dựng thương hiệu và sản phẩm OCOP; ứng dụng thương mại điện tử trong quảng bá, tiêu thụ sản phẩm; đồng thời gắn phát triển vùng trồng mận, lê với du lịch trải nghiệm nhằm mở rộng thị trường, nâng cao giá trị và ổn định đầu ra cho sản phẩm cây ăn quả của địa phương.</w:t>
            </w:r>
          </w:p>
        </w:tc>
        <w:tc>
          <w:tcPr>
            <w:tcW w:w="1133" w:type="dxa"/>
          </w:tcPr>
          <w:p w14:paraId="415B673F" w14:textId="60AE175E" w:rsidR="00FB1A58" w:rsidRPr="004A3178" w:rsidRDefault="00FB1A58" w:rsidP="00FB1A58">
            <w:pPr>
              <w:jc w:val="both"/>
              <w:rPr>
                <w:bCs/>
                <w:spacing w:val="-3"/>
                <w:sz w:val="26"/>
                <w:szCs w:val="26"/>
                <w:lang w:val="en-US"/>
              </w:rPr>
            </w:pPr>
          </w:p>
        </w:tc>
      </w:tr>
      <w:tr w:rsidR="00FB1A58" w:rsidRPr="004A3178" w14:paraId="51158921" w14:textId="77777777" w:rsidTr="009C50F7">
        <w:tc>
          <w:tcPr>
            <w:tcW w:w="598" w:type="dxa"/>
          </w:tcPr>
          <w:p w14:paraId="419135C1" w14:textId="2518704C" w:rsidR="00FB1A58" w:rsidRPr="004A3178" w:rsidRDefault="00FB1A58" w:rsidP="00FB1A58">
            <w:pPr>
              <w:jc w:val="center"/>
              <w:rPr>
                <w:bCs/>
                <w:spacing w:val="-3"/>
                <w:sz w:val="26"/>
                <w:szCs w:val="26"/>
                <w:lang w:val="en-US"/>
              </w:rPr>
            </w:pPr>
            <w:r w:rsidRPr="004A3178">
              <w:rPr>
                <w:bCs/>
                <w:spacing w:val="-3"/>
                <w:sz w:val="26"/>
                <w:szCs w:val="26"/>
                <w:lang w:val="en-US"/>
              </w:rPr>
              <w:t>4</w:t>
            </w:r>
          </w:p>
        </w:tc>
        <w:tc>
          <w:tcPr>
            <w:tcW w:w="4080" w:type="dxa"/>
          </w:tcPr>
          <w:p w14:paraId="7AC7F93D" w14:textId="5651C5B6" w:rsidR="00FB1A58" w:rsidRPr="004A3178" w:rsidRDefault="00FB1A58" w:rsidP="00CE23EC">
            <w:pPr>
              <w:shd w:val="clear" w:color="auto" w:fill="FFFFFF"/>
              <w:spacing w:before="40" w:after="40"/>
              <w:jc w:val="both"/>
              <w:rPr>
                <w:bCs/>
                <w:spacing w:val="-3"/>
                <w:sz w:val="26"/>
                <w:szCs w:val="26"/>
                <w:lang w:val="en-US"/>
              </w:rPr>
            </w:pPr>
            <w:r w:rsidRPr="004A3178">
              <w:rPr>
                <w:b/>
                <w:bCs/>
                <w:color w:val="000000" w:themeColor="text1"/>
                <w:sz w:val="26"/>
                <w:szCs w:val="26"/>
              </w:rPr>
              <w:t>Trong năm trong thôn có dịch lợn xảy ra</w:t>
            </w:r>
            <w:r w:rsidRPr="004A3178">
              <w:rPr>
                <w:color w:val="000000" w:themeColor="text1"/>
                <w:sz w:val="26"/>
                <w:szCs w:val="26"/>
              </w:rPr>
              <w:t>, nhiều lợn chết. Đề nghị UBND xã chỉ đạo bộ phận chuyên môn rà soát, thống kê đề nghị cấp có thẩm quyền có chính sách hỗ trợ cho các hộ bị thiệt hại.</w:t>
            </w:r>
            <w:r w:rsidRPr="004A3178">
              <w:rPr>
                <w:color w:val="000000" w:themeColor="text1"/>
                <w:sz w:val="26"/>
                <w:szCs w:val="26"/>
                <w:lang w:val="vi-VN"/>
              </w:rPr>
              <w:t xml:space="preserve"> </w:t>
            </w:r>
          </w:p>
        </w:tc>
        <w:tc>
          <w:tcPr>
            <w:tcW w:w="4820" w:type="dxa"/>
          </w:tcPr>
          <w:p w14:paraId="1542E5BE" w14:textId="3A245826" w:rsidR="00753C51" w:rsidRPr="004A3178" w:rsidRDefault="00753C51" w:rsidP="00753C51">
            <w:pPr>
              <w:pStyle w:val="isselectedend"/>
              <w:spacing w:before="0" w:beforeAutospacing="0" w:after="0" w:afterAutospacing="0"/>
              <w:jc w:val="both"/>
              <w:rPr>
                <w:sz w:val="26"/>
                <w:szCs w:val="26"/>
              </w:rPr>
            </w:pPr>
            <w:r w:rsidRPr="004A3178">
              <w:rPr>
                <w:sz w:val="26"/>
                <w:szCs w:val="26"/>
              </w:rPr>
              <w:t>- Khi phát hiện dịch bệnh trên đàn lợn, UBND xã đã chỉ đạo bộ phận chuyên môn phối hợp với Ban quản lý thôn kiểm tra, xác minh, thống kê số lượng lợn bị thiệt hại và hướng dẫn người dân thực hiện các biện pháp phòng, chống dịch theo quy định.</w:t>
            </w:r>
          </w:p>
          <w:p w14:paraId="4274716E" w14:textId="0234EB37" w:rsidR="00753C51" w:rsidRPr="004A3178" w:rsidRDefault="00753C51" w:rsidP="00753C51">
            <w:pPr>
              <w:pStyle w:val="isselectedend"/>
              <w:spacing w:before="0" w:beforeAutospacing="0" w:after="0" w:afterAutospacing="0"/>
              <w:jc w:val="both"/>
              <w:rPr>
                <w:sz w:val="26"/>
                <w:szCs w:val="26"/>
              </w:rPr>
            </w:pPr>
            <w:r w:rsidRPr="004A3178">
              <w:rPr>
                <w:sz w:val="26"/>
                <w:szCs w:val="26"/>
              </w:rPr>
              <w:t xml:space="preserve">- Đối với chính sách hỗ trợ, UBND xã tổng hợp, báo cáo cấp có thẩm quyền xem xét hỗ trợ theo quy định đối với các hộ chăn nuôi có lợn bị tiêu hủy do dịch bệnh. Việc hỗ trợ phải đảm bảo các điều kiện theo quy định của Nhà nước như: hộ chăn nuôi thực hiện khai báo chăn nuôi, có biên bản xác minh </w:t>
            </w:r>
            <w:r w:rsidRPr="004A3178">
              <w:rPr>
                <w:sz w:val="26"/>
                <w:szCs w:val="26"/>
              </w:rPr>
              <w:lastRenderedPageBreak/>
              <w:t>thiệt hại của cơ quan có thẩm quyền và dịch bệnh thuộc danh mục được hỗ trợ.</w:t>
            </w:r>
          </w:p>
          <w:p w14:paraId="64B187FA" w14:textId="3206AD99" w:rsidR="00FB1A58" w:rsidRPr="004A3178" w:rsidRDefault="00753C51" w:rsidP="00753C51">
            <w:pPr>
              <w:pStyle w:val="NormalWeb"/>
              <w:spacing w:before="0" w:beforeAutospacing="0" w:after="0" w:afterAutospacing="0"/>
              <w:jc w:val="both"/>
              <w:rPr>
                <w:sz w:val="26"/>
                <w:szCs w:val="26"/>
              </w:rPr>
            </w:pPr>
            <w:r w:rsidRPr="004A3178">
              <w:rPr>
                <w:sz w:val="26"/>
                <w:szCs w:val="26"/>
              </w:rPr>
              <w:t>- UBND xã đề nghị các hộ chăn nuôi khi phát hiện gia súc, gia cầm mắc bệnh hoặc chết bất thường cần kịp thời báo cáo chính quyền địa phương để được hướng dẫn xử lý và đảm bảo quyền lợi theo quy định.</w:t>
            </w:r>
            <w:r w:rsidR="00FB1A58" w:rsidRPr="004A3178">
              <w:rPr>
                <w:color w:val="000000" w:themeColor="text1"/>
                <w:sz w:val="26"/>
                <w:szCs w:val="26"/>
                <w:bdr w:val="none" w:sz="0" w:space="0" w:color="auto" w:frame="1"/>
                <w:lang w:val="vi-VN"/>
              </w:rPr>
              <w:t xml:space="preserve"> </w:t>
            </w:r>
          </w:p>
        </w:tc>
        <w:tc>
          <w:tcPr>
            <w:tcW w:w="4395" w:type="dxa"/>
          </w:tcPr>
          <w:p w14:paraId="51F3F79F" w14:textId="77777777" w:rsidR="00FB1A58" w:rsidRPr="004A3178" w:rsidRDefault="00FB1A58" w:rsidP="00FB1A58">
            <w:pPr>
              <w:jc w:val="both"/>
              <w:rPr>
                <w:bCs/>
                <w:spacing w:val="-3"/>
                <w:sz w:val="26"/>
                <w:szCs w:val="26"/>
                <w:lang w:val="en-US"/>
              </w:rPr>
            </w:pPr>
          </w:p>
        </w:tc>
        <w:tc>
          <w:tcPr>
            <w:tcW w:w="1133" w:type="dxa"/>
          </w:tcPr>
          <w:p w14:paraId="09BA748A" w14:textId="0EE3BDC5" w:rsidR="00FB1A58" w:rsidRPr="004A3178" w:rsidRDefault="00FB1A58" w:rsidP="00FB1A58">
            <w:pPr>
              <w:jc w:val="both"/>
              <w:rPr>
                <w:bCs/>
                <w:spacing w:val="-3"/>
                <w:sz w:val="26"/>
                <w:szCs w:val="26"/>
                <w:lang w:val="en-US"/>
              </w:rPr>
            </w:pPr>
          </w:p>
        </w:tc>
      </w:tr>
      <w:tr w:rsidR="00FB1A58" w:rsidRPr="004A3178" w14:paraId="0E858F91" w14:textId="77777777" w:rsidTr="009C50F7">
        <w:tc>
          <w:tcPr>
            <w:tcW w:w="598" w:type="dxa"/>
          </w:tcPr>
          <w:p w14:paraId="6DF7EF02" w14:textId="55764F71" w:rsidR="00FB1A58" w:rsidRPr="004A3178" w:rsidRDefault="00FB1A58" w:rsidP="00FB1A58">
            <w:pPr>
              <w:jc w:val="center"/>
              <w:rPr>
                <w:b/>
                <w:spacing w:val="-3"/>
                <w:sz w:val="26"/>
                <w:szCs w:val="26"/>
                <w:lang w:val="en-US"/>
              </w:rPr>
            </w:pPr>
            <w:r w:rsidRPr="004A3178">
              <w:rPr>
                <w:b/>
                <w:spacing w:val="-3"/>
                <w:sz w:val="26"/>
                <w:szCs w:val="26"/>
                <w:lang w:val="en-US"/>
              </w:rPr>
              <w:t>V</w:t>
            </w:r>
          </w:p>
        </w:tc>
        <w:tc>
          <w:tcPr>
            <w:tcW w:w="4080" w:type="dxa"/>
          </w:tcPr>
          <w:p w14:paraId="5B99087A" w14:textId="467FEA41" w:rsidR="00FB1A58" w:rsidRPr="004A3178" w:rsidRDefault="00FB1A58" w:rsidP="00FB1A58">
            <w:pPr>
              <w:jc w:val="both"/>
              <w:rPr>
                <w:b/>
                <w:spacing w:val="-3"/>
                <w:sz w:val="26"/>
                <w:szCs w:val="26"/>
                <w:lang w:val="en-US"/>
              </w:rPr>
            </w:pPr>
            <w:r w:rsidRPr="004A3178">
              <w:rPr>
                <w:b/>
                <w:spacing w:val="-3"/>
                <w:sz w:val="26"/>
                <w:szCs w:val="26"/>
                <w:lang w:val="en-US"/>
              </w:rPr>
              <w:t>LĨNH VỰC NHÀ Ở</w:t>
            </w:r>
            <w:r w:rsidR="00A73A25">
              <w:rPr>
                <w:b/>
                <w:spacing w:val="-3"/>
                <w:sz w:val="26"/>
                <w:szCs w:val="26"/>
                <w:lang w:val="en-US"/>
              </w:rPr>
              <w:t xml:space="preserve"> (</w:t>
            </w:r>
            <w:r w:rsidRPr="004A3178">
              <w:rPr>
                <w:b/>
                <w:spacing w:val="-3"/>
                <w:sz w:val="26"/>
                <w:szCs w:val="26"/>
                <w:lang w:val="en-US"/>
              </w:rPr>
              <w:t>03 ý kiến</w:t>
            </w:r>
            <w:r w:rsidR="00A73A25">
              <w:rPr>
                <w:b/>
                <w:spacing w:val="-3"/>
                <w:sz w:val="26"/>
                <w:szCs w:val="26"/>
                <w:lang w:val="en-US"/>
              </w:rPr>
              <w:t>)</w:t>
            </w:r>
          </w:p>
        </w:tc>
        <w:tc>
          <w:tcPr>
            <w:tcW w:w="4820" w:type="dxa"/>
          </w:tcPr>
          <w:p w14:paraId="18E707C4" w14:textId="65B276FE" w:rsidR="00FB1A58" w:rsidRPr="004A3178" w:rsidRDefault="00FB1A58" w:rsidP="00FB1A58">
            <w:pPr>
              <w:jc w:val="both"/>
              <w:rPr>
                <w:bCs/>
                <w:spacing w:val="-3"/>
                <w:sz w:val="26"/>
                <w:szCs w:val="26"/>
                <w:lang w:val="en-US"/>
              </w:rPr>
            </w:pPr>
          </w:p>
        </w:tc>
        <w:tc>
          <w:tcPr>
            <w:tcW w:w="4395" w:type="dxa"/>
          </w:tcPr>
          <w:p w14:paraId="289F4706" w14:textId="77777777" w:rsidR="00FB1A58" w:rsidRPr="004A3178" w:rsidRDefault="00FB1A58" w:rsidP="00FB1A58">
            <w:pPr>
              <w:jc w:val="both"/>
              <w:rPr>
                <w:bCs/>
                <w:spacing w:val="-3"/>
                <w:sz w:val="26"/>
                <w:szCs w:val="26"/>
                <w:lang w:val="en-US"/>
              </w:rPr>
            </w:pPr>
          </w:p>
        </w:tc>
        <w:tc>
          <w:tcPr>
            <w:tcW w:w="1133" w:type="dxa"/>
          </w:tcPr>
          <w:p w14:paraId="72219CB4" w14:textId="176F6C6D" w:rsidR="00FB1A58" w:rsidRPr="004A3178" w:rsidRDefault="00FB1A58" w:rsidP="00FB1A58">
            <w:pPr>
              <w:jc w:val="both"/>
              <w:rPr>
                <w:bCs/>
                <w:spacing w:val="-3"/>
                <w:sz w:val="26"/>
                <w:szCs w:val="26"/>
                <w:lang w:val="en-US"/>
              </w:rPr>
            </w:pPr>
          </w:p>
        </w:tc>
      </w:tr>
      <w:tr w:rsidR="00FB1A58" w:rsidRPr="004A3178" w14:paraId="6A23841D" w14:textId="77777777" w:rsidTr="009C50F7">
        <w:tc>
          <w:tcPr>
            <w:tcW w:w="598" w:type="dxa"/>
          </w:tcPr>
          <w:p w14:paraId="7886B965" w14:textId="4754D26C" w:rsidR="00FB1A58" w:rsidRPr="004A3178" w:rsidRDefault="00FB1A58" w:rsidP="00FB1A58">
            <w:pPr>
              <w:jc w:val="center"/>
              <w:rPr>
                <w:bCs/>
                <w:spacing w:val="-3"/>
                <w:sz w:val="26"/>
                <w:szCs w:val="26"/>
                <w:lang w:val="en-US"/>
              </w:rPr>
            </w:pPr>
            <w:r w:rsidRPr="004A3178">
              <w:rPr>
                <w:bCs/>
                <w:spacing w:val="-3"/>
                <w:sz w:val="26"/>
                <w:szCs w:val="26"/>
                <w:lang w:val="en-US"/>
              </w:rPr>
              <w:t>1</w:t>
            </w:r>
          </w:p>
        </w:tc>
        <w:tc>
          <w:tcPr>
            <w:tcW w:w="4080" w:type="dxa"/>
          </w:tcPr>
          <w:p w14:paraId="63834BC1" w14:textId="3E4677AF" w:rsidR="00FB1A58" w:rsidRPr="004A3178" w:rsidRDefault="00FB1A58" w:rsidP="00FB1A58">
            <w:pPr>
              <w:shd w:val="clear" w:color="auto" w:fill="FFFFFF"/>
              <w:spacing w:before="40" w:after="40"/>
              <w:jc w:val="both"/>
              <w:rPr>
                <w:b/>
                <w:bCs/>
                <w:color w:val="000000" w:themeColor="text1"/>
                <w:spacing w:val="-5"/>
                <w:sz w:val="26"/>
                <w:szCs w:val="26"/>
                <w:lang w:val="en-GB"/>
              </w:rPr>
            </w:pPr>
            <w:r w:rsidRPr="004A3178">
              <w:rPr>
                <w:b/>
                <w:bCs/>
                <w:color w:val="000000" w:themeColor="text1"/>
                <w:spacing w:val="-5"/>
                <w:sz w:val="26"/>
                <w:szCs w:val="26"/>
              </w:rPr>
              <w:t xml:space="preserve">Cử tri thôn Pả Chư Tỷ </w:t>
            </w:r>
            <w:r w:rsidRPr="004A3178">
              <w:rPr>
                <w:b/>
                <w:bCs/>
                <w:color w:val="000000" w:themeColor="text1"/>
                <w:spacing w:val="-5"/>
                <w:sz w:val="26"/>
                <w:szCs w:val="26"/>
                <w:lang w:val="en-GB"/>
              </w:rPr>
              <w:t>phản ánh:</w:t>
            </w:r>
            <w:r w:rsidRPr="004A3178">
              <w:rPr>
                <w:color w:val="000000" w:themeColor="text1"/>
                <w:sz w:val="26"/>
                <w:szCs w:val="26"/>
                <w:lang w:val="en-GB"/>
              </w:rPr>
              <w:t xml:space="preserve"> </w:t>
            </w:r>
            <w:r w:rsidRPr="004A3178">
              <w:rPr>
                <w:color w:val="000000" w:themeColor="text1"/>
                <w:sz w:val="26"/>
                <w:szCs w:val="26"/>
              </w:rPr>
              <w:t>Trên địa bàn thôn vẫn còn nhiều nhà chưa đạt 3 cứng. Đề xuất có chính sách để hỗ trợ làm nhà ở cho các hộ dân.</w:t>
            </w:r>
          </w:p>
        </w:tc>
        <w:tc>
          <w:tcPr>
            <w:tcW w:w="4820" w:type="dxa"/>
          </w:tcPr>
          <w:p w14:paraId="3EFE12E4" w14:textId="1C1087FB" w:rsidR="00FB1A58" w:rsidRPr="004A3178" w:rsidRDefault="00FB1A58" w:rsidP="00FB1A58">
            <w:pPr>
              <w:jc w:val="both"/>
              <w:rPr>
                <w:bCs/>
                <w:spacing w:val="-3"/>
                <w:sz w:val="26"/>
                <w:szCs w:val="26"/>
                <w:lang w:val="en-GB"/>
              </w:rPr>
            </w:pPr>
          </w:p>
        </w:tc>
        <w:tc>
          <w:tcPr>
            <w:tcW w:w="4395" w:type="dxa"/>
          </w:tcPr>
          <w:p w14:paraId="6C3490F2" w14:textId="413D7416" w:rsidR="00FB1A58" w:rsidRPr="004A3178" w:rsidRDefault="00D51A96" w:rsidP="00FB1A58">
            <w:pPr>
              <w:jc w:val="both"/>
              <w:rPr>
                <w:bCs/>
                <w:spacing w:val="-3"/>
                <w:sz w:val="26"/>
                <w:szCs w:val="26"/>
                <w:lang w:val="en-US"/>
              </w:rPr>
            </w:pPr>
            <w:r w:rsidRPr="004A3178">
              <w:rPr>
                <w:color w:val="000000" w:themeColor="text1"/>
                <w:sz w:val="26"/>
                <w:szCs w:val="26"/>
                <w:lang w:val="en-GB"/>
              </w:rPr>
              <w:t xml:space="preserve">- </w:t>
            </w:r>
            <w:r w:rsidRPr="004A3178">
              <w:rPr>
                <w:color w:val="000000" w:themeColor="text1"/>
                <w:sz w:val="26"/>
                <w:szCs w:val="26"/>
                <w:lang w:val="vi-VN"/>
              </w:rPr>
              <w:t>Thực hiện Văn bản số 1209/SXD-QLN ngày 18/3/2026 của Sở Xây dựng tỉnh Lào Cai về việc phối hợp điều tra khảo sát cung cấp thông tin số liệu phục vụ xây dựng Kế hoạch phát triển nhà ở giai đoạn 2026-2030. UBND xã đã chỉ đạo cơ quan chuyên môn phối hợp với các thôn tiến hành kiểm tra, rà soát và đã có Báo cáo số 220/BC-UBND ngày 04/6/2026 gửi Sở Xây dựng tỉnh Lào Cai để thực hiện</w:t>
            </w:r>
            <w:r w:rsidRPr="004A3178">
              <w:rPr>
                <w:color w:val="000000" w:themeColor="text1"/>
                <w:sz w:val="26"/>
                <w:szCs w:val="26"/>
                <w:lang w:val="en-GB"/>
              </w:rPr>
              <w:t>.</w:t>
            </w:r>
          </w:p>
        </w:tc>
        <w:tc>
          <w:tcPr>
            <w:tcW w:w="1133" w:type="dxa"/>
          </w:tcPr>
          <w:p w14:paraId="34277E42" w14:textId="01747837" w:rsidR="00FB1A58" w:rsidRPr="004A3178" w:rsidRDefault="00FB1A58" w:rsidP="00FB1A58">
            <w:pPr>
              <w:jc w:val="both"/>
              <w:rPr>
                <w:bCs/>
                <w:spacing w:val="-3"/>
                <w:sz w:val="26"/>
                <w:szCs w:val="26"/>
                <w:lang w:val="en-US"/>
              </w:rPr>
            </w:pPr>
          </w:p>
        </w:tc>
      </w:tr>
      <w:tr w:rsidR="00FB1A58" w:rsidRPr="004A3178" w14:paraId="5CA02DE6" w14:textId="77777777" w:rsidTr="009C50F7">
        <w:tc>
          <w:tcPr>
            <w:tcW w:w="598" w:type="dxa"/>
          </w:tcPr>
          <w:p w14:paraId="1789C0A4" w14:textId="306A38E9" w:rsidR="00FB1A58" w:rsidRPr="004A3178" w:rsidRDefault="00FB1A58" w:rsidP="00FB1A58">
            <w:pPr>
              <w:jc w:val="center"/>
              <w:rPr>
                <w:bCs/>
                <w:spacing w:val="-3"/>
                <w:sz w:val="26"/>
                <w:szCs w:val="26"/>
                <w:lang w:val="en-US"/>
              </w:rPr>
            </w:pPr>
            <w:r w:rsidRPr="004A3178">
              <w:rPr>
                <w:bCs/>
                <w:spacing w:val="-3"/>
                <w:sz w:val="26"/>
                <w:szCs w:val="26"/>
                <w:lang w:val="en-US"/>
              </w:rPr>
              <w:t>2</w:t>
            </w:r>
          </w:p>
        </w:tc>
        <w:tc>
          <w:tcPr>
            <w:tcW w:w="4080" w:type="dxa"/>
          </w:tcPr>
          <w:p w14:paraId="1AB02434" w14:textId="1FCB7AC5" w:rsidR="00FB1A58" w:rsidRPr="004A3178" w:rsidRDefault="00FB1A58" w:rsidP="00FB1A58">
            <w:pPr>
              <w:shd w:val="clear" w:color="auto" w:fill="FFFFFF"/>
              <w:spacing w:before="40" w:after="40"/>
              <w:jc w:val="both"/>
              <w:rPr>
                <w:color w:val="000000" w:themeColor="text1"/>
                <w:spacing w:val="-5"/>
                <w:sz w:val="26"/>
                <w:szCs w:val="26"/>
                <w:lang w:val="en-GB"/>
              </w:rPr>
            </w:pPr>
            <w:r w:rsidRPr="004A3178">
              <w:rPr>
                <w:b/>
                <w:bCs/>
                <w:color w:val="000000" w:themeColor="text1"/>
                <w:spacing w:val="-5"/>
                <w:sz w:val="26"/>
                <w:szCs w:val="26"/>
              </w:rPr>
              <w:t xml:space="preserve">Cử tri thôn Pả Chư Tỷ </w:t>
            </w:r>
            <w:r w:rsidRPr="004A3178">
              <w:rPr>
                <w:b/>
                <w:bCs/>
                <w:color w:val="000000" w:themeColor="text1"/>
                <w:spacing w:val="-5"/>
                <w:sz w:val="26"/>
                <w:szCs w:val="26"/>
                <w:lang w:val="en-GB"/>
              </w:rPr>
              <w:t xml:space="preserve">phản ánh: </w:t>
            </w:r>
            <w:r w:rsidRPr="004A3178">
              <w:rPr>
                <w:color w:val="000000" w:themeColor="text1"/>
                <w:spacing w:val="-5"/>
                <w:sz w:val="26"/>
                <w:szCs w:val="26"/>
              </w:rPr>
              <w:t>Hiện nay trên địa bàn thôn vẫn còn nhiều hộ gia đình chưa được cấp GCN QSD đất. Đề nghị UBND xã quan tâm hỗ trợ nhân dân trong việc hoàn thiện các thủ tục cấp GCN QSD đất.</w:t>
            </w:r>
          </w:p>
        </w:tc>
        <w:tc>
          <w:tcPr>
            <w:tcW w:w="4820" w:type="dxa"/>
          </w:tcPr>
          <w:p w14:paraId="7269A372" w14:textId="33B85918" w:rsidR="00FB1A58" w:rsidRPr="004A3178" w:rsidRDefault="00FB1A58" w:rsidP="00FB1A58">
            <w:pPr>
              <w:jc w:val="both"/>
              <w:rPr>
                <w:bCs/>
                <w:spacing w:val="-3"/>
                <w:sz w:val="26"/>
                <w:szCs w:val="26"/>
                <w:lang w:val="en-US"/>
              </w:rPr>
            </w:pPr>
          </w:p>
        </w:tc>
        <w:tc>
          <w:tcPr>
            <w:tcW w:w="4395" w:type="dxa"/>
          </w:tcPr>
          <w:p w14:paraId="7F5C4357" w14:textId="423ECADB" w:rsidR="00FB1A58" w:rsidRPr="004A3178" w:rsidRDefault="00D51A96" w:rsidP="00FB1A58">
            <w:pPr>
              <w:jc w:val="both"/>
              <w:rPr>
                <w:bCs/>
                <w:spacing w:val="-3"/>
                <w:sz w:val="26"/>
                <w:szCs w:val="26"/>
                <w:lang w:val="en-US"/>
              </w:rPr>
            </w:pPr>
            <w:r w:rsidRPr="004A3178">
              <w:rPr>
                <w:color w:val="000000" w:themeColor="text1"/>
                <w:spacing w:val="-5"/>
                <w:sz w:val="26"/>
                <w:szCs w:val="26"/>
                <w:lang w:val="en-GB"/>
              </w:rPr>
              <w:t xml:space="preserve">- </w:t>
            </w:r>
            <w:r w:rsidRPr="004A3178">
              <w:rPr>
                <w:color w:val="000000" w:themeColor="text1"/>
                <w:spacing w:val="-5"/>
                <w:sz w:val="26"/>
                <w:szCs w:val="26"/>
              </w:rPr>
              <w:t xml:space="preserve">UBND xã </w:t>
            </w:r>
            <w:r w:rsidRPr="004A3178">
              <w:rPr>
                <w:color w:val="000000" w:themeColor="text1"/>
                <w:spacing w:val="-5"/>
                <w:sz w:val="26"/>
                <w:szCs w:val="26"/>
                <w:lang w:val="en-US"/>
              </w:rPr>
              <w:t>đã chỉ đạo các cơ quan chuyên môn</w:t>
            </w:r>
            <w:r w:rsidRPr="004A3178">
              <w:rPr>
                <w:color w:val="000000" w:themeColor="text1"/>
                <w:spacing w:val="-5"/>
                <w:sz w:val="26"/>
                <w:szCs w:val="26"/>
              </w:rPr>
              <w:t xml:space="preserve"> tiếp nhận và giải quyết hồ sơ cấp GCN lần đầu theo quy định, việc các hộ gia đình có nhu cầu xin cấp GCN</w:t>
            </w:r>
            <w:r w:rsidRPr="004A3178">
              <w:rPr>
                <w:color w:val="000000" w:themeColor="text1"/>
                <w:spacing w:val="-5"/>
                <w:sz w:val="26"/>
                <w:szCs w:val="26"/>
                <w:lang w:val="en-US"/>
              </w:rPr>
              <w:t xml:space="preserve">, </w:t>
            </w:r>
            <w:r w:rsidRPr="004A3178">
              <w:rPr>
                <w:color w:val="000000" w:themeColor="text1"/>
                <w:spacing w:val="-5"/>
                <w:sz w:val="26"/>
                <w:szCs w:val="26"/>
              </w:rPr>
              <w:t>liên hệ trực tiếp</w:t>
            </w:r>
            <w:r w:rsidRPr="004A3178">
              <w:rPr>
                <w:color w:val="000000" w:themeColor="text1"/>
                <w:spacing w:val="-5"/>
                <w:sz w:val="26"/>
                <w:szCs w:val="26"/>
                <w:lang w:val="vi-VN"/>
              </w:rPr>
              <w:t xml:space="preserve"> với</w:t>
            </w:r>
            <w:r w:rsidRPr="004A3178">
              <w:rPr>
                <w:color w:val="000000" w:themeColor="text1"/>
                <w:spacing w:val="-5"/>
                <w:sz w:val="26"/>
                <w:szCs w:val="26"/>
              </w:rPr>
              <w:t xml:space="preserve"> Phòng kinh tế để kiểm tra và hướng dẫn </w:t>
            </w:r>
            <w:r w:rsidRPr="004A3178">
              <w:rPr>
                <w:color w:val="000000" w:themeColor="text1"/>
                <w:spacing w:val="-5"/>
                <w:sz w:val="26"/>
                <w:szCs w:val="26"/>
                <w:lang w:val="vi-VN"/>
              </w:rPr>
              <w:t xml:space="preserve">lập </w:t>
            </w:r>
            <w:r w:rsidRPr="004A3178">
              <w:rPr>
                <w:color w:val="000000" w:themeColor="text1"/>
                <w:spacing w:val="-5"/>
                <w:sz w:val="26"/>
                <w:szCs w:val="26"/>
                <w:lang w:val="en-US"/>
              </w:rPr>
              <w:t xml:space="preserve">hồ sơ </w:t>
            </w:r>
            <w:r w:rsidRPr="004A3178">
              <w:rPr>
                <w:color w:val="000000" w:themeColor="text1"/>
                <w:spacing w:val="-5"/>
                <w:sz w:val="26"/>
                <w:szCs w:val="26"/>
              </w:rPr>
              <w:t>cấp GCN theo quy định.</w:t>
            </w:r>
          </w:p>
        </w:tc>
        <w:tc>
          <w:tcPr>
            <w:tcW w:w="1133" w:type="dxa"/>
          </w:tcPr>
          <w:p w14:paraId="59B05455" w14:textId="37A9923F" w:rsidR="00FB1A58" w:rsidRPr="004A3178" w:rsidRDefault="00FB1A58" w:rsidP="00FB1A58">
            <w:pPr>
              <w:jc w:val="both"/>
              <w:rPr>
                <w:bCs/>
                <w:spacing w:val="-3"/>
                <w:sz w:val="26"/>
                <w:szCs w:val="26"/>
                <w:lang w:val="en-US"/>
              </w:rPr>
            </w:pPr>
          </w:p>
        </w:tc>
      </w:tr>
      <w:tr w:rsidR="00FB1A58" w:rsidRPr="004A3178" w14:paraId="16F821EE" w14:textId="77777777" w:rsidTr="009C50F7">
        <w:tc>
          <w:tcPr>
            <w:tcW w:w="598" w:type="dxa"/>
          </w:tcPr>
          <w:p w14:paraId="2B79E73F" w14:textId="5C318B31" w:rsidR="00FB1A58" w:rsidRPr="004A3178" w:rsidRDefault="00FB1A58" w:rsidP="00FB1A58">
            <w:pPr>
              <w:jc w:val="center"/>
              <w:rPr>
                <w:bCs/>
                <w:spacing w:val="-3"/>
                <w:sz w:val="26"/>
                <w:szCs w:val="26"/>
                <w:lang w:val="en-US"/>
              </w:rPr>
            </w:pPr>
            <w:r w:rsidRPr="004A3178">
              <w:rPr>
                <w:bCs/>
                <w:spacing w:val="-3"/>
                <w:sz w:val="26"/>
                <w:szCs w:val="26"/>
                <w:lang w:val="en-US"/>
              </w:rPr>
              <w:t>3</w:t>
            </w:r>
          </w:p>
        </w:tc>
        <w:tc>
          <w:tcPr>
            <w:tcW w:w="4080" w:type="dxa"/>
          </w:tcPr>
          <w:p w14:paraId="7EA92D7B" w14:textId="35914762" w:rsidR="00FB1A58" w:rsidRPr="004A3178" w:rsidRDefault="00FB1A58" w:rsidP="00FB1A58">
            <w:pPr>
              <w:shd w:val="clear" w:color="auto" w:fill="FFFFFF"/>
              <w:spacing w:before="40" w:after="40"/>
              <w:jc w:val="both"/>
              <w:rPr>
                <w:color w:val="000000" w:themeColor="text1"/>
                <w:spacing w:val="-5"/>
                <w:sz w:val="26"/>
                <w:szCs w:val="26"/>
                <w:lang w:val="en-GB"/>
              </w:rPr>
            </w:pPr>
            <w:r w:rsidRPr="004A3178">
              <w:rPr>
                <w:b/>
                <w:bCs/>
                <w:color w:val="000000" w:themeColor="text1"/>
                <w:spacing w:val="-5"/>
                <w:sz w:val="26"/>
                <w:szCs w:val="26"/>
              </w:rPr>
              <w:t>Cử tri thôn Pả Chư Tỷ phản ánh</w:t>
            </w:r>
            <w:r w:rsidR="004662C5" w:rsidRPr="004A3178">
              <w:rPr>
                <w:b/>
                <w:bCs/>
                <w:color w:val="000000" w:themeColor="text1"/>
                <w:spacing w:val="-5"/>
                <w:sz w:val="26"/>
                <w:szCs w:val="26"/>
                <w:lang w:val="en-US"/>
              </w:rPr>
              <w:t>:</w:t>
            </w:r>
            <w:r w:rsidRPr="004A3178">
              <w:rPr>
                <w:color w:val="000000" w:themeColor="text1"/>
                <w:spacing w:val="-5"/>
                <w:sz w:val="26"/>
                <w:szCs w:val="26"/>
              </w:rPr>
              <w:t xml:space="preserve"> </w:t>
            </w:r>
            <w:r w:rsidR="00C374AD" w:rsidRPr="004A3178">
              <w:rPr>
                <w:color w:val="000000" w:themeColor="text1"/>
                <w:spacing w:val="-5"/>
                <w:sz w:val="26"/>
                <w:szCs w:val="26"/>
                <w:lang w:val="en-US"/>
              </w:rPr>
              <w:t>H</w:t>
            </w:r>
            <w:r w:rsidRPr="004A3178">
              <w:rPr>
                <w:color w:val="000000" w:themeColor="text1"/>
                <w:spacing w:val="-5"/>
                <w:sz w:val="26"/>
                <w:szCs w:val="26"/>
              </w:rPr>
              <w:t xml:space="preserve">ộ gia đình  đã thực hiện đo đạc và đã nộp tiền đủ. Tuy nhiên, đến nay hộ gia đình vẫn chưa có tên trong danh sách được thực hiện cấp giấy chứng nhận QSD </w:t>
            </w:r>
            <w:r w:rsidRPr="004A3178">
              <w:rPr>
                <w:color w:val="000000" w:themeColor="text1"/>
                <w:spacing w:val="-5"/>
                <w:sz w:val="26"/>
                <w:szCs w:val="26"/>
              </w:rPr>
              <w:lastRenderedPageBreak/>
              <w:t>đất (tiền đo đạc đã nộp từ tháng 4 năm 2025). Đề nghị UBND xã rà soát lại và làm rõ nội dung trên cho hộ gia đình.</w:t>
            </w:r>
          </w:p>
        </w:tc>
        <w:tc>
          <w:tcPr>
            <w:tcW w:w="4820" w:type="dxa"/>
          </w:tcPr>
          <w:p w14:paraId="3B42C078" w14:textId="181869DB" w:rsidR="00FB1A58" w:rsidRPr="004A3178" w:rsidRDefault="00FB1A58" w:rsidP="00FB1A58">
            <w:pPr>
              <w:jc w:val="both"/>
              <w:rPr>
                <w:bCs/>
                <w:spacing w:val="-3"/>
                <w:sz w:val="26"/>
                <w:szCs w:val="26"/>
                <w:lang w:val="en-GB"/>
              </w:rPr>
            </w:pPr>
          </w:p>
        </w:tc>
        <w:tc>
          <w:tcPr>
            <w:tcW w:w="4395" w:type="dxa"/>
          </w:tcPr>
          <w:p w14:paraId="7BA1C11C" w14:textId="77777777" w:rsidR="009C50F7" w:rsidRPr="004A3178" w:rsidRDefault="009C50F7" w:rsidP="009C50F7">
            <w:pPr>
              <w:jc w:val="both"/>
              <w:rPr>
                <w:color w:val="000000" w:themeColor="text1"/>
                <w:spacing w:val="-5"/>
                <w:sz w:val="26"/>
                <w:szCs w:val="26"/>
                <w:lang w:val="en-GB"/>
              </w:rPr>
            </w:pPr>
            <w:r w:rsidRPr="004A3178">
              <w:rPr>
                <w:color w:val="000000" w:themeColor="text1"/>
                <w:spacing w:val="-5"/>
                <w:sz w:val="26"/>
                <w:szCs w:val="26"/>
                <w:lang w:val="en-GB"/>
              </w:rPr>
              <w:t xml:space="preserve">- </w:t>
            </w:r>
            <w:r w:rsidRPr="004A3178">
              <w:rPr>
                <w:color w:val="000000" w:themeColor="text1"/>
                <w:spacing w:val="-5"/>
                <w:sz w:val="26"/>
                <w:szCs w:val="26"/>
              </w:rPr>
              <w:t xml:space="preserve">Tiếp thu ý kiến của cử tri, việc hộ gia đình phản ánh đã đo đạc và nộp tiền từ tháng 4, đề nghị hộ gia đình cung cấp chứng từ nộp tiền đo đạc và nộp cho ai để UBND xã có cơ sở để xác minh kiểm tra nội dung trên. </w:t>
            </w:r>
          </w:p>
          <w:p w14:paraId="68D66E6D" w14:textId="077A451D" w:rsidR="00FB1A58" w:rsidRPr="004A3178" w:rsidRDefault="009C50F7" w:rsidP="009C50F7">
            <w:pPr>
              <w:jc w:val="both"/>
              <w:rPr>
                <w:bCs/>
                <w:spacing w:val="-3"/>
                <w:sz w:val="26"/>
                <w:szCs w:val="26"/>
                <w:lang w:val="en-US"/>
              </w:rPr>
            </w:pPr>
            <w:r w:rsidRPr="004A3178">
              <w:rPr>
                <w:color w:val="000000" w:themeColor="text1"/>
                <w:spacing w:val="-5"/>
                <w:sz w:val="26"/>
                <w:szCs w:val="26"/>
              </w:rPr>
              <w:t xml:space="preserve">- Về nội dung không có tên trong danh </w:t>
            </w:r>
            <w:r w:rsidRPr="004A3178">
              <w:rPr>
                <w:color w:val="000000" w:themeColor="text1"/>
                <w:spacing w:val="-5"/>
                <w:sz w:val="26"/>
                <w:szCs w:val="26"/>
              </w:rPr>
              <w:lastRenderedPageBreak/>
              <w:t>sách được cấp giấy chứng nhận: UBND xã vẫn đang thực hiện tiếp nhận hồ sơ cấp giấy của các tổ chức cá nhân từ khi thành lập chính quyền địa phương 02 cấp đến nay chưa tiếp nhận được hồ sơ xin cấp giấy chứng nhận mang tên ông Giàng Seo Phần, do vậy đề nghị hộ gia đình kiểm tra lại xem đã nộp hồ sơ tại bộ phận TTPVHC công chưa, nếu chưa nộp hồ sơ đề nghị hộ gia đình liên hệ trực tiếp bộ phận tiếp nhận và trả kết quả của TTPVHC công để được hướng dẫn cụ thể.</w:t>
            </w:r>
          </w:p>
        </w:tc>
        <w:tc>
          <w:tcPr>
            <w:tcW w:w="1133" w:type="dxa"/>
          </w:tcPr>
          <w:p w14:paraId="0ADE8DF2" w14:textId="11905340" w:rsidR="00FB1A58" w:rsidRPr="004A3178" w:rsidRDefault="00FB1A58" w:rsidP="00FB1A58">
            <w:pPr>
              <w:jc w:val="both"/>
              <w:rPr>
                <w:bCs/>
                <w:spacing w:val="-3"/>
                <w:sz w:val="26"/>
                <w:szCs w:val="26"/>
                <w:lang w:val="en-US"/>
              </w:rPr>
            </w:pPr>
          </w:p>
        </w:tc>
      </w:tr>
      <w:tr w:rsidR="00FB1A58" w:rsidRPr="004A3178" w14:paraId="4E83AC71" w14:textId="77777777" w:rsidTr="009C50F7">
        <w:tc>
          <w:tcPr>
            <w:tcW w:w="598" w:type="dxa"/>
          </w:tcPr>
          <w:p w14:paraId="40C69DB7" w14:textId="1BC189B6" w:rsidR="00FB1A58" w:rsidRPr="004A3178" w:rsidRDefault="00FB1A58" w:rsidP="00FB1A58">
            <w:pPr>
              <w:jc w:val="center"/>
              <w:rPr>
                <w:b/>
                <w:spacing w:val="-3"/>
                <w:sz w:val="26"/>
                <w:szCs w:val="26"/>
                <w:lang w:val="en-US"/>
              </w:rPr>
            </w:pPr>
            <w:r w:rsidRPr="004A3178">
              <w:rPr>
                <w:b/>
                <w:spacing w:val="-3"/>
                <w:sz w:val="26"/>
                <w:szCs w:val="26"/>
                <w:lang w:val="en-US"/>
              </w:rPr>
              <w:t>VI</w:t>
            </w:r>
          </w:p>
        </w:tc>
        <w:tc>
          <w:tcPr>
            <w:tcW w:w="4080" w:type="dxa"/>
          </w:tcPr>
          <w:p w14:paraId="1E9D4AFA" w14:textId="79B925AC" w:rsidR="00FB1A58" w:rsidRPr="004A3178" w:rsidRDefault="00FB1A58" w:rsidP="00FB1A58">
            <w:pPr>
              <w:jc w:val="both"/>
              <w:rPr>
                <w:b/>
                <w:spacing w:val="-3"/>
                <w:sz w:val="26"/>
                <w:szCs w:val="26"/>
                <w:lang w:val="en-US"/>
              </w:rPr>
            </w:pPr>
            <w:r w:rsidRPr="004A3178">
              <w:rPr>
                <w:b/>
                <w:spacing w:val="-3"/>
                <w:sz w:val="26"/>
                <w:szCs w:val="26"/>
                <w:lang w:val="en-US"/>
              </w:rPr>
              <w:t>LĨNH VỰC CHẾ ĐỘ CHÍNH SÁCH</w:t>
            </w:r>
            <w:r w:rsidR="004651F9">
              <w:rPr>
                <w:b/>
                <w:spacing w:val="-3"/>
                <w:sz w:val="26"/>
                <w:szCs w:val="26"/>
                <w:lang w:val="en-US"/>
              </w:rPr>
              <w:t xml:space="preserve"> (04 ý kiến) </w:t>
            </w:r>
          </w:p>
        </w:tc>
        <w:tc>
          <w:tcPr>
            <w:tcW w:w="4820" w:type="dxa"/>
          </w:tcPr>
          <w:p w14:paraId="135215F7" w14:textId="5A45653F" w:rsidR="00FB1A58" w:rsidRPr="004A3178" w:rsidRDefault="00FB1A58" w:rsidP="00FB1A58">
            <w:pPr>
              <w:jc w:val="both"/>
              <w:rPr>
                <w:bCs/>
                <w:spacing w:val="-3"/>
                <w:sz w:val="26"/>
                <w:szCs w:val="26"/>
                <w:lang w:val="en-US"/>
              </w:rPr>
            </w:pPr>
          </w:p>
        </w:tc>
        <w:tc>
          <w:tcPr>
            <w:tcW w:w="4395" w:type="dxa"/>
          </w:tcPr>
          <w:p w14:paraId="7FD5F6B8" w14:textId="77777777" w:rsidR="00FB1A58" w:rsidRPr="004A3178" w:rsidRDefault="00FB1A58" w:rsidP="00FB1A58">
            <w:pPr>
              <w:jc w:val="both"/>
              <w:rPr>
                <w:bCs/>
                <w:spacing w:val="-3"/>
                <w:sz w:val="26"/>
                <w:szCs w:val="26"/>
                <w:lang w:val="en-US"/>
              </w:rPr>
            </w:pPr>
          </w:p>
        </w:tc>
        <w:tc>
          <w:tcPr>
            <w:tcW w:w="1133" w:type="dxa"/>
          </w:tcPr>
          <w:p w14:paraId="4F216099" w14:textId="055743F0" w:rsidR="00FB1A58" w:rsidRPr="004A3178" w:rsidRDefault="00FB1A58" w:rsidP="00FB1A58">
            <w:pPr>
              <w:jc w:val="both"/>
              <w:rPr>
                <w:bCs/>
                <w:spacing w:val="-3"/>
                <w:sz w:val="26"/>
                <w:szCs w:val="26"/>
                <w:lang w:val="en-US"/>
              </w:rPr>
            </w:pPr>
          </w:p>
        </w:tc>
      </w:tr>
      <w:tr w:rsidR="00FB1A58" w:rsidRPr="004A3178" w14:paraId="60F9B843" w14:textId="77777777" w:rsidTr="009C50F7">
        <w:tc>
          <w:tcPr>
            <w:tcW w:w="598" w:type="dxa"/>
          </w:tcPr>
          <w:p w14:paraId="665CC6B8" w14:textId="36C5453D" w:rsidR="00FB1A58" w:rsidRPr="004A3178" w:rsidRDefault="00FB1A58" w:rsidP="00FB1A58">
            <w:pPr>
              <w:jc w:val="center"/>
              <w:rPr>
                <w:bCs/>
                <w:spacing w:val="-3"/>
                <w:sz w:val="26"/>
                <w:szCs w:val="26"/>
                <w:lang w:val="en-US"/>
              </w:rPr>
            </w:pPr>
            <w:r w:rsidRPr="004A3178">
              <w:rPr>
                <w:bCs/>
                <w:spacing w:val="-3"/>
                <w:sz w:val="26"/>
                <w:szCs w:val="26"/>
                <w:lang w:val="en-US"/>
              </w:rPr>
              <w:t>1</w:t>
            </w:r>
          </w:p>
        </w:tc>
        <w:tc>
          <w:tcPr>
            <w:tcW w:w="4080" w:type="dxa"/>
          </w:tcPr>
          <w:p w14:paraId="10406C25" w14:textId="498CB9EB" w:rsidR="00FB1A58" w:rsidRPr="004A3178" w:rsidRDefault="00FB1A58" w:rsidP="00FB1A58">
            <w:pPr>
              <w:jc w:val="both"/>
              <w:rPr>
                <w:bCs/>
                <w:spacing w:val="-3"/>
                <w:sz w:val="26"/>
                <w:szCs w:val="26"/>
                <w:lang w:val="en-US"/>
              </w:rPr>
            </w:pPr>
            <w:r w:rsidRPr="004A3178">
              <w:rPr>
                <w:b/>
                <w:bCs/>
                <w:sz w:val="26"/>
                <w:szCs w:val="26"/>
              </w:rPr>
              <w:t>Cử tri thôn Lả Dì Thàng ph</w:t>
            </w:r>
            <w:r w:rsidRPr="004A3178">
              <w:rPr>
                <w:b/>
                <w:bCs/>
                <w:sz w:val="26"/>
                <w:szCs w:val="26"/>
                <w:lang w:val="en-GB"/>
              </w:rPr>
              <w:t>ản ánh</w:t>
            </w:r>
            <w:r w:rsidRPr="004A3178">
              <w:rPr>
                <w:sz w:val="26"/>
                <w:szCs w:val="26"/>
              </w:rPr>
              <w:t>: Đề nghị làm rõ quy định tại điểm k khoản 1 Điều 2 Nghị định số 73/2024/NĐ-CP ngày 30/6/2024 của Chính phủ về đối tượng áp dụng mức lương cơ sở và chế độ tiền thưởng. Theo đó, người hoạt động không chuyên trách cấp xã có thuộc đối tượng được hưởng chế độ tiền thưởng theo Nghị định này hay không?</w:t>
            </w:r>
          </w:p>
        </w:tc>
        <w:tc>
          <w:tcPr>
            <w:tcW w:w="4820" w:type="dxa"/>
          </w:tcPr>
          <w:p w14:paraId="2CE6A968" w14:textId="3AD762E3" w:rsidR="00FB1A58" w:rsidRPr="004A3178" w:rsidRDefault="00FB1A58" w:rsidP="00FB1A58">
            <w:pPr>
              <w:spacing w:before="40" w:after="40"/>
              <w:jc w:val="both"/>
              <w:rPr>
                <w:sz w:val="26"/>
                <w:szCs w:val="26"/>
              </w:rPr>
            </w:pPr>
            <w:r w:rsidRPr="004A3178">
              <w:rPr>
                <w:sz w:val="26"/>
                <w:szCs w:val="26"/>
                <w:lang w:val="en-GB"/>
              </w:rPr>
              <w:t xml:space="preserve">- </w:t>
            </w:r>
            <w:r w:rsidRPr="004A3178">
              <w:rPr>
                <w:sz w:val="26"/>
                <w:szCs w:val="26"/>
              </w:rPr>
              <w:t xml:space="preserve">Người hoạt động không chuyên trách ở cấp xã, ở thôn và tổ dân phố được quy định tại Nghị định số 73/2024/NĐ-CP ngày 30/6/2024 của Chính phủ quy định mức lương cơ sở áp dụng đối với người hưởng lương, phụ cấp và chế độ tiền thưởng áp dụng đối với người hưởng lương làm việc trong các cơ quan, tổ chức, đơn vị sự nghiệp công lập của Đảng, Nhà nước, Mặt trận Tổ quốc Việt Nam, tổ chức chính trị - xã hội và hội được ngân sách nhà nước hỗ trợ kinh phí hoạt động (sau đây gọi chung là cơ quan, đơn vị) ở trung ương, ở tỉnh, thành phố trực thuộc trung ương (cấp tỉnh), ở huyện, quận, thị xã, thành phố thuộc tỉnh, thành phố thuộc thành phố trực thuộc trung ương (cấp huyện), ở xã, phường, thị trấn (cấp xã), ở đơn vị hành </w:t>
            </w:r>
            <w:r w:rsidRPr="004A3178">
              <w:rPr>
                <w:sz w:val="26"/>
                <w:szCs w:val="26"/>
              </w:rPr>
              <w:lastRenderedPageBreak/>
              <w:t>chính - kinh tế đặc biệt và lực lượng vũ trang. Do đó tại quy định trên thì Người hoạt động không chuyên trách ở cấp xã, ở thôn và tổ dân phố được hưởng mức lương cơ sở từ ngày 01 tháng 7 năm 2024 là 2.340.000 đồng/tháng Nghị định số 73/2024/NĐ-CP ngày 30/6/2024 của Chính phủ.</w:t>
            </w:r>
          </w:p>
          <w:p w14:paraId="12817F1E" w14:textId="28F2E1A0" w:rsidR="00FB1A58" w:rsidRPr="004A3178" w:rsidRDefault="00FB1A58" w:rsidP="00FB1A58">
            <w:pPr>
              <w:spacing w:before="40" w:after="40"/>
              <w:jc w:val="both"/>
              <w:rPr>
                <w:sz w:val="26"/>
                <w:szCs w:val="26"/>
                <w:lang w:val="en-GB"/>
              </w:rPr>
            </w:pPr>
            <w:r w:rsidRPr="004A3178">
              <w:rPr>
                <w:sz w:val="26"/>
                <w:szCs w:val="26"/>
                <w:lang w:val="en-GB"/>
              </w:rPr>
              <w:t xml:space="preserve">- </w:t>
            </w:r>
            <w:r w:rsidRPr="004A3178">
              <w:rPr>
                <w:sz w:val="26"/>
                <w:szCs w:val="26"/>
              </w:rPr>
              <w:t xml:space="preserve">Chế độ tiền thưởng: </w:t>
            </w:r>
            <w:bookmarkStart w:id="0" w:name="khoan_2_4"/>
            <w:r w:rsidRPr="004A3178">
              <w:rPr>
                <w:sz w:val="26"/>
                <w:szCs w:val="26"/>
              </w:rPr>
              <w:t xml:space="preserve">Chế độ tiền thưởng quy định </w:t>
            </w:r>
            <w:bookmarkStart w:id="1" w:name="khoan_1_4"/>
            <w:r w:rsidRPr="004A3178">
              <w:rPr>
                <w:sz w:val="26"/>
                <w:szCs w:val="26"/>
              </w:rPr>
              <w:t>thực hiện chế độ tiền thưởng trên cơ sở thành tích công tác đột xuất và kết quả đánh giá, xếp loại mức độ hoàn thành nhiệm vụ hằng năm đối với các đối tượng quy định</w:t>
            </w:r>
            <w:bookmarkEnd w:id="1"/>
            <w:r w:rsidRPr="004A3178">
              <w:rPr>
                <w:sz w:val="26"/>
                <w:szCs w:val="26"/>
              </w:rPr>
              <w:t xml:space="preserve"> được dùng để thưởng đột xuất theo thành tích công tác và thưởng định kỳ hằng năm </w:t>
            </w:r>
            <w:bookmarkStart w:id="2" w:name="khoan_2_2"/>
            <w:r w:rsidRPr="004A3178">
              <w:rPr>
                <w:sz w:val="26"/>
                <w:szCs w:val="26"/>
              </w:rPr>
              <w:t>đối với gười hưởng lương quy định tại các điểm a, b, c, d, đ, e, g và h khoản 1 Điều này (không bao gồm đối tượng hưởng phụ cấp, sinh hoạt phí) thuộc đối tượng áp dụng chế độ tiền thưởng.</w:t>
            </w:r>
            <w:bookmarkEnd w:id="2"/>
            <w:r w:rsidRPr="004A3178">
              <w:rPr>
                <w:sz w:val="26"/>
                <w:szCs w:val="26"/>
              </w:rPr>
              <w:t xml:space="preserve"> theo kết quả đánh giá, xếp loại mức độ hoàn thành công việc của từng người hưởng lương trong cơ quan, đơn vị. Người đứng đầu đơn vị lực lượng vũ trang theo quy định của Bộ Quốc phòng, Bộ Công an; người đứng đầu cơ quan có thẩm quyền quản lý hoặc được phân cấp thẩm quyền quản lý cán bộ, công chức và người đứng đầu đơn vị sự nghiệp công lập có trách nhiệm xây dựng Quy chế cụ thể để thực hiện chế độ tiền thưởng áp dụng đối với các đối tượng trong danh sách trả lương của cơ quan, đơn vị; gửi cơ quan quản lý cấp trên trực tiếp để quản lý, kiểm tra và thực hiện công khai trong cơ </w:t>
            </w:r>
            <w:r w:rsidRPr="004A3178">
              <w:rPr>
                <w:sz w:val="26"/>
                <w:szCs w:val="26"/>
              </w:rPr>
              <w:lastRenderedPageBreak/>
              <w:t>quan, đơn vị</w:t>
            </w:r>
            <w:bookmarkEnd w:id="0"/>
            <w:r w:rsidRPr="004A3178">
              <w:rPr>
                <w:sz w:val="26"/>
                <w:szCs w:val="26"/>
              </w:rPr>
              <w:t>. Do đó Người hoạt động không chuyên trách ở cấp xã, ở thôn và tổ dân phố không thuộc đối tượng được hưởng chế độ tiền thưởng theo Nghị định số 73/2024/NĐ-CP ngày 30/6/2024 của Chính phủ.</w:t>
            </w:r>
          </w:p>
        </w:tc>
        <w:tc>
          <w:tcPr>
            <w:tcW w:w="4395" w:type="dxa"/>
          </w:tcPr>
          <w:p w14:paraId="5FC3F950" w14:textId="77777777" w:rsidR="00FB1A58" w:rsidRPr="004A3178" w:rsidRDefault="00FB1A58" w:rsidP="00FB1A58">
            <w:pPr>
              <w:jc w:val="both"/>
              <w:rPr>
                <w:bCs/>
                <w:spacing w:val="-3"/>
                <w:sz w:val="26"/>
                <w:szCs w:val="26"/>
                <w:lang w:val="en-US"/>
              </w:rPr>
            </w:pPr>
          </w:p>
        </w:tc>
        <w:tc>
          <w:tcPr>
            <w:tcW w:w="1133" w:type="dxa"/>
          </w:tcPr>
          <w:p w14:paraId="0CF653CE" w14:textId="4E66FB50" w:rsidR="00FB1A58" w:rsidRPr="004A3178" w:rsidRDefault="00FB1A58" w:rsidP="00FB1A58">
            <w:pPr>
              <w:jc w:val="both"/>
              <w:rPr>
                <w:bCs/>
                <w:spacing w:val="-3"/>
                <w:sz w:val="26"/>
                <w:szCs w:val="26"/>
                <w:lang w:val="en-US"/>
              </w:rPr>
            </w:pPr>
          </w:p>
        </w:tc>
      </w:tr>
      <w:tr w:rsidR="00FB1A58" w:rsidRPr="004A3178" w14:paraId="1F3E8489" w14:textId="77777777" w:rsidTr="009C50F7">
        <w:tc>
          <w:tcPr>
            <w:tcW w:w="598" w:type="dxa"/>
          </w:tcPr>
          <w:p w14:paraId="6FD9E87B" w14:textId="2B448460" w:rsidR="00FB1A58" w:rsidRPr="004A3178" w:rsidRDefault="00FB1A58" w:rsidP="00FB1A58">
            <w:pPr>
              <w:jc w:val="center"/>
              <w:rPr>
                <w:bCs/>
                <w:spacing w:val="-3"/>
                <w:sz w:val="26"/>
                <w:szCs w:val="26"/>
                <w:lang w:val="en-US"/>
              </w:rPr>
            </w:pPr>
            <w:r w:rsidRPr="004A3178">
              <w:rPr>
                <w:bCs/>
                <w:spacing w:val="-3"/>
                <w:sz w:val="26"/>
                <w:szCs w:val="26"/>
                <w:lang w:val="en-US"/>
              </w:rPr>
              <w:lastRenderedPageBreak/>
              <w:t>2</w:t>
            </w:r>
          </w:p>
        </w:tc>
        <w:tc>
          <w:tcPr>
            <w:tcW w:w="4080" w:type="dxa"/>
          </w:tcPr>
          <w:p w14:paraId="15B8A6DB" w14:textId="65272F0A" w:rsidR="00FB1A58" w:rsidRPr="004A3178" w:rsidRDefault="00FB1A58" w:rsidP="00FB1A58">
            <w:pPr>
              <w:spacing w:before="40" w:after="40"/>
              <w:jc w:val="both"/>
              <w:rPr>
                <w:b/>
                <w:bCs/>
                <w:sz w:val="26"/>
                <w:szCs w:val="26"/>
                <w:lang w:val="en-GB"/>
              </w:rPr>
            </w:pPr>
            <w:r w:rsidRPr="004A3178">
              <w:rPr>
                <w:b/>
                <w:bCs/>
                <w:sz w:val="26"/>
                <w:szCs w:val="26"/>
              </w:rPr>
              <w:t xml:space="preserve">Cử tri Giàng Seo Chia </w:t>
            </w:r>
            <w:r w:rsidRPr="004A3178">
              <w:rPr>
                <w:sz w:val="26"/>
                <w:szCs w:val="26"/>
              </w:rPr>
              <w:t>nguyên Phó Chỉ huy trưởng Ban Chỉ huy Quân sự xã Tả Van Chư (cũ)</w:t>
            </w:r>
            <w:r w:rsidRPr="004A3178">
              <w:rPr>
                <w:sz w:val="26"/>
                <w:szCs w:val="26"/>
                <w:lang w:val="en-GB"/>
              </w:rPr>
              <w:t xml:space="preserve"> phản ánh: </w:t>
            </w:r>
            <w:r w:rsidRPr="004A3178">
              <w:rPr>
                <w:sz w:val="26"/>
                <w:szCs w:val="26"/>
              </w:rPr>
              <w:t xml:space="preserve">sau khi thực hiện sắp xếp đơn vị hành chính, đến nay chưa được bố trí, sắp xếp vị trí công tác tại đơn vị hành chính mới và chưa được chi trả các khoản phụ cấp theo quy định kể từ ngày 01/7/2025 đến nay. Đề nghị các cơ quan có thẩm quyền xem xét, bố trí công tác và giải quyết đầy đủ chế độ, chính sách theo quy định.   </w:t>
            </w:r>
          </w:p>
        </w:tc>
        <w:tc>
          <w:tcPr>
            <w:tcW w:w="4820" w:type="dxa"/>
          </w:tcPr>
          <w:p w14:paraId="64AB3084" w14:textId="42419443" w:rsidR="00FB1A58" w:rsidRPr="004A3178" w:rsidRDefault="00FB1A58" w:rsidP="00FB1A58">
            <w:pPr>
              <w:spacing w:before="40" w:after="40"/>
              <w:jc w:val="both"/>
              <w:rPr>
                <w:sz w:val="26"/>
                <w:szCs w:val="26"/>
              </w:rPr>
            </w:pPr>
            <w:r w:rsidRPr="004A3178">
              <w:rPr>
                <w:sz w:val="26"/>
                <w:szCs w:val="26"/>
                <w:lang w:val="en-GB"/>
              </w:rPr>
              <w:t xml:space="preserve">- </w:t>
            </w:r>
            <w:r w:rsidRPr="004A3178">
              <w:rPr>
                <w:sz w:val="26"/>
                <w:szCs w:val="26"/>
              </w:rPr>
              <w:t>Ông Giàng Seo Chia nguyên Phó Chỉ huy trưởng Ban Chỉ huy Quân sự xã Tả Van Chư (cũ); sau khi thực hiện sắp xếp đơn vị hành chính, đến nay chưa được bố trí, sắp xếp vị trí công tác tại đơn vị hành chính mới và chưa được chi trả các khoản phụ cấp theo quy định kể từ ngày 01/7/2025 đến nay, lý do:</w:t>
            </w:r>
          </w:p>
          <w:p w14:paraId="16713191" w14:textId="77777777" w:rsidR="00FB1A58" w:rsidRPr="004A3178" w:rsidRDefault="00FB1A58" w:rsidP="00FB1A58">
            <w:pPr>
              <w:spacing w:before="40" w:after="40"/>
              <w:jc w:val="both"/>
              <w:rPr>
                <w:sz w:val="26"/>
                <w:szCs w:val="26"/>
              </w:rPr>
            </w:pPr>
            <w:r w:rsidRPr="004A3178">
              <w:rPr>
                <w:sz w:val="26"/>
                <w:szCs w:val="26"/>
              </w:rPr>
              <w:t>+ Ông Giàng Seo Chia có đơn xin tham gia xét tuyển vào vị trí Trợ lý Ban CHQS xã, tuy nhiên trong quá trình tham gia xét tuyển ông Giàng Seo Chia không đủ điều kiện xét tuyển vào vị trí nói trên (Đến nay UBND tỉnh đã phê duyệt đủ VTVL đối với chức danh trợ lý Ban CHQS tại các xã trên địa bàn tỉnh Lào Cai trong đó có xã Lùng Phình).</w:t>
            </w:r>
          </w:p>
          <w:p w14:paraId="0F873396" w14:textId="77777777" w:rsidR="00FB1A58" w:rsidRPr="004A3178" w:rsidRDefault="00FB1A58" w:rsidP="00FB1A58">
            <w:pPr>
              <w:spacing w:before="40" w:after="40"/>
              <w:jc w:val="both"/>
              <w:rPr>
                <w:sz w:val="26"/>
                <w:szCs w:val="26"/>
              </w:rPr>
            </w:pPr>
            <w:r w:rsidRPr="004A3178">
              <w:rPr>
                <w:sz w:val="26"/>
                <w:szCs w:val="26"/>
              </w:rPr>
              <w:t xml:space="preserve">+ Căn cứ vào đơn xin nghỉ của ông Giàng Seo Chia, Ngày 31/3/2026, UBND xã Lùng Phình đã ban hành Tờ trình Về việc đề nghị giải quyết chính sách nghỉ việc đối với người hoạt động không chuyên trách cấp xã theo Nghị định 154/2025/NĐ-CP của Chính phủ đối với: Ông Giàng Seo Chia nguyên Phó Chỉ huy trưởng Ban Chỉ huy Quân sự xã Tả Van Chư (trước sắp xếp) - nay là xã Lùng Phình, tỉnh Lào Cai. Lý do: </w:t>
            </w:r>
            <w:r w:rsidRPr="004A3178">
              <w:rPr>
                <w:i/>
                <w:sz w:val="26"/>
                <w:szCs w:val="26"/>
              </w:rPr>
              <w:t xml:space="preserve"> </w:t>
            </w:r>
            <w:r w:rsidRPr="004A3178">
              <w:rPr>
                <w:sz w:val="26"/>
                <w:szCs w:val="26"/>
              </w:rPr>
              <w:t xml:space="preserve">Do thực hiện mô </w:t>
            </w:r>
            <w:r w:rsidRPr="004A3178">
              <w:rPr>
                <w:sz w:val="26"/>
                <w:szCs w:val="26"/>
              </w:rPr>
              <w:lastRenderedPageBreak/>
              <w:t xml:space="preserve">hình Chính quyền địa phương 02 cấp theo quy định của Luật Tổ chức Chính quyền địa phương và có nguyện vọng nghỉ thôi việc ngay theo Nghị định 154/2025/NĐ-CP ngày 15/6/2025 của Chính phủ quy định về tinh giản biên chế. Thời gian nghỉ thôi việc: 01/7/2025. Đến nay chưa được giải quyết chế độ. </w:t>
            </w:r>
          </w:p>
          <w:p w14:paraId="67E5CFE3" w14:textId="3447DC8F" w:rsidR="00FB1A58" w:rsidRPr="004A3178" w:rsidRDefault="00FB1A58" w:rsidP="00FB1A58">
            <w:pPr>
              <w:jc w:val="both"/>
              <w:rPr>
                <w:bCs/>
                <w:spacing w:val="-3"/>
                <w:sz w:val="26"/>
                <w:szCs w:val="26"/>
                <w:lang w:val="en-US"/>
              </w:rPr>
            </w:pPr>
            <w:r w:rsidRPr="004A3178">
              <w:rPr>
                <w:sz w:val="26"/>
                <w:szCs w:val="26"/>
              </w:rPr>
              <w:t>+ Căn cứ Văn bản số 2687/BCH-CT ngày 28/5/2026 cua Bộ Chỉ huy Quân sự tỉnh Lào Cai về rà soát, xét duyệt đề nghị gọi sỹ quan dự bị vào phục vụ tại ngũ, theo đó ông Giàng Seo Chia có đủ điều kiện, tiêu chuẩn xét duyệt vào phụ vụ tại ngũ trong quân đội nhân dân Việt Nam (Cá nhân ông Giàng Seo Chia có nguyện vọng được gọi vào sỹ quan phục vụ tại ngũ trong quân đội nhân dân Việt Nam), do đó ngày  29/5/2026 theo đề nghị của ông Giàng Seo Chia UBND xã L</w:t>
            </w:r>
            <w:r w:rsidR="00FA2C4C">
              <w:rPr>
                <w:sz w:val="26"/>
                <w:szCs w:val="26"/>
                <w:lang w:val="en-US"/>
              </w:rPr>
              <w:t>ù</w:t>
            </w:r>
            <w:r w:rsidRPr="004A3178">
              <w:rPr>
                <w:sz w:val="26"/>
                <w:szCs w:val="26"/>
              </w:rPr>
              <w:t>ng Phình đã có Văn bản số 702/UBND-VHXH ngày 29/5/2026 về việc đề nghị Sở Nội vụ tỉnh Lào Cai cho rút hồ sơ giả quyết chế độ chính sách theo Nghị định 154/2025/NĐ-CP ngày 15/6/2025 của Chính phủ để tham gia xét duyệt vào phụ vụ tại ngũ trong quân đội nhân dân Việt Nam. H</w:t>
            </w:r>
            <w:r w:rsidR="00FA2C4C">
              <w:rPr>
                <w:sz w:val="26"/>
                <w:szCs w:val="26"/>
                <w:lang w:val="en-US"/>
              </w:rPr>
              <w:t>i</w:t>
            </w:r>
            <w:r w:rsidRPr="004A3178">
              <w:rPr>
                <w:sz w:val="26"/>
                <w:szCs w:val="26"/>
              </w:rPr>
              <w:t>ện đang chờ Quyết định c</w:t>
            </w:r>
            <w:r w:rsidR="002C2312">
              <w:rPr>
                <w:sz w:val="26"/>
                <w:szCs w:val="26"/>
                <w:lang w:val="en-US"/>
              </w:rPr>
              <w:t>ủa</w:t>
            </w:r>
            <w:r w:rsidRPr="004A3178">
              <w:rPr>
                <w:sz w:val="26"/>
                <w:szCs w:val="26"/>
              </w:rPr>
              <w:t xml:space="preserve"> cấp có thẩm quyền.</w:t>
            </w:r>
          </w:p>
        </w:tc>
        <w:tc>
          <w:tcPr>
            <w:tcW w:w="4395" w:type="dxa"/>
          </w:tcPr>
          <w:p w14:paraId="4B3C3C9D" w14:textId="77777777" w:rsidR="00FB1A58" w:rsidRPr="004A3178" w:rsidRDefault="00FB1A58" w:rsidP="00FB1A58">
            <w:pPr>
              <w:jc w:val="both"/>
              <w:rPr>
                <w:bCs/>
                <w:spacing w:val="-3"/>
                <w:sz w:val="26"/>
                <w:szCs w:val="26"/>
                <w:lang w:val="en-US"/>
              </w:rPr>
            </w:pPr>
          </w:p>
        </w:tc>
        <w:tc>
          <w:tcPr>
            <w:tcW w:w="1133" w:type="dxa"/>
          </w:tcPr>
          <w:p w14:paraId="7665175F" w14:textId="7C405650" w:rsidR="00FB1A58" w:rsidRPr="004A3178" w:rsidRDefault="00FB1A58" w:rsidP="00FB1A58">
            <w:pPr>
              <w:jc w:val="both"/>
              <w:rPr>
                <w:bCs/>
                <w:spacing w:val="-3"/>
                <w:sz w:val="26"/>
                <w:szCs w:val="26"/>
                <w:lang w:val="en-US"/>
              </w:rPr>
            </w:pPr>
          </w:p>
        </w:tc>
      </w:tr>
      <w:tr w:rsidR="00FB1A58" w:rsidRPr="004A3178" w14:paraId="400030C7" w14:textId="77777777" w:rsidTr="009C50F7">
        <w:tc>
          <w:tcPr>
            <w:tcW w:w="598" w:type="dxa"/>
          </w:tcPr>
          <w:p w14:paraId="7778BCBD" w14:textId="7E97265F" w:rsidR="00FB1A58" w:rsidRPr="004A3178" w:rsidRDefault="00FB1A58" w:rsidP="00FB1A58">
            <w:pPr>
              <w:jc w:val="center"/>
              <w:rPr>
                <w:bCs/>
                <w:spacing w:val="-3"/>
                <w:sz w:val="26"/>
                <w:szCs w:val="26"/>
                <w:lang w:val="en-US"/>
              </w:rPr>
            </w:pPr>
            <w:r w:rsidRPr="004A3178">
              <w:rPr>
                <w:bCs/>
                <w:spacing w:val="-3"/>
                <w:sz w:val="26"/>
                <w:szCs w:val="26"/>
                <w:lang w:val="en-US"/>
              </w:rPr>
              <w:t>3</w:t>
            </w:r>
          </w:p>
        </w:tc>
        <w:tc>
          <w:tcPr>
            <w:tcW w:w="4080" w:type="dxa"/>
          </w:tcPr>
          <w:p w14:paraId="6DEDA47B" w14:textId="7A3BA294" w:rsidR="00FB1A58" w:rsidRPr="004A3178" w:rsidRDefault="00FB1A58" w:rsidP="00FB1A58">
            <w:pPr>
              <w:jc w:val="both"/>
              <w:rPr>
                <w:bCs/>
                <w:spacing w:val="-3"/>
                <w:sz w:val="26"/>
                <w:szCs w:val="26"/>
                <w:lang w:val="en-US"/>
              </w:rPr>
            </w:pPr>
            <w:r w:rsidRPr="004A3178">
              <w:rPr>
                <w:b/>
                <w:bCs/>
                <w:sz w:val="26"/>
                <w:szCs w:val="26"/>
              </w:rPr>
              <w:t>Cử tri thôn Nàng Cảng</w:t>
            </w:r>
            <w:r w:rsidRPr="004A3178">
              <w:rPr>
                <w:b/>
                <w:bCs/>
                <w:sz w:val="26"/>
                <w:szCs w:val="26"/>
                <w:lang w:val="en-GB"/>
              </w:rPr>
              <w:t xml:space="preserve"> phản ánh</w:t>
            </w:r>
            <w:r w:rsidRPr="004A3178">
              <w:rPr>
                <w:b/>
                <w:bCs/>
                <w:sz w:val="26"/>
                <w:szCs w:val="26"/>
              </w:rPr>
              <w:t>:</w:t>
            </w:r>
            <w:r w:rsidRPr="004A3178">
              <w:rPr>
                <w:sz w:val="26"/>
                <w:szCs w:val="26"/>
              </w:rPr>
              <w:t xml:space="preserve"> Đề nghị sau sáp nhập đã được kiện toàn lại trưởng Ban công tác Mặt trận thôn tuy nhiên đến thời điểm hiện tại vẫn chưa được chi trả phụ cấp đề nghị </w:t>
            </w:r>
            <w:r w:rsidRPr="004A3178">
              <w:rPr>
                <w:sz w:val="26"/>
                <w:szCs w:val="26"/>
              </w:rPr>
              <w:lastRenderedPageBreak/>
              <w:t>xã xem xét chi trả phụ cấp</w:t>
            </w:r>
          </w:p>
        </w:tc>
        <w:tc>
          <w:tcPr>
            <w:tcW w:w="4820" w:type="dxa"/>
          </w:tcPr>
          <w:p w14:paraId="50CBEC68" w14:textId="32D2CBD5" w:rsidR="00FB1A58" w:rsidRPr="004A3178" w:rsidRDefault="00FB1A58" w:rsidP="00FB1A58">
            <w:pPr>
              <w:spacing w:before="40" w:after="40"/>
              <w:jc w:val="both"/>
              <w:rPr>
                <w:sz w:val="26"/>
                <w:szCs w:val="26"/>
                <w:lang w:val="en-GB"/>
              </w:rPr>
            </w:pPr>
            <w:r w:rsidRPr="004A3178">
              <w:rPr>
                <w:sz w:val="26"/>
                <w:szCs w:val="26"/>
                <w:lang w:val="en-GB"/>
              </w:rPr>
              <w:lastRenderedPageBreak/>
              <w:t xml:space="preserve">- </w:t>
            </w:r>
            <w:r w:rsidRPr="004A3178">
              <w:rPr>
                <w:sz w:val="26"/>
                <w:szCs w:val="26"/>
              </w:rPr>
              <w:t xml:space="preserve">Trưởng Ban công tác Mặt trận thôn Nàng Cảng đã được kiện toàn theo Quyết định số 01/QĐ-MTTQ ngày 01/12/2025 về việc công nhận Trưởng Ban Công tác Mặt trận </w:t>
            </w:r>
            <w:r w:rsidRPr="004A3178">
              <w:rPr>
                <w:sz w:val="26"/>
                <w:szCs w:val="26"/>
              </w:rPr>
              <w:lastRenderedPageBreak/>
              <w:t xml:space="preserve">thôn Nàng Cảng. Đến nay chế độ chính sách của Trưởng Ban Công tác Mặt trận thôn Nàng Cảng (Ông Giàng Seo Tỏa) đã được thanh toán đầy đủ bằng hình thức chuyển khoản từ Tài khoản trung gian của UBMTTQ xã Lùng Phình cho đối tượng thụ hưởng theo đúng quy định. </w:t>
            </w:r>
          </w:p>
        </w:tc>
        <w:tc>
          <w:tcPr>
            <w:tcW w:w="4395" w:type="dxa"/>
          </w:tcPr>
          <w:p w14:paraId="2C929B2B" w14:textId="77777777" w:rsidR="00FB1A58" w:rsidRPr="004A3178" w:rsidRDefault="00FB1A58" w:rsidP="00FB1A58">
            <w:pPr>
              <w:jc w:val="both"/>
              <w:rPr>
                <w:bCs/>
                <w:spacing w:val="-3"/>
                <w:sz w:val="26"/>
                <w:szCs w:val="26"/>
                <w:lang w:val="en-US"/>
              </w:rPr>
            </w:pPr>
          </w:p>
        </w:tc>
        <w:tc>
          <w:tcPr>
            <w:tcW w:w="1133" w:type="dxa"/>
          </w:tcPr>
          <w:p w14:paraId="3A393703" w14:textId="60EE2F1F" w:rsidR="00FB1A58" w:rsidRPr="004A3178" w:rsidRDefault="00FB1A58" w:rsidP="00FB1A58">
            <w:pPr>
              <w:jc w:val="both"/>
              <w:rPr>
                <w:bCs/>
                <w:spacing w:val="-3"/>
                <w:sz w:val="26"/>
                <w:szCs w:val="26"/>
                <w:lang w:val="en-US"/>
              </w:rPr>
            </w:pPr>
          </w:p>
        </w:tc>
      </w:tr>
      <w:tr w:rsidR="00D51A96" w:rsidRPr="004A3178" w14:paraId="11EFDB43" w14:textId="77777777" w:rsidTr="009C50F7">
        <w:tc>
          <w:tcPr>
            <w:tcW w:w="598" w:type="dxa"/>
          </w:tcPr>
          <w:p w14:paraId="4B43ED95" w14:textId="0D56E9AF" w:rsidR="00D51A96" w:rsidRPr="004A3178" w:rsidRDefault="00D51A96" w:rsidP="00D51A96">
            <w:pPr>
              <w:jc w:val="center"/>
              <w:rPr>
                <w:bCs/>
                <w:spacing w:val="-3"/>
                <w:sz w:val="26"/>
                <w:szCs w:val="26"/>
                <w:lang w:val="en-US"/>
              </w:rPr>
            </w:pPr>
            <w:r w:rsidRPr="004A3178">
              <w:rPr>
                <w:bCs/>
                <w:spacing w:val="-3"/>
                <w:sz w:val="26"/>
                <w:szCs w:val="26"/>
                <w:lang w:val="en-US"/>
              </w:rPr>
              <w:t>4</w:t>
            </w:r>
          </w:p>
        </w:tc>
        <w:tc>
          <w:tcPr>
            <w:tcW w:w="4080" w:type="dxa"/>
          </w:tcPr>
          <w:p w14:paraId="07FE41BA" w14:textId="5AA52A5C" w:rsidR="00D51A96" w:rsidRPr="004A3178" w:rsidRDefault="00D51A96" w:rsidP="00D51A96">
            <w:pPr>
              <w:jc w:val="both"/>
              <w:rPr>
                <w:bCs/>
                <w:spacing w:val="-3"/>
                <w:sz w:val="26"/>
                <w:szCs w:val="26"/>
                <w:lang w:val="en-US"/>
              </w:rPr>
            </w:pPr>
            <w:r w:rsidRPr="004A3178">
              <w:rPr>
                <w:b/>
                <w:bCs/>
                <w:sz w:val="26"/>
                <w:szCs w:val="26"/>
              </w:rPr>
              <w:t xml:space="preserve">Cử tri trường PTDTBT THCS số 2 Lùng Thẩn, Lùng Phình </w:t>
            </w:r>
            <w:r w:rsidRPr="004A3178">
              <w:rPr>
                <w:b/>
                <w:bCs/>
                <w:sz w:val="26"/>
                <w:szCs w:val="26"/>
                <w:lang w:val="en-GB"/>
              </w:rPr>
              <w:t>phản ánh:</w:t>
            </w:r>
            <w:r w:rsidRPr="004A3178">
              <w:rPr>
                <w:sz w:val="26"/>
                <w:szCs w:val="26"/>
                <w:lang w:val="en-GB"/>
              </w:rPr>
              <w:t xml:space="preserve"> Hiện </w:t>
            </w:r>
            <w:r w:rsidRPr="004A3178">
              <w:rPr>
                <w:sz w:val="26"/>
                <w:szCs w:val="26"/>
              </w:rPr>
              <w:t>nay phụ cấp của phổ cập giáo dục chưa có phụ cấp và không có hướng dẫn đề nghị xã xem xét.</w:t>
            </w:r>
          </w:p>
        </w:tc>
        <w:tc>
          <w:tcPr>
            <w:tcW w:w="4820" w:type="dxa"/>
          </w:tcPr>
          <w:p w14:paraId="402C4134" w14:textId="62B5AB4A" w:rsidR="00D51A96" w:rsidRPr="004A3178" w:rsidRDefault="00D51A96" w:rsidP="00D51A96">
            <w:pPr>
              <w:spacing w:before="40" w:after="40"/>
              <w:jc w:val="both"/>
              <w:rPr>
                <w:sz w:val="26"/>
                <w:szCs w:val="26"/>
                <w:lang w:val="en-GB"/>
              </w:rPr>
            </w:pPr>
          </w:p>
        </w:tc>
        <w:tc>
          <w:tcPr>
            <w:tcW w:w="4395" w:type="dxa"/>
          </w:tcPr>
          <w:p w14:paraId="2FB5B05A" w14:textId="77777777" w:rsidR="00D51A96" w:rsidRPr="004A3178" w:rsidRDefault="00D51A96" w:rsidP="00D51A96">
            <w:pPr>
              <w:spacing w:before="40" w:after="40"/>
              <w:jc w:val="both"/>
              <w:rPr>
                <w:sz w:val="26"/>
                <w:szCs w:val="26"/>
              </w:rPr>
            </w:pPr>
            <w:r w:rsidRPr="004A3178">
              <w:rPr>
                <w:sz w:val="26"/>
                <w:szCs w:val="26"/>
              </w:rPr>
              <w:t>- Căn cứ điểm c khoản 2 Điều 21 Nghị quyết số 28/2020/NQ-HĐND ngày 04/12/2020 của Hội đồng nhân dân tỉnh Lào Cai quy định mức chi đối với công tác xóa mù chữ và phổ cập giáo dục, số lượng người được hưởng phụ cấp làm công tác phổ cập giáo dục được quy định như sau:</w:t>
            </w:r>
          </w:p>
          <w:p w14:paraId="683B3E24" w14:textId="77777777" w:rsidR="00D51A96" w:rsidRPr="004A3178" w:rsidRDefault="00D51A96" w:rsidP="00D51A96">
            <w:pPr>
              <w:spacing w:before="40" w:after="40"/>
              <w:jc w:val="both"/>
              <w:rPr>
                <w:sz w:val="26"/>
                <w:szCs w:val="26"/>
              </w:rPr>
            </w:pPr>
            <w:r w:rsidRPr="004A3178">
              <w:rPr>
                <w:sz w:val="26"/>
                <w:szCs w:val="26"/>
              </w:rPr>
              <w:t>+ Cấp tỉnh: 05 người thuộc Sở Giáo dục và Đào tạo.</w:t>
            </w:r>
          </w:p>
          <w:p w14:paraId="43CBD5ED" w14:textId="77777777" w:rsidR="00D51A96" w:rsidRPr="004A3178" w:rsidRDefault="00D51A96" w:rsidP="00D51A96">
            <w:pPr>
              <w:spacing w:before="40" w:after="40"/>
              <w:jc w:val="both"/>
              <w:rPr>
                <w:sz w:val="26"/>
                <w:szCs w:val="26"/>
              </w:rPr>
            </w:pPr>
            <w:r w:rsidRPr="004A3178">
              <w:rPr>
                <w:sz w:val="26"/>
                <w:szCs w:val="26"/>
              </w:rPr>
              <w:t>+ Cấp huyện: Phòng Giáo dục và Đào tạo 03 người; các Trường Mầm non, Tiểu học, Trung học cơ sở mỗi trường 01 người; đối với trường có nhiều cấp học thì mỗi cấp học được bố trí 01 người.</w:t>
            </w:r>
          </w:p>
          <w:p w14:paraId="7DDABFAF" w14:textId="77777777" w:rsidR="00D51A96" w:rsidRPr="004A3178" w:rsidRDefault="00D51A96" w:rsidP="00D51A96">
            <w:pPr>
              <w:spacing w:before="40" w:after="40"/>
              <w:jc w:val="both"/>
              <w:rPr>
                <w:sz w:val="26"/>
                <w:szCs w:val="26"/>
              </w:rPr>
            </w:pPr>
            <w:r w:rsidRPr="004A3178">
              <w:rPr>
                <w:sz w:val="26"/>
                <w:szCs w:val="26"/>
              </w:rPr>
              <w:t>+ Cấp xã: 01 người/xã, phường, thị trấn.</w:t>
            </w:r>
          </w:p>
          <w:p w14:paraId="4BF88D91" w14:textId="77777777" w:rsidR="00D51A96" w:rsidRPr="004A3178" w:rsidRDefault="00D51A96" w:rsidP="00D51A96">
            <w:pPr>
              <w:spacing w:before="40" w:after="40"/>
              <w:jc w:val="both"/>
              <w:rPr>
                <w:sz w:val="26"/>
                <w:szCs w:val="26"/>
              </w:rPr>
            </w:pPr>
            <w:r w:rsidRPr="004A3178">
              <w:rPr>
                <w:sz w:val="26"/>
                <w:szCs w:val="26"/>
              </w:rPr>
              <w:t xml:space="preserve">Tuy nhiên, từ khi thực hiện mô hình chính quyền địa phương 02 cấp, đến nay chưa có văn bản hướng dẫn mới của cơ quan có thẩm quyền về việc bố trí kinh phí, đối tượng và đơn vị thực hiện chi trả phụ cấp đối với cán bộ làm công tác phổ cập giáo dục tại các cơ sở giáo dục trực </w:t>
            </w:r>
            <w:r w:rsidRPr="004A3178">
              <w:rPr>
                <w:sz w:val="26"/>
                <w:szCs w:val="26"/>
              </w:rPr>
              <w:lastRenderedPageBreak/>
              <w:t>thuộc.</w:t>
            </w:r>
          </w:p>
          <w:p w14:paraId="2D74820F" w14:textId="195BCA38" w:rsidR="00D51A96" w:rsidRPr="004A3178" w:rsidRDefault="00D51A96" w:rsidP="00D51A96">
            <w:pPr>
              <w:jc w:val="both"/>
              <w:rPr>
                <w:bCs/>
                <w:spacing w:val="-3"/>
                <w:sz w:val="26"/>
                <w:szCs w:val="26"/>
                <w:lang w:val="en-US"/>
              </w:rPr>
            </w:pPr>
            <w:r w:rsidRPr="004A3178">
              <w:rPr>
                <w:sz w:val="26"/>
                <w:szCs w:val="26"/>
              </w:rPr>
              <w:t>Do đó, hiện nay UBND xã chưa có căn cứ pháp lý để thực hiện chi trả phụ cấp công tác phổ cập giáo dục cho đội ngũ cán bộ, giáo viên thuộc các đơn vị trường học. Khi cơ quan có thẩm quyền ban hành văn bản hướng dẫn hoặc quy định mới, UBND xã sẽ phối hợp với các cơ quan liên quan triển khai thực hiện theo đúng quy định.</w:t>
            </w:r>
          </w:p>
        </w:tc>
        <w:tc>
          <w:tcPr>
            <w:tcW w:w="1133" w:type="dxa"/>
          </w:tcPr>
          <w:p w14:paraId="7CCE506A" w14:textId="0F579179" w:rsidR="00D51A96" w:rsidRPr="004A3178" w:rsidRDefault="00D51A96" w:rsidP="00D51A96">
            <w:pPr>
              <w:jc w:val="both"/>
              <w:rPr>
                <w:bCs/>
                <w:spacing w:val="-3"/>
                <w:sz w:val="26"/>
                <w:szCs w:val="26"/>
                <w:lang w:val="en-US"/>
              </w:rPr>
            </w:pPr>
          </w:p>
        </w:tc>
      </w:tr>
      <w:tr w:rsidR="00D51A96" w:rsidRPr="004A3178" w14:paraId="3DAFAFFC" w14:textId="77777777" w:rsidTr="009C50F7">
        <w:tc>
          <w:tcPr>
            <w:tcW w:w="598" w:type="dxa"/>
          </w:tcPr>
          <w:p w14:paraId="4721090E" w14:textId="7F310F61" w:rsidR="00D51A96" w:rsidRPr="00AA0086" w:rsidRDefault="00D51A96" w:rsidP="00D51A96">
            <w:pPr>
              <w:jc w:val="center"/>
              <w:rPr>
                <w:b/>
                <w:spacing w:val="-3"/>
                <w:sz w:val="26"/>
                <w:szCs w:val="26"/>
                <w:lang w:val="en-US"/>
              </w:rPr>
            </w:pPr>
            <w:r w:rsidRPr="00AA0086">
              <w:rPr>
                <w:b/>
                <w:spacing w:val="-3"/>
                <w:sz w:val="26"/>
                <w:szCs w:val="26"/>
                <w:lang w:val="en-US"/>
              </w:rPr>
              <w:t>VII</w:t>
            </w:r>
          </w:p>
        </w:tc>
        <w:tc>
          <w:tcPr>
            <w:tcW w:w="4080" w:type="dxa"/>
          </w:tcPr>
          <w:p w14:paraId="59653CF2" w14:textId="0490EB39" w:rsidR="00D51A96" w:rsidRPr="00B47403" w:rsidRDefault="00D51A96" w:rsidP="00D51A96">
            <w:pPr>
              <w:jc w:val="both"/>
              <w:rPr>
                <w:b/>
                <w:bCs/>
                <w:sz w:val="26"/>
                <w:szCs w:val="26"/>
                <w:lang w:val="en-US"/>
              </w:rPr>
            </w:pPr>
            <w:r>
              <w:rPr>
                <w:b/>
                <w:bCs/>
                <w:sz w:val="26"/>
                <w:szCs w:val="26"/>
                <w:lang w:val="en-US"/>
              </w:rPr>
              <w:t>LĨNH VỰC AN NINH (02 ý kiến)</w:t>
            </w:r>
          </w:p>
        </w:tc>
        <w:tc>
          <w:tcPr>
            <w:tcW w:w="4820" w:type="dxa"/>
          </w:tcPr>
          <w:p w14:paraId="1BDFE81B" w14:textId="77777777" w:rsidR="00D51A96" w:rsidRPr="004A3178" w:rsidRDefault="00D51A96" w:rsidP="00D51A96">
            <w:pPr>
              <w:spacing w:before="40" w:after="40"/>
              <w:jc w:val="both"/>
              <w:rPr>
                <w:sz w:val="26"/>
                <w:szCs w:val="26"/>
              </w:rPr>
            </w:pPr>
          </w:p>
        </w:tc>
        <w:tc>
          <w:tcPr>
            <w:tcW w:w="4395" w:type="dxa"/>
          </w:tcPr>
          <w:p w14:paraId="77D825A1" w14:textId="77777777" w:rsidR="00D51A96" w:rsidRPr="004A3178" w:rsidRDefault="00D51A96" w:rsidP="00D51A96">
            <w:pPr>
              <w:jc w:val="both"/>
              <w:rPr>
                <w:bCs/>
                <w:spacing w:val="-3"/>
                <w:sz w:val="26"/>
                <w:szCs w:val="26"/>
                <w:lang w:val="en-US"/>
              </w:rPr>
            </w:pPr>
          </w:p>
        </w:tc>
        <w:tc>
          <w:tcPr>
            <w:tcW w:w="1133" w:type="dxa"/>
          </w:tcPr>
          <w:p w14:paraId="3A2878D1" w14:textId="77777777" w:rsidR="00D51A96" w:rsidRPr="004A3178" w:rsidRDefault="00D51A96" w:rsidP="00D51A96">
            <w:pPr>
              <w:jc w:val="both"/>
              <w:rPr>
                <w:bCs/>
                <w:spacing w:val="-3"/>
                <w:sz w:val="26"/>
                <w:szCs w:val="26"/>
                <w:lang w:val="en-US"/>
              </w:rPr>
            </w:pPr>
          </w:p>
        </w:tc>
      </w:tr>
      <w:tr w:rsidR="00D51A96" w:rsidRPr="004A3178" w14:paraId="579F092B" w14:textId="77777777" w:rsidTr="009C50F7">
        <w:tc>
          <w:tcPr>
            <w:tcW w:w="598" w:type="dxa"/>
          </w:tcPr>
          <w:p w14:paraId="787D1D7A" w14:textId="6711DAA2" w:rsidR="00D51A96" w:rsidRPr="004A3178" w:rsidRDefault="00D51A96" w:rsidP="00D51A96">
            <w:pPr>
              <w:jc w:val="center"/>
              <w:rPr>
                <w:bCs/>
                <w:spacing w:val="-3"/>
                <w:sz w:val="26"/>
                <w:szCs w:val="26"/>
                <w:lang w:val="en-US"/>
              </w:rPr>
            </w:pPr>
            <w:r>
              <w:rPr>
                <w:bCs/>
                <w:spacing w:val="-3"/>
                <w:sz w:val="26"/>
                <w:szCs w:val="26"/>
                <w:lang w:val="en-US"/>
              </w:rPr>
              <w:t>1</w:t>
            </w:r>
          </w:p>
        </w:tc>
        <w:tc>
          <w:tcPr>
            <w:tcW w:w="4080" w:type="dxa"/>
          </w:tcPr>
          <w:p w14:paraId="72E0CEAC" w14:textId="58231038" w:rsidR="00D51A96" w:rsidRPr="00B47403" w:rsidRDefault="00D51A96" w:rsidP="00D51A96">
            <w:pPr>
              <w:pBdr>
                <w:top w:val="single" w:sz="4" w:space="0" w:color="FFFFFF"/>
                <w:left w:val="single" w:sz="4" w:space="0" w:color="FFFFFF"/>
                <w:bottom w:val="single" w:sz="4" w:space="10" w:color="FFFFFF"/>
                <w:right w:val="single" w:sz="4" w:space="0" w:color="FFFFFF"/>
              </w:pBdr>
              <w:shd w:val="clear" w:color="auto" w:fill="FFFFFF"/>
              <w:jc w:val="both"/>
              <w:rPr>
                <w:sz w:val="26"/>
                <w:szCs w:val="26"/>
              </w:rPr>
            </w:pPr>
            <w:r w:rsidRPr="00E27C46">
              <w:rPr>
                <w:b/>
                <w:bCs/>
                <w:sz w:val="26"/>
                <w:szCs w:val="26"/>
                <w:lang w:val="en-US"/>
              </w:rPr>
              <w:t>Cử tri phản ánh:</w:t>
            </w:r>
            <w:r>
              <w:rPr>
                <w:sz w:val="26"/>
                <w:szCs w:val="26"/>
                <w:lang w:val="en-US"/>
              </w:rPr>
              <w:t xml:space="preserve"> </w:t>
            </w:r>
            <w:r w:rsidRPr="00B47403">
              <w:rPr>
                <w:sz w:val="26"/>
                <w:szCs w:val="26"/>
              </w:rPr>
              <w:t>Hiện nay trên địa bàn thôn các hộ đã có bình chữa cháy, tuy nhiên nhân dân chưa biết cách sử dụng. Đề nghị tổ chức một buổi tập huấn cho nhân dân về cách sử dụng bình chữa cháy, để nhân dân trong thôn chủ động khi có vấn đề xảy ra đột xuất.</w:t>
            </w:r>
          </w:p>
        </w:tc>
        <w:tc>
          <w:tcPr>
            <w:tcW w:w="4820" w:type="dxa"/>
          </w:tcPr>
          <w:p w14:paraId="35659858" w14:textId="02086C07" w:rsidR="00D51A96" w:rsidRPr="00A43F5E" w:rsidRDefault="00D51A96" w:rsidP="00D51A96">
            <w:pPr>
              <w:pStyle w:val="NormalWeb"/>
              <w:spacing w:before="0" w:beforeAutospacing="0" w:after="0" w:afterAutospacing="0"/>
              <w:jc w:val="both"/>
              <w:rPr>
                <w:sz w:val="26"/>
                <w:szCs w:val="26"/>
              </w:rPr>
            </w:pPr>
          </w:p>
        </w:tc>
        <w:tc>
          <w:tcPr>
            <w:tcW w:w="4395" w:type="dxa"/>
          </w:tcPr>
          <w:p w14:paraId="1824FEDE" w14:textId="77777777" w:rsidR="00D51A96" w:rsidRPr="00A43F5E" w:rsidRDefault="00D51A96" w:rsidP="00D51A96">
            <w:pPr>
              <w:pStyle w:val="isselectedend"/>
              <w:spacing w:before="0" w:beforeAutospacing="0" w:after="0" w:afterAutospacing="0"/>
              <w:jc w:val="both"/>
              <w:rPr>
                <w:sz w:val="26"/>
                <w:szCs w:val="26"/>
              </w:rPr>
            </w:pPr>
            <w:r>
              <w:rPr>
                <w:sz w:val="26"/>
                <w:szCs w:val="26"/>
              </w:rPr>
              <w:t xml:space="preserve">- </w:t>
            </w:r>
            <w:r w:rsidRPr="00A43F5E">
              <w:rPr>
                <w:sz w:val="26"/>
                <w:szCs w:val="26"/>
              </w:rPr>
              <w:t>UBND xã đã chỉ đạo Công an xã thường xuyên tổ chức tuyên truyền, phổ biến kiến thức, kỹ năng phòng cháy, chữa cháy và cứu nạn, cứu hộ tại các thôn, trường học và khu dân cư; đồng thời lồng ghép hướng dẫn cách sử dụng bình chữa cháy xách tay trong các buổi tuyên truyền, diễn tập theo quy định.</w:t>
            </w:r>
          </w:p>
          <w:p w14:paraId="15922530" w14:textId="5E525893" w:rsidR="00D51A96" w:rsidRPr="004A3178" w:rsidRDefault="00D51A96" w:rsidP="00D51A96">
            <w:pPr>
              <w:jc w:val="both"/>
              <w:rPr>
                <w:bCs/>
                <w:spacing w:val="-3"/>
                <w:sz w:val="26"/>
                <w:szCs w:val="26"/>
                <w:lang w:val="en-US"/>
              </w:rPr>
            </w:pPr>
            <w:r>
              <w:rPr>
                <w:sz w:val="26"/>
                <w:szCs w:val="26"/>
              </w:rPr>
              <w:t xml:space="preserve">- </w:t>
            </w:r>
            <w:r w:rsidRPr="00A43F5E">
              <w:rPr>
                <w:sz w:val="26"/>
                <w:szCs w:val="26"/>
              </w:rPr>
              <w:t>Tuy nhiên, do điều kiện về thời gian và kinh phí nên chưa thể tổ chức thực hành trực tiếp cho toàn bộ người dân. Trong thời gian tới, UBND xã sẽ tiếp tục chỉ đạo Công an xã tăng cường tổ chức các lớp tuyên truyền, hướng dẫn và thực hành sử dụng bình chữa cháy tại các thôn, phấn đấu để người dân được trang bị đầy đủ kiến thức, kỹ năng xử lý khi có sự cố cháy, nổ xảy ra.</w:t>
            </w:r>
          </w:p>
        </w:tc>
        <w:tc>
          <w:tcPr>
            <w:tcW w:w="1133" w:type="dxa"/>
          </w:tcPr>
          <w:p w14:paraId="22A96547" w14:textId="77777777" w:rsidR="00D51A96" w:rsidRPr="004A3178" w:rsidRDefault="00D51A96" w:rsidP="00D51A96">
            <w:pPr>
              <w:jc w:val="both"/>
              <w:rPr>
                <w:bCs/>
                <w:spacing w:val="-3"/>
                <w:sz w:val="26"/>
                <w:szCs w:val="26"/>
                <w:lang w:val="en-US"/>
              </w:rPr>
            </w:pPr>
          </w:p>
        </w:tc>
      </w:tr>
      <w:tr w:rsidR="00D51A96" w:rsidRPr="004A3178" w14:paraId="33BDA822" w14:textId="77777777" w:rsidTr="009C50F7">
        <w:tc>
          <w:tcPr>
            <w:tcW w:w="598" w:type="dxa"/>
          </w:tcPr>
          <w:p w14:paraId="243D9679" w14:textId="75D6C132" w:rsidR="00D51A96" w:rsidRDefault="00D51A96" w:rsidP="00D51A96">
            <w:pPr>
              <w:jc w:val="center"/>
              <w:rPr>
                <w:bCs/>
                <w:spacing w:val="-3"/>
                <w:sz w:val="26"/>
                <w:szCs w:val="26"/>
                <w:lang w:val="en-US"/>
              </w:rPr>
            </w:pPr>
            <w:r>
              <w:rPr>
                <w:bCs/>
                <w:spacing w:val="-3"/>
                <w:sz w:val="26"/>
                <w:szCs w:val="26"/>
                <w:lang w:val="en-US"/>
              </w:rPr>
              <w:t>2</w:t>
            </w:r>
          </w:p>
        </w:tc>
        <w:tc>
          <w:tcPr>
            <w:tcW w:w="4080" w:type="dxa"/>
          </w:tcPr>
          <w:p w14:paraId="69C25D8C" w14:textId="1F4A9733" w:rsidR="00D51A96" w:rsidRPr="00B47403" w:rsidRDefault="00D51A96" w:rsidP="00D51A96">
            <w:pPr>
              <w:pBdr>
                <w:top w:val="single" w:sz="4" w:space="0" w:color="FFFFFF"/>
                <w:left w:val="single" w:sz="4" w:space="0" w:color="FFFFFF"/>
                <w:bottom w:val="single" w:sz="4" w:space="10" w:color="FFFFFF"/>
                <w:right w:val="single" w:sz="4" w:space="0" w:color="FFFFFF"/>
              </w:pBdr>
              <w:shd w:val="clear" w:color="auto" w:fill="FFFFFF"/>
              <w:jc w:val="both"/>
              <w:rPr>
                <w:sz w:val="26"/>
                <w:szCs w:val="26"/>
                <w:lang w:val="en-US"/>
              </w:rPr>
            </w:pPr>
            <w:r w:rsidRPr="00B70D7F">
              <w:rPr>
                <w:b/>
                <w:bCs/>
                <w:sz w:val="26"/>
                <w:szCs w:val="26"/>
              </w:rPr>
              <w:t>Cử tri thôn Lả Dì Thàng phản ánh</w:t>
            </w:r>
            <w:r>
              <w:rPr>
                <w:sz w:val="26"/>
                <w:szCs w:val="26"/>
                <w:lang w:val="en-US"/>
              </w:rPr>
              <w:t>:</w:t>
            </w:r>
            <w:r w:rsidRPr="00B47403">
              <w:rPr>
                <w:sz w:val="26"/>
                <w:szCs w:val="26"/>
              </w:rPr>
              <w:t xml:space="preserve"> </w:t>
            </w:r>
            <w:r>
              <w:rPr>
                <w:sz w:val="26"/>
                <w:szCs w:val="26"/>
                <w:lang w:val="en-US"/>
              </w:rPr>
              <w:t>H</w:t>
            </w:r>
            <w:r w:rsidRPr="00B47403">
              <w:rPr>
                <w:sz w:val="26"/>
                <w:szCs w:val="26"/>
              </w:rPr>
              <w:t xml:space="preserve">iện nay hệ thống camera an ninh </w:t>
            </w:r>
            <w:r w:rsidRPr="00B47403">
              <w:rPr>
                <w:sz w:val="26"/>
                <w:szCs w:val="26"/>
              </w:rPr>
              <w:lastRenderedPageBreak/>
              <w:t>trên địa bàn xã Tả Van Chư (cũ) không còn hoạt động; đề nghị xã quan tâm chỉ đạo khắc phục, duy trì và vận hành hiệu quả hệ thống camera an ninh, nhằm phục vụ công tác bảo đảm an ninh, trật tự trên địa bàn</w:t>
            </w:r>
            <w:r w:rsidRPr="00B47403">
              <w:rPr>
                <w:sz w:val="26"/>
                <w:szCs w:val="26"/>
                <w:lang w:val="en-US"/>
              </w:rPr>
              <w:t>.</w:t>
            </w:r>
          </w:p>
        </w:tc>
        <w:tc>
          <w:tcPr>
            <w:tcW w:w="4820" w:type="dxa"/>
          </w:tcPr>
          <w:p w14:paraId="608BA989" w14:textId="5D975420" w:rsidR="00D51A96" w:rsidRPr="00D53BD0" w:rsidRDefault="00D51A96" w:rsidP="00D51A96">
            <w:pPr>
              <w:pStyle w:val="NormalWeb"/>
              <w:spacing w:before="0" w:beforeAutospacing="0" w:after="0" w:afterAutospacing="0"/>
              <w:jc w:val="both"/>
            </w:pPr>
          </w:p>
        </w:tc>
        <w:tc>
          <w:tcPr>
            <w:tcW w:w="4395" w:type="dxa"/>
          </w:tcPr>
          <w:p w14:paraId="118341A9" w14:textId="77777777" w:rsidR="00D51A96" w:rsidRPr="00D53BD0" w:rsidRDefault="00D51A96" w:rsidP="00D51A96">
            <w:pPr>
              <w:pStyle w:val="isselectedend"/>
              <w:spacing w:before="0" w:beforeAutospacing="0" w:after="0" w:afterAutospacing="0"/>
              <w:jc w:val="both"/>
              <w:rPr>
                <w:sz w:val="26"/>
                <w:szCs w:val="26"/>
              </w:rPr>
            </w:pPr>
            <w:r>
              <w:rPr>
                <w:sz w:val="26"/>
                <w:szCs w:val="26"/>
              </w:rPr>
              <w:t xml:space="preserve">- </w:t>
            </w:r>
            <w:r w:rsidRPr="00D53BD0">
              <w:rPr>
                <w:sz w:val="26"/>
                <w:szCs w:val="26"/>
              </w:rPr>
              <w:t xml:space="preserve">UBND xã đã chỉ đạo Công an xã rà soát hiện trạng hệ thống camera an ninh trên </w:t>
            </w:r>
            <w:r w:rsidRPr="00D53BD0">
              <w:rPr>
                <w:sz w:val="26"/>
                <w:szCs w:val="26"/>
              </w:rPr>
              <w:lastRenderedPageBreak/>
              <w:t>địa bàn xã Tả Van Chư (cũ), thống kê số lượng camera hiện có và nhu cầu lắp đặt bổ sung; đồng thời báo cáo, đề xuất cấp có thẩm quyền bố trí kinh phí để đầu tư, nâng cấp, đồng bộ hệ thống camera tại các vị trí trọng điểm phục vụ công tác bảo đảm an ninh, trật tự.</w:t>
            </w:r>
          </w:p>
          <w:p w14:paraId="68F3D943" w14:textId="737AA61E" w:rsidR="00D51A96" w:rsidRPr="004A3178" w:rsidRDefault="00D51A96" w:rsidP="00D51A96">
            <w:pPr>
              <w:jc w:val="both"/>
              <w:rPr>
                <w:bCs/>
                <w:spacing w:val="-3"/>
                <w:sz w:val="26"/>
                <w:szCs w:val="26"/>
                <w:lang w:val="en-US"/>
              </w:rPr>
            </w:pPr>
            <w:r>
              <w:rPr>
                <w:sz w:val="26"/>
                <w:szCs w:val="26"/>
              </w:rPr>
              <w:t xml:space="preserve">- </w:t>
            </w:r>
            <w:r w:rsidRPr="00D53BD0">
              <w:rPr>
                <w:sz w:val="26"/>
                <w:szCs w:val="26"/>
              </w:rPr>
              <w:t xml:space="preserve">Hiện nay, do chưa được bố trí kinh phí nên việc đầu tư, nâng cấp hệ thống chưa triển khai thực hiện. Trong thời gian chờ được cấp kinh phí, </w:t>
            </w:r>
            <w:r>
              <w:rPr>
                <w:sz w:val="26"/>
                <w:szCs w:val="26"/>
              </w:rPr>
              <w:t xml:space="preserve">đề nghị </w:t>
            </w:r>
            <w:r w:rsidRPr="00D53BD0">
              <w:rPr>
                <w:sz w:val="26"/>
                <w:szCs w:val="26"/>
              </w:rPr>
              <w:t>Công an xã tiếp tục khai thác, sử dụng linh hoạt hệ thống camera của các cơ quan, tổ chức và hộ gia đình trên địa bàn để phục vụ công tác phòng, chống tội phạm, bảo đảm an ninh, trật tự.</w:t>
            </w:r>
          </w:p>
        </w:tc>
        <w:tc>
          <w:tcPr>
            <w:tcW w:w="1133" w:type="dxa"/>
          </w:tcPr>
          <w:p w14:paraId="6DE2E024" w14:textId="77777777" w:rsidR="00D51A96" w:rsidRPr="004A3178" w:rsidRDefault="00D51A96" w:rsidP="00D51A96">
            <w:pPr>
              <w:jc w:val="both"/>
              <w:rPr>
                <w:bCs/>
                <w:spacing w:val="-3"/>
                <w:sz w:val="26"/>
                <w:szCs w:val="26"/>
                <w:lang w:val="en-US"/>
              </w:rPr>
            </w:pPr>
          </w:p>
        </w:tc>
      </w:tr>
    </w:tbl>
    <w:p w14:paraId="3E640CA5" w14:textId="1212AFDF" w:rsidR="00E13AB6" w:rsidRPr="004A3178" w:rsidRDefault="00E13AB6" w:rsidP="00D12096">
      <w:pPr>
        <w:spacing w:before="40" w:after="40"/>
        <w:jc w:val="both"/>
        <w:rPr>
          <w:sz w:val="26"/>
          <w:szCs w:val="26"/>
          <w:lang w:val="en-GB"/>
        </w:rPr>
      </w:pPr>
    </w:p>
    <w:sectPr w:rsidR="00E13AB6" w:rsidRPr="004A3178" w:rsidSect="007F3EC7">
      <w:headerReference w:type="default" r:id="rId7"/>
      <w:pgSz w:w="16840" w:h="11907" w:orient="landscape" w:code="9"/>
      <w:pgMar w:top="1134" w:right="1134" w:bottom="1134" w:left="1134"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713DE84" w14:textId="77777777" w:rsidR="001A70D7" w:rsidRDefault="001A70D7" w:rsidP="007F3EC7">
      <w:r>
        <w:separator/>
      </w:r>
    </w:p>
  </w:endnote>
  <w:endnote w:type="continuationSeparator" w:id="0">
    <w:p w14:paraId="1C1FC941" w14:textId="77777777" w:rsidR="001A70D7" w:rsidRDefault="001A70D7" w:rsidP="007F3E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78849AC" w14:textId="77777777" w:rsidR="001A70D7" w:rsidRDefault="001A70D7" w:rsidP="007F3EC7">
      <w:r>
        <w:separator/>
      </w:r>
    </w:p>
  </w:footnote>
  <w:footnote w:type="continuationSeparator" w:id="0">
    <w:p w14:paraId="73ADA87A" w14:textId="77777777" w:rsidR="001A70D7" w:rsidRDefault="001A70D7" w:rsidP="007F3E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77841358"/>
      <w:docPartObj>
        <w:docPartGallery w:val="Page Numbers (Top of Page)"/>
        <w:docPartUnique/>
      </w:docPartObj>
    </w:sdtPr>
    <w:sdtEndPr>
      <w:rPr>
        <w:noProof/>
        <w:sz w:val="26"/>
        <w:szCs w:val="26"/>
      </w:rPr>
    </w:sdtEndPr>
    <w:sdtContent>
      <w:p w14:paraId="265DC13A" w14:textId="10EED242" w:rsidR="007F3EC7" w:rsidRPr="0095020F" w:rsidRDefault="007F3EC7" w:rsidP="007F3EC7">
        <w:pPr>
          <w:pStyle w:val="Header"/>
          <w:jc w:val="center"/>
          <w:rPr>
            <w:sz w:val="26"/>
            <w:szCs w:val="26"/>
          </w:rPr>
        </w:pPr>
        <w:r w:rsidRPr="0095020F">
          <w:rPr>
            <w:sz w:val="26"/>
            <w:szCs w:val="26"/>
          </w:rPr>
          <w:fldChar w:fldCharType="begin"/>
        </w:r>
        <w:r w:rsidRPr="0095020F">
          <w:rPr>
            <w:sz w:val="26"/>
            <w:szCs w:val="26"/>
          </w:rPr>
          <w:instrText xml:space="preserve"> PAGE   \* MERGEFORMAT </w:instrText>
        </w:r>
        <w:r w:rsidRPr="0095020F">
          <w:rPr>
            <w:sz w:val="26"/>
            <w:szCs w:val="26"/>
          </w:rPr>
          <w:fldChar w:fldCharType="separate"/>
        </w:r>
        <w:r w:rsidRPr="0095020F">
          <w:rPr>
            <w:noProof/>
            <w:sz w:val="26"/>
            <w:szCs w:val="26"/>
          </w:rPr>
          <w:t>2</w:t>
        </w:r>
        <w:r w:rsidRPr="0095020F">
          <w:rPr>
            <w:noProof/>
            <w:sz w:val="26"/>
            <w:szCs w:val="26"/>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6"/>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4590"/>
    <w:rsid w:val="00003699"/>
    <w:rsid w:val="00025672"/>
    <w:rsid w:val="00064117"/>
    <w:rsid w:val="000D2990"/>
    <w:rsid w:val="00100011"/>
    <w:rsid w:val="0013600B"/>
    <w:rsid w:val="001A3FCE"/>
    <w:rsid w:val="001A70D7"/>
    <w:rsid w:val="00234590"/>
    <w:rsid w:val="002B7C98"/>
    <w:rsid w:val="002C2312"/>
    <w:rsid w:val="002C2C76"/>
    <w:rsid w:val="002D5FFF"/>
    <w:rsid w:val="002F5A70"/>
    <w:rsid w:val="0039042B"/>
    <w:rsid w:val="00392BFC"/>
    <w:rsid w:val="003C42A9"/>
    <w:rsid w:val="00406058"/>
    <w:rsid w:val="00416FB6"/>
    <w:rsid w:val="00465013"/>
    <w:rsid w:val="004651F9"/>
    <w:rsid w:val="004662C5"/>
    <w:rsid w:val="004A3178"/>
    <w:rsid w:val="004C5B77"/>
    <w:rsid w:val="00504F48"/>
    <w:rsid w:val="005464B6"/>
    <w:rsid w:val="005A37C5"/>
    <w:rsid w:val="00667655"/>
    <w:rsid w:val="006D49E8"/>
    <w:rsid w:val="006F0F04"/>
    <w:rsid w:val="00714C62"/>
    <w:rsid w:val="00715D16"/>
    <w:rsid w:val="0074772C"/>
    <w:rsid w:val="00753C51"/>
    <w:rsid w:val="0077191F"/>
    <w:rsid w:val="00772B6A"/>
    <w:rsid w:val="00775F86"/>
    <w:rsid w:val="007C6D1F"/>
    <w:rsid w:val="007E5C64"/>
    <w:rsid w:val="007F3EC7"/>
    <w:rsid w:val="008401A5"/>
    <w:rsid w:val="00876A7B"/>
    <w:rsid w:val="00891C4A"/>
    <w:rsid w:val="008B7E0C"/>
    <w:rsid w:val="008F657D"/>
    <w:rsid w:val="0095020F"/>
    <w:rsid w:val="009654F0"/>
    <w:rsid w:val="009C50F7"/>
    <w:rsid w:val="009C741B"/>
    <w:rsid w:val="009F7DF7"/>
    <w:rsid w:val="00A269F5"/>
    <w:rsid w:val="00A43F5E"/>
    <w:rsid w:val="00A4420B"/>
    <w:rsid w:val="00A449BB"/>
    <w:rsid w:val="00A73A25"/>
    <w:rsid w:val="00AA0086"/>
    <w:rsid w:val="00AA7D2D"/>
    <w:rsid w:val="00AB0582"/>
    <w:rsid w:val="00AE277A"/>
    <w:rsid w:val="00B47403"/>
    <w:rsid w:val="00B50F44"/>
    <w:rsid w:val="00B5611B"/>
    <w:rsid w:val="00B70D7F"/>
    <w:rsid w:val="00B9578E"/>
    <w:rsid w:val="00C0236A"/>
    <w:rsid w:val="00C12C88"/>
    <w:rsid w:val="00C374AD"/>
    <w:rsid w:val="00C73CAE"/>
    <w:rsid w:val="00CC3668"/>
    <w:rsid w:val="00CE23EC"/>
    <w:rsid w:val="00D1060E"/>
    <w:rsid w:val="00D12096"/>
    <w:rsid w:val="00D34677"/>
    <w:rsid w:val="00D35E60"/>
    <w:rsid w:val="00D51A96"/>
    <w:rsid w:val="00D53BD0"/>
    <w:rsid w:val="00D86D1D"/>
    <w:rsid w:val="00DA10A1"/>
    <w:rsid w:val="00DA79A0"/>
    <w:rsid w:val="00E00319"/>
    <w:rsid w:val="00E03C27"/>
    <w:rsid w:val="00E13AB6"/>
    <w:rsid w:val="00E27C46"/>
    <w:rsid w:val="00E340D2"/>
    <w:rsid w:val="00ED7FE6"/>
    <w:rsid w:val="00EE5162"/>
    <w:rsid w:val="00EE7CD8"/>
    <w:rsid w:val="00EF509C"/>
    <w:rsid w:val="00EF58DE"/>
    <w:rsid w:val="00F73B97"/>
    <w:rsid w:val="00FA2C4C"/>
    <w:rsid w:val="00FB1A58"/>
    <w:rsid w:val="00FF44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535818"/>
  <w15:chartTrackingRefBased/>
  <w15:docId w15:val="{F02AEC73-9429-4E2E-ADBC-C71447BEF5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4590"/>
    <w:pPr>
      <w:widowControl w:val="0"/>
      <w:autoSpaceDE w:val="0"/>
      <w:autoSpaceDN w:val="0"/>
      <w:spacing w:after="0" w:line="240" w:lineRule="auto"/>
    </w:pPr>
    <w:rPr>
      <w:rFonts w:ascii="Times New Roman" w:eastAsia="Times New Roman" w:hAnsi="Times New Roman" w:cs="Times New Roman"/>
      <w:kern w:val="0"/>
      <w:lang w:val="vi"/>
      <w14:ligatures w14:val="none"/>
    </w:rPr>
  </w:style>
  <w:style w:type="paragraph" w:styleId="Heading1">
    <w:name w:val="heading 1"/>
    <w:basedOn w:val="Normal"/>
    <w:next w:val="Normal"/>
    <w:link w:val="Heading1Char"/>
    <w:autoRedefine/>
    <w:uiPriority w:val="9"/>
    <w:qFormat/>
    <w:rsid w:val="00465013"/>
    <w:pPr>
      <w:keepNext/>
      <w:keepLines/>
      <w:widowControl/>
      <w:autoSpaceDE/>
      <w:autoSpaceDN/>
      <w:spacing w:before="240" w:line="324" w:lineRule="auto"/>
      <w:outlineLvl w:val="0"/>
    </w:pPr>
    <w:rPr>
      <w:rFonts w:eastAsiaTheme="majorEastAsia" w:cstheme="majorBidi"/>
      <w:b/>
      <w:kern w:val="2"/>
      <w:sz w:val="26"/>
      <w:szCs w:val="32"/>
      <w:lang w:val="en-US"/>
      <w14:ligatures w14:val="standardContextual"/>
    </w:rPr>
  </w:style>
  <w:style w:type="paragraph" w:styleId="Heading2">
    <w:name w:val="heading 2"/>
    <w:basedOn w:val="Normal"/>
    <w:next w:val="Normal"/>
    <w:link w:val="Heading2Char"/>
    <w:autoRedefine/>
    <w:uiPriority w:val="9"/>
    <w:semiHidden/>
    <w:unhideWhenUsed/>
    <w:qFormat/>
    <w:rsid w:val="00465013"/>
    <w:pPr>
      <w:keepNext/>
      <w:keepLines/>
      <w:widowControl/>
      <w:autoSpaceDE/>
      <w:autoSpaceDN/>
      <w:spacing w:before="120" w:line="324" w:lineRule="auto"/>
      <w:outlineLvl w:val="1"/>
    </w:pPr>
    <w:rPr>
      <w:rFonts w:eastAsiaTheme="majorEastAsia" w:cstheme="majorBidi"/>
      <w:b/>
      <w:kern w:val="2"/>
      <w:sz w:val="26"/>
      <w:szCs w:val="26"/>
      <w:lang w:val="en-US"/>
      <w14:ligatures w14:val="standardContextual"/>
    </w:rPr>
  </w:style>
  <w:style w:type="paragraph" w:styleId="Heading3">
    <w:name w:val="heading 3"/>
    <w:basedOn w:val="Normal"/>
    <w:next w:val="Normal"/>
    <w:link w:val="Heading3Char"/>
    <w:autoRedefine/>
    <w:uiPriority w:val="9"/>
    <w:unhideWhenUsed/>
    <w:qFormat/>
    <w:rsid w:val="00465013"/>
    <w:pPr>
      <w:keepNext/>
      <w:keepLines/>
      <w:widowControl/>
      <w:autoSpaceDE/>
      <w:autoSpaceDN/>
      <w:spacing w:before="120" w:line="324" w:lineRule="auto"/>
      <w:jc w:val="both"/>
      <w:outlineLvl w:val="2"/>
    </w:pPr>
    <w:rPr>
      <w:rFonts w:eastAsiaTheme="majorEastAsia" w:cstheme="majorBidi"/>
      <w:b/>
      <w:i/>
      <w:kern w:val="2"/>
      <w:sz w:val="26"/>
      <w:szCs w:val="24"/>
      <w:lang w:val="en-US"/>
      <w14:ligatures w14:val="standardContextual"/>
    </w:rPr>
  </w:style>
  <w:style w:type="paragraph" w:styleId="Heading4">
    <w:name w:val="heading 4"/>
    <w:basedOn w:val="Normal"/>
    <w:next w:val="Normal"/>
    <w:link w:val="Heading4Char"/>
    <w:autoRedefine/>
    <w:uiPriority w:val="9"/>
    <w:unhideWhenUsed/>
    <w:qFormat/>
    <w:rsid w:val="00465013"/>
    <w:pPr>
      <w:keepNext/>
      <w:keepLines/>
      <w:widowControl/>
      <w:autoSpaceDE/>
      <w:autoSpaceDN/>
      <w:spacing w:before="120" w:line="324" w:lineRule="auto"/>
      <w:outlineLvl w:val="3"/>
    </w:pPr>
    <w:rPr>
      <w:rFonts w:eastAsiaTheme="majorEastAsia" w:cstheme="majorBidi"/>
      <w:i/>
      <w:iCs/>
      <w:kern w:val="2"/>
      <w:sz w:val="26"/>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65013"/>
    <w:rPr>
      <w:rFonts w:ascii="Times New Roman" w:eastAsiaTheme="majorEastAsia" w:hAnsi="Times New Roman" w:cstheme="majorBidi"/>
      <w:b/>
      <w:sz w:val="26"/>
      <w:szCs w:val="32"/>
    </w:rPr>
  </w:style>
  <w:style w:type="character" w:customStyle="1" w:styleId="Heading2Char">
    <w:name w:val="Heading 2 Char"/>
    <w:basedOn w:val="DefaultParagraphFont"/>
    <w:link w:val="Heading2"/>
    <w:uiPriority w:val="9"/>
    <w:semiHidden/>
    <w:rsid w:val="00465013"/>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465013"/>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465013"/>
    <w:rPr>
      <w:rFonts w:ascii="Times New Roman" w:eastAsiaTheme="majorEastAsia" w:hAnsi="Times New Roman" w:cstheme="majorBidi"/>
      <w:i/>
      <w:iCs/>
      <w:sz w:val="26"/>
    </w:rPr>
  </w:style>
  <w:style w:type="paragraph" w:styleId="Caption">
    <w:name w:val="caption"/>
    <w:basedOn w:val="Normal"/>
    <w:next w:val="Normal"/>
    <w:autoRedefine/>
    <w:uiPriority w:val="35"/>
    <w:unhideWhenUsed/>
    <w:qFormat/>
    <w:rsid w:val="00465013"/>
    <w:pPr>
      <w:widowControl/>
      <w:autoSpaceDE/>
      <w:autoSpaceDN/>
      <w:spacing w:before="120" w:after="200"/>
      <w:jc w:val="center"/>
    </w:pPr>
    <w:rPr>
      <w:rFonts w:eastAsiaTheme="minorHAnsi" w:cstheme="minorBidi"/>
      <w:i/>
      <w:iCs/>
      <w:kern w:val="2"/>
      <w:sz w:val="26"/>
      <w:szCs w:val="18"/>
      <w:lang w:val="en-US"/>
      <w14:ligatures w14:val="standardContextual"/>
    </w:rPr>
  </w:style>
  <w:style w:type="paragraph" w:styleId="NormalWeb">
    <w:name w:val="Normal (Web)"/>
    <w:basedOn w:val="Normal"/>
    <w:uiPriority w:val="99"/>
    <w:unhideWhenUsed/>
    <w:rsid w:val="004C5B77"/>
    <w:pPr>
      <w:widowControl/>
      <w:autoSpaceDE/>
      <w:autoSpaceDN/>
      <w:spacing w:before="100" w:beforeAutospacing="1" w:after="100" w:afterAutospacing="1"/>
    </w:pPr>
    <w:rPr>
      <w:sz w:val="24"/>
      <w:szCs w:val="24"/>
      <w:lang w:val="en-US"/>
    </w:rPr>
  </w:style>
  <w:style w:type="table" w:styleId="TableGrid">
    <w:name w:val="Table Grid"/>
    <w:basedOn w:val="TableNormal"/>
    <w:uiPriority w:val="39"/>
    <w:rsid w:val="00416F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E7CD8"/>
    <w:pPr>
      <w:ind w:left="720"/>
      <w:contextualSpacing/>
    </w:pPr>
  </w:style>
  <w:style w:type="paragraph" w:customStyle="1" w:styleId="isselectedend">
    <w:name w:val="isselectedend"/>
    <w:basedOn w:val="Normal"/>
    <w:rsid w:val="00D86D1D"/>
    <w:pPr>
      <w:widowControl/>
      <w:autoSpaceDE/>
      <w:autoSpaceDN/>
      <w:spacing w:before="100" w:beforeAutospacing="1" w:after="100" w:afterAutospacing="1"/>
    </w:pPr>
    <w:rPr>
      <w:sz w:val="24"/>
      <w:szCs w:val="24"/>
      <w:lang w:val="en-US"/>
    </w:rPr>
  </w:style>
  <w:style w:type="paragraph" w:styleId="Header">
    <w:name w:val="header"/>
    <w:basedOn w:val="Normal"/>
    <w:link w:val="HeaderChar"/>
    <w:uiPriority w:val="99"/>
    <w:unhideWhenUsed/>
    <w:rsid w:val="007F3EC7"/>
    <w:pPr>
      <w:tabs>
        <w:tab w:val="center" w:pos="4680"/>
        <w:tab w:val="right" w:pos="9360"/>
      </w:tabs>
    </w:pPr>
  </w:style>
  <w:style w:type="character" w:customStyle="1" w:styleId="HeaderChar">
    <w:name w:val="Header Char"/>
    <w:basedOn w:val="DefaultParagraphFont"/>
    <w:link w:val="Header"/>
    <w:uiPriority w:val="99"/>
    <w:rsid w:val="007F3EC7"/>
    <w:rPr>
      <w:rFonts w:ascii="Times New Roman" w:eastAsia="Times New Roman" w:hAnsi="Times New Roman" w:cs="Times New Roman"/>
      <w:kern w:val="0"/>
      <w:lang w:val="vi"/>
      <w14:ligatures w14:val="none"/>
    </w:rPr>
  </w:style>
  <w:style w:type="paragraph" w:styleId="Footer">
    <w:name w:val="footer"/>
    <w:basedOn w:val="Normal"/>
    <w:link w:val="FooterChar"/>
    <w:uiPriority w:val="99"/>
    <w:unhideWhenUsed/>
    <w:rsid w:val="007F3EC7"/>
    <w:pPr>
      <w:tabs>
        <w:tab w:val="center" w:pos="4680"/>
        <w:tab w:val="right" w:pos="9360"/>
      </w:tabs>
    </w:pPr>
  </w:style>
  <w:style w:type="character" w:customStyle="1" w:styleId="FooterChar">
    <w:name w:val="Footer Char"/>
    <w:basedOn w:val="DefaultParagraphFont"/>
    <w:link w:val="Footer"/>
    <w:uiPriority w:val="99"/>
    <w:rsid w:val="007F3EC7"/>
    <w:rPr>
      <w:rFonts w:ascii="Times New Roman" w:eastAsia="Times New Roman" w:hAnsi="Times New Roman" w:cs="Times New Roman"/>
      <w:kern w:val="0"/>
      <w:lang w:val="vi"/>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1752310">
      <w:bodyDiv w:val="1"/>
      <w:marLeft w:val="0"/>
      <w:marRight w:val="0"/>
      <w:marTop w:val="0"/>
      <w:marBottom w:val="0"/>
      <w:divBdr>
        <w:top w:val="none" w:sz="0" w:space="0" w:color="auto"/>
        <w:left w:val="none" w:sz="0" w:space="0" w:color="auto"/>
        <w:bottom w:val="none" w:sz="0" w:space="0" w:color="auto"/>
        <w:right w:val="none" w:sz="0" w:space="0" w:color="auto"/>
      </w:divBdr>
    </w:div>
    <w:div w:id="349839505">
      <w:bodyDiv w:val="1"/>
      <w:marLeft w:val="0"/>
      <w:marRight w:val="0"/>
      <w:marTop w:val="0"/>
      <w:marBottom w:val="0"/>
      <w:divBdr>
        <w:top w:val="none" w:sz="0" w:space="0" w:color="auto"/>
        <w:left w:val="none" w:sz="0" w:space="0" w:color="auto"/>
        <w:bottom w:val="none" w:sz="0" w:space="0" w:color="auto"/>
        <w:right w:val="none" w:sz="0" w:space="0" w:color="auto"/>
      </w:divBdr>
    </w:div>
    <w:div w:id="521433076">
      <w:bodyDiv w:val="1"/>
      <w:marLeft w:val="0"/>
      <w:marRight w:val="0"/>
      <w:marTop w:val="0"/>
      <w:marBottom w:val="0"/>
      <w:divBdr>
        <w:top w:val="none" w:sz="0" w:space="0" w:color="auto"/>
        <w:left w:val="none" w:sz="0" w:space="0" w:color="auto"/>
        <w:bottom w:val="none" w:sz="0" w:space="0" w:color="auto"/>
        <w:right w:val="none" w:sz="0" w:space="0" w:color="auto"/>
      </w:divBdr>
    </w:div>
    <w:div w:id="553198641">
      <w:bodyDiv w:val="1"/>
      <w:marLeft w:val="0"/>
      <w:marRight w:val="0"/>
      <w:marTop w:val="0"/>
      <w:marBottom w:val="0"/>
      <w:divBdr>
        <w:top w:val="none" w:sz="0" w:space="0" w:color="auto"/>
        <w:left w:val="none" w:sz="0" w:space="0" w:color="auto"/>
        <w:bottom w:val="none" w:sz="0" w:space="0" w:color="auto"/>
        <w:right w:val="none" w:sz="0" w:space="0" w:color="auto"/>
      </w:divBdr>
    </w:div>
    <w:div w:id="971591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069632-A13D-4EF4-9511-CA345F3731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2448</TotalTime>
  <Pages>14</Pages>
  <Words>3244</Words>
  <Characters>18495</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316</cp:revision>
  <cp:lastPrinted>2026-07-09T02:21:00Z</cp:lastPrinted>
  <dcterms:created xsi:type="dcterms:W3CDTF">2026-06-17T09:30:00Z</dcterms:created>
  <dcterms:modified xsi:type="dcterms:W3CDTF">2026-07-09T09:37:00Z</dcterms:modified>
</cp:coreProperties>
</file>