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88" w:type="dxa"/>
        <w:jc w:val="center"/>
        <w:tblLook w:val="01E0" w:firstRow="1" w:lastRow="1" w:firstColumn="1" w:lastColumn="1" w:noHBand="0" w:noVBand="0"/>
      </w:tblPr>
      <w:tblGrid>
        <w:gridCol w:w="4479"/>
        <w:gridCol w:w="5209"/>
      </w:tblGrid>
      <w:tr w:rsidR="00142288" w:rsidRPr="000567B7" w14:paraId="3AAC229E" w14:textId="77777777" w:rsidTr="009F5C3F">
        <w:trPr>
          <w:trHeight w:val="1237"/>
          <w:jc w:val="center"/>
        </w:trPr>
        <w:tc>
          <w:tcPr>
            <w:tcW w:w="4479" w:type="dxa"/>
          </w:tcPr>
          <w:p w14:paraId="41798D98" w14:textId="77777777" w:rsidR="008C0F45" w:rsidRPr="000567B7" w:rsidRDefault="008C0F45" w:rsidP="000567B7">
            <w:pPr>
              <w:widowControl w:val="0"/>
              <w:spacing w:after="0" w:line="240" w:lineRule="auto"/>
              <w:ind w:right="-430"/>
              <w:jc w:val="center"/>
              <w:rPr>
                <w:rFonts w:cs="Times New Roman"/>
                <w:szCs w:val="28"/>
              </w:rPr>
            </w:pPr>
            <w:r w:rsidRPr="000567B7">
              <w:rPr>
                <w:rFonts w:cs="Times New Roman"/>
                <w:szCs w:val="28"/>
              </w:rPr>
              <w:t>ĐẢNG BỘ TỈNH LÀO CAI</w:t>
            </w:r>
          </w:p>
          <w:p w14:paraId="6F39E478" w14:textId="77777777" w:rsidR="008C0F45" w:rsidRPr="000567B7" w:rsidRDefault="008C0F45" w:rsidP="000567B7">
            <w:pPr>
              <w:widowControl w:val="0"/>
              <w:spacing w:after="0" w:line="240" w:lineRule="auto"/>
              <w:ind w:right="-430"/>
              <w:jc w:val="center"/>
              <w:rPr>
                <w:rFonts w:cs="Times New Roman"/>
                <w:b/>
                <w:szCs w:val="28"/>
              </w:rPr>
            </w:pPr>
            <w:r w:rsidRPr="000567B7">
              <w:rPr>
                <w:rFonts w:cs="Times New Roman"/>
                <w:b/>
                <w:szCs w:val="28"/>
              </w:rPr>
              <w:t>ĐẢNG ỦY XÃ LÙNG PHÌNH</w:t>
            </w:r>
          </w:p>
          <w:p w14:paraId="1AFED126" w14:textId="77777777" w:rsidR="008C0F45" w:rsidRPr="000567B7" w:rsidRDefault="008C0F45" w:rsidP="000567B7">
            <w:pPr>
              <w:widowControl w:val="0"/>
              <w:spacing w:after="0" w:line="240" w:lineRule="auto"/>
              <w:rPr>
                <w:rFonts w:cs="Times New Roman"/>
                <w:b/>
                <w:szCs w:val="28"/>
              </w:rPr>
            </w:pPr>
            <w:r w:rsidRPr="000567B7">
              <w:rPr>
                <w:rFonts w:cs="Times New Roman"/>
                <w:b/>
                <w:szCs w:val="28"/>
              </w:rPr>
              <w:t xml:space="preserve">                              *</w:t>
            </w:r>
          </w:p>
          <w:p w14:paraId="3CAA5487" w14:textId="77777777" w:rsidR="008C0F45" w:rsidRPr="000567B7" w:rsidRDefault="008C0F45" w:rsidP="000567B7">
            <w:pPr>
              <w:widowControl w:val="0"/>
              <w:spacing w:after="0" w:line="240" w:lineRule="auto"/>
              <w:ind w:firstLine="567"/>
              <w:rPr>
                <w:rFonts w:cs="Times New Roman"/>
                <w:bCs/>
                <w:szCs w:val="28"/>
              </w:rPr>
            </w:pPr>
            <w:r w:rsidRPr="000567B7">
              <w:rPr>
                <w:rFonts w:cs="Times New Roman"/>
                <w:bCs/>
                <w:i/>
                <w:szCs w:val="28"/>
              </w:rPr>
              <w:t xml:space="preserve">            </w:t>
            </w:r>
            <w:r w:rsidRPr="000567B7">
              <w:rPr>
                <w:rFonts w:cs="Times New Roman"/>
                <w:bCs/>
                <w:szCs w:val="28"/>
              </w:rPr>
              <w:t>Số        -BC/ĐU</w:t>
            </w:r>
          </w:p>
        </w:tc>
        <w:tc>
          <w:tcPr>
            <w:tcW w:w="5209" w:type="dxa"/>
          </w:tcPr>
          <w:p w14:paraId="6D79A1F2" w14:textId="77777777" w:rsidR="008C0F45" w:rsidRPr="000567B7" w:rsidRDefault="008C0F45" w:rsidP="000567B7">
            <w:pPr>
              <w:widowControl w:val="0"/>
              <w:spacing w:after="0" w:line="240" w:lineRule="auto"/>
              <w:ind w:firstLine="567"/>
              <w:jc w:val="center"/>
              <w:rPr>
                <w:rFonts w:cs="Times New Roman"/>
                <w:b/>
                <w:sz w:val="30"/>
                <w:szCs w:val="30"/>
                <w:lang w:val="vi-VN"/>
              </w:rPr>
            </w:pPr>
            <w:r w:rsidRPr="000567B7">
              <w:rPr>
                <w:rFonts w:cs="Times New Roman"/>
                <w:b/>
                <w:szCs w:val="28"/>
              </w:rPr>
              <w:t xml:space="preserve"> </w:t>
            </w:r>
            <w:r w:rsidRPr="000567B7">
              <w:rPr>
                <w:rFonts w:cs="Times New Roman"/>
                <w:b/>
                <w:sz w:val="30"/>
                <w:szCs w:val="30"/>
                <w:lang w:val="vi-VN"/>
              </w:rPr>
              <w:t>ĐẢNG CỘNG SẢN VIỆT NAM</w:t>
            </w:r>
          </w:p>
          <w:p w14:paraId="6E46B81F" w14:textId="77777777" w:rsidR="008C0F45" w:rsidRPr="000567B7" w:rsidRDefault="008C0F45" w:rsidP="000567B7">
            <w:pPr>
              <w:widowControl w:val="0"/>
              <w:spacing w:after="0" w:line="240" w:lineRule="auto"/>
              <w:ind w:firstLine="567"/>
              <w:jc w:val="center"/>
              <w:rPr>
                <w:rFonts w:cs="Times New Roman"/>
                <w:i/>
                <w:szCs w:val="28"/>
                <w:lang w:val="vi-VN"/>
              </w:rPr>
            </w:pPr>
            <w:r w:rsidRPr="000567B7">
              <w:rPr>
                <w:rFonts w:cs="Times New Roman"/>
                <w:i/>
                <w:noProof/>
                <w:szCs w:val="28"/>
              </w:rPr>
              <mc:AlternateContent>
                <mc:Choice Requires="wps">
                  <w:drawing>
                    <wp:anchor distT="0" distB="0" distL="114300" distR="114300" simplePos="0" relativeHeight="251659264" behindDoc="0" locked="0" layoutInCell="1" allowOverlap="1" wp14:anchorId="1B823DA2" wp14:editId="1D018DA0">
                      <wp:simplePos x="0" y="0"/>
                      <wp:positionH relativeFrom="column">
                        <wp:posOffset>480695</wp:posOffset>
                      </wp:positionH>
                      <wp:positionV relativeFrom="paragraph">
                        <wp:posOffset>23586</wp:posOffset>
                      </wp:positionV>
                      <wp:extent cx="2628900" cy="8164"/>
                      <wp:effectExtent l="0" t="0" r="19050" b="30480"/>
                      <wp:wrapNone/>
                      <wp:docPr id="2" name="Straight Connector 2"/>
                      <wp:cNvGraphicFramePr/>
                      <a:graphic xmlns:a="http://schemas.openxmlformats.org/drawingml/2006/main">
                        <a:graphicData uri="http://schemas.microsoft.com/office/word/2010/wordprocessingShape">
                          <wps:wsp>
                            <wps:cNvCnPr/>
                            <wps:spPr>
                              <a:xfrm>
                                <a:off x="0" y="0"/>
                                <a:ext cx="2628900" cy="816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CA280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85pt,1.85pt" to="244.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" strokecolor="black [3200]" strokeweight=".5pt">
                      <v:stroke joinstyle="miter"/>
                    </v:line>
                  </w:pict>
                </mc:Fallback>
              </mc:AlternateContent>
            </w:r>
          </w:p>
          <w:p w14:paraId="2A127D2A" w14:textId="6CB5E827" w:rsidR="008C0F45" w:rsidRPr="000567B7" w:rsidRDefault="008C0F45" w:rsidP="000567B7">
            <w:pPr>
              <w:widowControl w:val="0"/>
              <w:spacing w:after="0" w:line="240" w:lineRule="auto"/>
              <w:rPr>
                <w:rFonts w:cs="Times New Roman"/>
                <w:i/>
                <w:szCs w:val="28"/>
              </w:rPr>
            </w:pPr>
            <w:r w:rsidRPr="000567B7">
              <w:rPr>
                <w:rFonts w:cs="Times New Roman"/>
                <w:i/>
                <w:szCs w:val="28"/>
              </w:rPr>
              <w:t xml:space="preserve">    Lùng Phình</w:t>
            </w:r>
            <w:r w:rsidRPr="000567B7">
              <w:rPr>
                <w:rFonts w:cs="Times New Roman"/>
                <w:i/>
                <w:szCs w:val="28"/>
                <w:lang w:val="vi-VN"/>
              </w:rPr>
              <w:t>, ngày</w:t>
            </w:r>
            <w:r w:rsidR="009F6DD9" w:rsidRPr="000567B7">
              <w:rPr>
                <w:rFonts w:cs="Times New Roman"/>
                <w:i/>
                <w:szCs w:val="28"/>
              </w:rPr>
              <w:t xml:space="preserve"> </w:t>
            </w:r>
            <w:r w:rsidRPr="000567B7">
              <w:rPr>
                <w:rFonts w:cs="Times New Roman"/>
                <w:i/>
                <w:szCs w:val="28"/>
              </w:rPr>
              <w:t xml:space="preserve">   </w:t>
            </w:r>
            <w:r w:rsidRPr="000567B7">
              <w:rPr>
                <w:rFonts w:cs="Times New Roman"/>
                <w:i/>
                <w:szCs w:val="28"/>
                <w:lang w:val="vi-VN"/>
              </w:rPr>
              <w:t xml:space="preserve">tháng </w:t>
            </w:r>
            <w:r w:rsidR="00765587" w:rsidRPr="000567B7">
              <w:rPr>
                <w:rFonts w:cs="Times New Roman"/>
                <w:i/>
                <w:szCs w:val="28"/>
              </w:rPr>
              <w:t>7</w:t>
            </w:r>
            <w:r w:rsidRPr="000567B7">
              <w:rPr>
                <w:rFonts w:cs="Times New Roman"/>
                <w:i/>
                <w:szCs w:val="28"/>
                <w:lang w:val="vi-VN"/>
              </w:rPr>
              <w:t xml:space="preserve"> năm 202</w:t>
            </w:r>
            <w:r w:rsidRPr="000567B7">
              <w:rPr>
                <w:rFonts w:cs="Times New Roman"/>
                <w:i/>
                <w:szCs w:val="28"/>
              </w:rPr>
              <w:t>6</w:t>
            </w:r>
          </w:p>
          <w:p w14:paraId="2258907F" w14:textId="77777777" w:rsidR="008C0F45" w:rsidRPr="000567B7" w:rsidRDefault="008C0F45" w:rsidP="000567B7">
            <w:pPr>
              <w:widowControl w:val="0"/>
              <w:spacing w:after="0" w:line="240" w:lineRule="auto"/>
              <w:ind w:firstLine="567"/>
              <w:jc w:val="center"/>
              <w:rPr>
                <w:rFonts w:cs="Times New Roman"/>
                <w:b/>
                <w:bCs/>
                <w:szCs w:val="28"/>
              </w:rPr>
            </w:pPr>
          </w:p>
        </w:tc>
      </w:tr>
    </w:tbl>
    <w:p w14:paraId="2DEE83E1" w14:textId="77777777" w:rsidR="001A04F8" w:rsidRDefault="00622090" w:rsidP="001A04F8">
      <w:pPr>
        <w:widowControl w:val="0"/>
        <w:spacing w:after="0" w:line="240" w:lineRule="auto"/>
        <w:rPr>
          <w:rFonts w:cs="Times New Roman"/>
          <w:i/>
          <w:iCs/>
          <w:szCs w:val="28"/>
        </w:rPr>
      </w:pPr>
      <w:r w:rsidRPr="000567B7">
        <w:rPr>
          <w:rFonts w:cs="Times New Roman"/>
          <w:b/>
          <w:iCs/>
          <w:szCs w:val="28"/>
        </w:rPr>
        <w:t xml:space="preserve">                    </w:t>
      </w:r>
      <w:r w:rsidRPr="001E016C">
        <w:rPr>
          <w:rFonts w:cs="Times New Roman"/>
          <w:b/>
          <w:i/>
          <w:iCs/>
          <w:szCs w:val="28"/>
        </w:rPr>
        <w:t xml:space="preserve"> </w:t>
      </w:r>
      <w:r w:rsidRPr="001E016C">
        <w:rPr>
          <w:rFonts w:cs="Times New Roman"/>
          <w:i/>
          <w:iCs/>
          <w:szCs w:val="28"/>
        </w:rPr>
        <w:t>(dự thảo)</w:t>
      </w:r>
    </w:p>
    <w:p w14:paraId="4EA2B1CB" w14:textId="77777777" w:rsidR="00C703C4" w:rsidRDefault="003A6C28" w:rsidP="0038353A">
      <w:pPr>
        <w:widowControl w:val="0"/>
        <w:spacing w:after="0" w:line="240" w:lineRule="auto"/>
        <w:jc w:val="center"/>
        <w:rPr>
          <w:rFonts w:cs="Times New Roman"/>
          <w:b/>
          <w:szCs w:val="28"/>
        </w:rPr>
      </w:pPr>
      <w:r w:rsidRPr="000567B7">
        <w:rPr>
          <w:rFonts w:cs="Times New Roman"/>
          <w:b/>
          <w:szCs w:val="28"/>
        </w:rPr>
        <w:t>BÁO CÁO</w:t>
      </w:r>
      <w:r w:rsidRPr="000567B7">
        <w:rPr>
          <w:rFonts w:cs="Times New Roman"/>
          <w:b/>
          <w:szCs w:val="28"/>
        </w:rPr>
        <w:br/>
      </w:r>
      <w:r w:rsidR="00C703C4" w:rsidRPr="00C703C4">
        <w:rPr>
          <w:rFonts w:cs="Times New Roman"/>
          <w:b/>
          <w:szCs w:val="28"/>
        </w:rPr>
        <w:t xml:space="preserve">KẾT QUẢ THỰC HIỆN CÁC KẾT LUẬN CỦA THƯỜNG TRỰC </w:t>
      </w:r>
    </w:p>
    <w:p w14:paraId="5A031911" w14:textId="75FEE4F6" w:rsidR="003A6C28" w:rsidRPr="000567B7" w:rsidRDefault="00C703C4" w:rsidP="0038353A">
      <w:pPr>
        <w:widowControl w:val="0"/>
        <w:spacing w:after="0" w:line="240" w:lineRule="auto"/>
        <w:jc w:val="center"/>
        <w:rPr>
          <w:rFonts w:cs="Times New Roman"/>
          <w:b/>
          <w:szCs w:val="28"/>
        </w:rPr>
      </w:pPr>
      <w:r w:rsidRPr="00C703C4">
        <w:rPr>
          <w:rFonts w:cs="Times New Roman"/>
          <w:b/>
          <w:szCs w:val="28"/>
        </w:rPr>
        <w:t>ĐẢNG ỦY</w:t>
      </w:r>
    </w:p>
    <w:p w14:paraId="667B5CF9" w14:textId="4D7B876E" w:rsidR="003A6C28" w:rsidRPr="000567B7" w:rsidRDefault="003A6C28" w:rsidP="000567B7">
      <w:pPr>
        <w:widowControl w:val="0"/>
        <w:spacing w:after="0" w:line="240" w:lineRule="auto"/>
        <w:jc w:val="center"/>
        <w:rPr>
          <w:rFonts w:cs="Times New Roman"/>
          <w:b/>
          <w:szCs w:val="28"/>
        </w:rPr>
      </w:pPr>
      <w:r w:rsidRPr="000567B7">
        <w:rPr>
          <w:rFonts w:cs="Times New Roman"/>
          <w:b/>
          <w:szCs w:val="28"/>
        </w:rPr>
        <w:t>-----</w:t>
      </w:r>
    </w:p>
    <w:p w14:paraId="56AE8354" w14:textId="77777777" w:rsidR="00706DEA" w:rsidRPr="00706DEA" w:rsidRDefault="00706DEA" w:rsidP="00706DEA">
      <w:pPr>
        <w:widowControl w:val="0"/>
        <w:spacing w:after="0" w:line="240" w:lineRule="auto"/>
        <w:ind w:firstLine="708"/>
        <w:jc w:val="both"/>
        <w:rPr>
          <w:rFonts w:eastAsia="Times New Roman" w:cs="Times New Roman"/>
          <w:b/>
          <w:bCs/>
          <w:szCs w:val="28"/>
        </w:rPr>
      </w:pPr>
      <w:r w:rsidRPr="00706DEA">
        <w:rPr>
          <w:rFonts w:eastAsia="Times New Roman" w:cs="Times New Roman"/>
          <w:b/>
          <w:bCs/>
          <w:szCs w:val="28"/>
        </w:rPr>
        <w:t>1. Kết quả thực hiện Kết luận số 266-KL/ĐU (tuần 27)</w:t>
      </w:r>
    </w:p>
    <w:p w14:paraId="7FF1118B" w14:textId="77777777" w:rsidR="00706DEA" w:rsidRPr="00706DEA" w:rsidRDefault="00706DEA" w:rsidP="00706DEA">
      <w:pPr>
        <w:widowControl w:val="0"/>
        <w:spacing w:after="0" w:line="240" w:lineRule="auto"/>
        <w:ind w:firstLine="708"/>
        <w:jc w:val="both"/>
        <w:rPr>
          <w:rFonts w:eastAsia="Times New Roman" w:cs="Times New Roman"/>
          <w:szCs w:val="28"/>
        </w:rPr>
      </w:pPr>
      <w:r w:rsidRPr="00706DEA">
        <w:rPr>
          <w:rFonts w:eastAsia="Times New Roman" w:cs="Times New Roman"/>
          <w:szCs w:val="28"/>
        </w:rPr>
        <w:t xml:space="preserve">Ngay sau Hội nghị giao ban, Văn phòng Đảng ủy đã tham mưu ban hành Kết luận số 266-KL/ĐU, giao </w:t>
      </w:r>
      <w:r w:rsidRPr="00706DEA">
        <w:rPr>
          <w:rFonts w:eastAsia="Times New Roman" w:cs="Times New Roman"/>
          <w:b/>
          <w:bCs/>
          <w:szCs w:val="28"/>
        </w:rPr>
        <w:t>10 nhiệm vụ</w:t>
      </w:r>
      <w:r w:rsidRPr="00706DEA">
        <w:rPr>
          <w:rFonts w:eastAsia="Times New Roman" w:cs="Times New Roman"/>
          <w:szCs w:val="28"/>
        </w:rPr>
        <w:t xml:space="preserve"> cho các cơ quan, đơn vị. Nội dung chỉ đạo tập trung vào công tác chuẩn bị Hội nghị Ban Chấp hành Đảng bộ xã sơ kết 6 tháng đầu năm; công tác cán bộ; tổ chức kỳ họp chuyên đề HĐND xã; chuẩn bị các báo cáo và kiện toàn tổ chức Mặt trận.</w:t>
      </w:r>
    </w:p>
    <w:p w14:paraId="5E3AEE24" w14:textId="77777777" w:rsidR="00706DEA" w:rsidRPr="00706DEA" w:rsidRDefault="00706DEA" w:rsidP="00706DEA">
      <w:pPr>
        <w:widowControl w:val="0"/>
        <w:spacing w:after="0" w:line="240" w:lineRule="auto"/>
        <w:ind w:firstLine="708"/>
        <w:jc w:val="both"/>
        <w:rPr>
          <w:rFonts w:eastAsia="Times New Roman" w:cs="Times New Roman"/>
          <w:szCs w:val="28"/>
        </w:rPr>
      </w:pPr>
      <w:r w:rsidRPr="00706DEA">
        <w:rPr>
          <w:rFonts w:eastAsia="Times New Roman" w:cs="Times New Roman"/>
          <w:szCs w:val="28"/>
        </w:rPr>
        <w:t>Các cơ quan được giao nhiệm vụ đã chủ động xây dựng kế hoạch, phối hợp thực hiện nghiêm túc. Ban Xây dựng Đảng hoàn thành việc tổng hợp, rà soát hồ sơ đánh giá cán bộ thuộc diện Ban Thường vụ quản lý; UBND xã chỉ đạo hoàn thành đánh giá viên chức; Thường trực HĐND xã hoàn thiện hồ sơ, tài liệu và ban hành nghị quyết sau kỳ họp đúng quy định; Văn phòng Đảng ủy chuẩn bị đầy đủ chương trình, tài liệu, hậu cần phục vụ Hội nghị Ban Chấp hành Đảng bộ xã; Ủy ban MTTQ Việt Nam xã tổ chức Hội nghị công bố quyết định thành lập Ban Công tác Mặt trận các thôn sau sắp xếp.</w:t>
      </w:r>
    </w:p>
    <w:p w14:paraId="3832D3B2" w14:textId="4A48834C" w:rsidR="00706DEA" w:rsidRPr="00706DEA" w:rsidRDefault="00706DEA" w:rsidP="00394B83">
      <w:pPr>
        <w:widowControl w:val="0"/>
        <w:spacing w:after="0" w:line="240" w:lineRule="auto"/>
        <w:ind w:firstLine="708"/>
        <w:jc w:val="both"/>
        <w:rPr>
          <w:rFonts w:eastAsia="Times New Roman" w:cs="Times New Roman"/>
          <w:szCs w:val="28"/>
        </w:rPr>
      </w:pPr>
      <w:r w:rsidRPr="00706DEA">
        <w:rPr>
          <w:rFonts w:eastAsia="Times New Roman" w:cs="Times New Roman"/>
          <w:b/>
          <w:bCs/>
          <w:szCs w:val="28"/>
        </w:rPr>
        <w:t>Kết quả:</w:t>
      </w:r>
      <w:r w:rsidRPr="00706DEA">
        <w:rPr>
          <w:rFonts w:eastAsia="Times New Roman" w:cs="Times New Roman"/>
          <w:szCs w:val="28"/>
        </w:rPr>
        <w:t xml:space="preserve"> Hoàn thành </w:t>
      </w:r>
      <w:r w:rsidRPr="00706DEA">
        <w:rPr>
          <w:rFonts w:eastAsia="Times New Roman" w:cs="Times New Roman"/>
          <w:b/>
          <w:bCs/>
          <w:szCs w:val="28"/>
        </w:rPr>
        <w:t>10/10 nhiệm vụ</w:t>
      </w:r>
      <w:r w:rsidRPr="00706DEA">
        <w:rPr>
          <w:rFonts w:eastAsia="Times New Roman" w:cs="Times New Roman"/>
          <w:szCs w:val="28"/>
        </w:rPr>
        <w:t xml:space="preserve">, đạt </w:t>
      </w:r>
      <w:r w:rsidRPr="00706DEA">
        <w:rPr>
          <w:rFonts w:eastAsia="Times New Roman" w:cs="Times New Roman"/>
          <w:b/>
          <w:bCs/>
          <w:szCs w:val="28"/>
        </w:rPr>
        <w:t>100%</w:t>
      </w:r>
      <w:r w:rsidRPr="00706DEA">
        <w:rPr>
          <w:rFonts w:eastAsia="Times New Roman" w:cs="Times New Roman"/>
          <w:szCs w:val="28"/>
        </w:rPr>
        <w:t xml:space="preserve">, không có nhiệm vụ chậm hoặc quá hạn. Đây là tuần có kết quả thực hiện tốt, bảo đảm tiến độ và chất lượng các nhiệm vụ được giao. </w:t>
      </w:r>
    </w:p>
    <w:p w14:paraId="10F02AF5" w14:textId="77777777" w:rsidR="00706DEA" w:rsidRPr="00706DEA" w:rsidRDefault="00706DEA" w:rsidP="00706DEA">
      <w:pPr>
        <w:widowControl w:val="0"/>
        <w:spacing w:after="0" w:line="240" w:lineRule="auto"/>
        <w:ind w:firstLine="708"/>
        <w:jc w:val="both"/>
        <w:rPr>
          <w:rFonts w:eastAsia="Times New Roman" w:cs="Times New Roman"/>
          <w:b/>
          <w:bCs/>
          <w:szCs w:val="28"/>
        </w:rPr>
      </w:pPr>
      <w:r w:rsidRPr="00706DEA">
        <w:rPr>
          <w:rFonts w:eastAsia="Times New Roman" w:cs="Times New Roman"/>
          <w:b/>
          <w:bCs/>
          <w:szCs w:val="28"/>
        </w:rPr>
        <w:t>2. Kết quả thực hiện Kết luận số 273 (tuần từ ngày 07 đến ngày 12/7/2026)</w:t>
      </w:r>
    </w:p>
    <w:p w14:paraId="7E39EEAF" w14:textId="0D0A959C" w:rsidR="00706DEA" w:rsidRPr="00706DEA" w:rsidRDefault="00706DEA" w:rsidP="00394B83">
      <w:pPr>
        <w:widowControl w:val="0"/>
        <w:spacing w:after="0" w:line="240" w:lineRule="auto"/>
        <w:ind w:firstLine="708"/>
        <w:jc w:val="both"/>
        <w:rPr>
          <w:rFonts w:eastAsia="Times New Roman" w:cs="Times New Roman"/>
          <w:szCs w:val="28"/>
        </w:rPr>
      </w:pPr>
      <w:r w:rsidRPr="00706DEA">
        <w:rPr>
          <w:rFonts w:eastAsia="Times New Roman" w:cs="Times New Roman"/>
          <w:szCs w:val="28"/>
        </w:rPr>
        <w:t xml:space="preserve">Thường trực Đảng ủy giao </w:t>
      </w:r>
      <w:r w:rsidRPr="00706DEA">
        <w:rPr>
          <w:rFonts w:eastAsia="Times New Roman" w:cs="Times New Roman"/>
          <w:b/>
          <w:bCs/>
          <w:szCs w:val="28"/>
        </w:rPr>
        <w:t>30 nhiệm vụ</w:t>
      </w:r>
      <w:r w:rsidRPr="00706DEA">
        <w:rPr>
          <w:rFonts w:eastAsia="Times New Roman" w:cs="Times New Roman"/>
          <w:szCs w:val="28"/>
        </w:rPr>
        <w:t>, tập trung vào các nhóm nhiệm vụ trọng tâm</w:t>
      </w:r>
      <w:r w:rsidR="00394B83">
        <w:rPr>
          <w:rFonts w:eastAsia="Times New Roman" w:cs="Times New Roman"/>
          <w:szCs w:val="28"/>
        </w:rPr>
        <w:t xml:space="preserve">: </w:t>
      </w:r>
      <w:r w:rsidRPr="00706DEA">
        <w:rPr>
          <w:rFonts w:eastAsia="Times New Roman" w:cs="Times New Roman"/>
          <w:szCs w:val="28"/>
        </w:rPr>
        <w:t xml:space="preserve">Công tác lãnh đạo phát triển kinh tế - xã hội, nhất là trồng rừng, quản lý đất đai, giải ngân đầu tư công, quản lý tài sản công. Công tác tổ chức bộ máy, rà soát vị trí việc làm, tuyển dụng công chức, kiện toàn các Ban Chỉ đạo sau sáp nhập. Công tác xây dựng Đảng như số hóa hồ sơ đảng viên, triển khai các Chỉ thị của Tỉnh ủy, chuẩn bị tập huấn Bí thư chi bộ, hoàn thiện hồ sơ sau sáp nhập. Hoạt động của MTTQ và các đoàn thể; nắm tình hình Nhân dân sau sáp nhập, tuyên truyền các nhiệm vụ chính trị. </w:t>
      </w:r>
    </w:p>
    <w:p w14:paraId="0F86A477" w14:textId="77777777" w:rsidR="00706DEA" w:rsidRPr="00706DEA" w:rsidRDefault="00706DEA" w:rsidP="00706DEA">
      <w:pPr>
        <w:widowControl w:val="0"/>
        <w:spacing w:after="0" w:line="240" w:lineRule="auto"/>
        <w:ind w:firstLine="708"/>
        <w:jc w:val="both"/>
        <w:rPr>
          <w:rFonts w:eastAsia="Times New Roman" w:cs="Times New Roman"/>
          <w:szCs w:val="28"/>
        </w:rPr>
      </w:pPr>
      <w:r w:rsidRPr="00706DEA">
        <w:rPr>
          <w:rFonts w:eastAsia="Times New Roman" w:cs="Times New Roman"/>
          <w:szCs w:val="28"/>
        </w:rPr>
        <w:t>Qua theo dõi cho thấy nhiều nhiệm vụ đã hoàn thành đúng thời hạn như tổ chức tiếp xúc cử tri, khảo sát của Ban Dân tộc HĐND tỉnh, thẩm tra các nội dung kỳ họp HĐND xã, triển khai phần mềm của Tỉnh ủy, kiện toàn các Ban Chỉ đạo...</w:t>
      </w:r>
    </w:p>
    <w:p w14:paraId="3B602A7E" w14:textId="77777777" w:rsidR="00706DEA" w:rsidRPr="00706DEA" w:rsidRDefault="00706DEA" w:rsidP="00706DEA">
      <w:pPr>
        <w:widowControl w:val="0"/>
        <w:spacing w:after="0" w:line="240" w:lineRule="auto"/>
        <w:ind w:firstLine="708"/>
        <w:jc w:val="both"/>
        <w:rPr>
          <w:rFonts w:eastAsia="Times New Roman" w:cs="Times New Roman"/>
          <w:szCs w:val="28"/>
        </w:rPr>
      </w:pPr>
      <w:r w:rsidRPr="00706DEA">
        <w:rPr>
          <w:rFonts w:eastAsia="Times New Roman" w:cs="Times New Roman"/>
          <w:szCs w:val="28"/>
        </w:rPr>
        <w:t xml:space="preserve">Tuy nhiên, vẫn còn </w:t>
      </w:r>
      <w:r w:rsidRPr="00706DEA">
        <w:rPr>
          <w:rFonts w:eastAsia="Times New Roman" w:cs="Times New Roman"/>
          <w:b/>
          <w:bCs/>
          <w:szCs w:val="28"/>
        </w:rPr>
        <w:t>19 nhiệm vụ đang triển khai</w:t>
      </w:r>
      <w:r w:rsidRPr="00706DEA">
        <w:rPr>
          <w:rFonts w:eastAsia="Times New Roman" w:cs="Times New Roman"/>
          <w:szCs w:val="28"/>
        </w:rPr>
        <w:t xml:space="preserve">, trong đó một số nhiệm vụ chậm tiến độ như: công tác trồng rừng năm 2026; xử lý vi phạm đất đai tại Pả Chư Tỷ và Lả Dì Thàng; xây dựng kế hoạch tuyển dụng công chức; việc dự sinh hoạt tại cơ sở của một số đoàn thể; tổng hợp báo cáo kết quả thực hiện các kết luận của Thường trực Đảng ủy. Nguyên nhân chủ yếu là do đây là các nhiệm vụ thực hiện thường xuyên, phụ thuộc tiến độ chuyên môn hoặc phải phối hợp nhiều cơ quan. </w:t>
      </w:r>
    </w:p>
    <w:p w14:paraId="734B05A1" w14:textId="77777777" w:rsidR="00706DEA" w:rsidRPr="00706DEA" w:rsidRDefault="00706DEA" w:rsidP="00706DEA">
      <w:pPr>
        <w:widowControl w:val="0"/>
        <w:spacing w:after="0" w:line="240" w:lineRule="auto"/>
        <w:ind w:firstLine="708"/>
        <w:jc w:val="both"/>
        <w:rPr>
          <w:rFonts w:eastAsia="Times New Roman" w:cs="Times New Roman"/>
          <w:szCs w:val="28"/>
        </w:rPr>
      </w:pPr>
      <w:r w:rsidRPr="00706DEA">
        <w:rPr>
          <w:rFonts w:eastAsia="Times New Roman" w:cs="Times New Roman"/>
          <w:szCs w:val="28"/>
        </w:rPr>
        <w:pict w14:anchorId="3DF09838">
          <v:rect id="_x0000_i1056" style="width:0;height:1.5pt" o:hralign="center" o:hrstd="t" o:hr="t" fillcolor="#a0a0a0" stroked="f"/>
        </w:pict>
      </w:r>
    </w:p>
    <w:p w14:paraId="2023D3DF" w14:textId="77777777" w:rsidR="00706DEA" w:rsidRPr="00706DEA" w:rsidRDefault="00706DEA" w:rsidP="00706DEA">
      <w:pPr>
        <w:widowControl w:val="0"/>
        <w:spacing w:after="0" w:line="240" w:lineRule="auto"/>
        <w:ind w:firstLine="708"/>
        <w:jc w:val="both"/>
        <w:rPr>
          <w:rFonts w:eastAsia="Times New Roman" w:cs="Times New Roman"/>
          <w:b/>
          <w:bCs/>
          <w:szCs w:val="28"/>
        </w:rPr>
      </w:pPr>
      <w:r w:rsidRPr="00706DEA">
        <w:rPr>
          <w:rFonts w:eastAsia="Times New Roman" w:cs="Times New Roman"/>
          <w:b/>
          <w:bCs/>
          <w:szCs w:val="28"/>
        </w:rPr>
        <w:lastRenderedPageBreak/>
        <w:t>3. Kết quả thực hiện Kết luận số 278 (tuần từ ngày 13 đến ngày 19/7/2026)</w:t>
      </w:r>
    </w:p>
    <w:p w14:paraId="1983D886" w14:textId="77777777" w:rsidR="00706DEA" w:rsidRPr="00706DEA" w:rsidRDefault="00706DEA" w:rsidP="00706DEA">
      <w:pPr>
        <w:widowControl w:val="0"/>
        <w:spacing w:after="0" w:line="240" w:lineRule="auto"/>
        <w:ind w:firstLine="708"/>
        <w:jc w:val="both"/>
        <w:rPr>
          <w:rFonts w:eastAsia="Times New Roman" w:cs="Times New Roman"/>
          <w:szCs w:val="28"/>
        </w:rPr>
      </w:pPr>
      <w:r w:rsidRPr="00706DEA">
        <w:rPr>
          <w:rFonts w:eastAsia="Times New Roman" w:cs="Times New Roman"/>
          <w:szCs w:val="28"/>
        </w:rPr>
        <w:t xml:space="preserve">Thường trực Đảng ủy giao </w:t>
      </w:r>
      <w:r w:rsidRPr="00706DEA">
        <w:rPr>
          <w:rFonts w:eastAsia="Times New Roman" w:cs="Times New Roman"/>
          <w:b/>
          <w:bCs/>
          <w:szCs w:val="28"/>
        </w:rPr>
        <w:t>35 nhiệm vụ</w:t>
      </w:r>
      <w:r w:rsidRPr="00706DEA">
        <w:rPr>
          <w:rFonts w:eastAsia="Times New Roman" w:cs="Times New Roman"/>
          <w:szCs w:val="28"/>
        </w:rPr>
        <w:t>, tập trung chỉ đạo chuẩn bị Kỳ họp HĐND xã; xây dựng kế hoạch phát triển kinh tế - xã hội năm 2027; quản lý đất đai, tài sản công; phòng chống thiên tai; xây dựng Đề án sắp xếp các cơ sở giáo dục; thực hiện chuyển đổi số; công tác xây dựng Đảng; chuẩn bị Hội thi Bí thư Chi bộ giỏi; công tác kiểm tra, giám sát và chuẩn bị các đoàn công tác.</w:t>
      </w:r>
    </w:p>
    <w:p w14:paraId="72163D3B" w14:textId="77777777" w:rsidR="00706DEA" w:rsidRPr="00706DEA" w:rsidRDefault="00706DEA" w:rsidP="00706DEA">
      <w:pPr>
        <w:widowControl w:val="0"/>
        <w:spacing w:after="0" w:line="240" w:lineRule="auto"/>
        <w:ind w:firstLine="708"/>
        <w:jc w:val="both"/>
        <w:rPr>
          <w:rFonts w:eastAsia="Times New Roman" w:cs="Times New Roman"/>
          <w:szCs w:val="28"/>
        </w:rPr>
      </w:pPr>
      <w:r w:rsidRPr="00706DEA">
        <w:rPr>
          <w:rFonts w:eastAsia="Times New Roman" w:cs="Times New Roman"/>
          <w:szCs w:val="28"/>
        </w:rPr>
        <w:t>Qua theo dõi, các cơ quan đã chủ động triển khai các nhiệm vụ theo đúng phân công. Nhiều nhiệm vụ đã hoàn thành như chuẩn bị kỳ họp HĐND xã; xây dựng báo cáo thực hiện Thông báo 558 của Tỉnh ủy; hoàn thiện danh sách người hoạt động không chuyên trách; chuẩn bị phương án đón các đoàn công tác...</w:t>
      </w:r>
    </w:p>
    <w:p w14:paraId="2FC8529F" w14:textId="4FFE6F0D" w:rsidR="00706DEA" w:rsidRPr="00706DEA" w:rsidRDefault="00706DEA" w:rsidP="00394B83">
      <w:pPr>
        <w:widowControl w:val="0"/>
        <w:spacing w:after="0" w:line="240" w:lineRule="auto"/>
        <w:ind w:firstLine="708"/>
        <w:jc w:val="both"/>
        <w:rPr>
          <w:rFonts w:eastAsia="Times New Roman" w:cs="Times New Roman"/>
          <w:szCs w:val="28"/>
        </w:rPr>
      </w:pPr>
      <w:r w:rsidRPr="00706DEA">
        <w:rPr>
          <w:rFonts w:eastAsia="Times New Roman" w:cs="Times New Roman"/>
          <w:szCs w:val="28"/>
        </w:rPr>
        <w:t xml:space="preserve">Đến thời điểm báo cáo, </w:t>
      </w:r>
      <w:r w:rsidRPr="00706DEA">
        <w:rPr>
          <w:rFonts w:eastAsia="Times New Roman" w:cs="Times New Roman"/>
          <w:b/>
          <w:bCs/>
          <w:szCs w:val="28"/>
        </w:rPr>
        <w:t>15 nhiệm vụ đã hoàn thành</w:t>
      </w:r>
      <w:r w:rsidRPr="00706DEA">
        <w:rPr>
          <w:rFonts w:eastAsia="Times New Roman" w:cs="Times New Roman"/>
          <w:szCs w:val="28"/>
        </w:rPr>
        <w:t xml:space="preserve">, </w:t>
      </w:r>
      <w:r w:rsidRPr="00706DEA">
        <w:rPr>
          <w:rFonts w:eastAsia="Times New Roman" w:cs="Times New Roman"/>
          <w:b/>
          <w:bCs/>
          <w:szCs w:val="28"/>
        </w:rPr>
        <w:t>20 nhiệm vụ đang triển khai</w:t>
      </w:r>
      <w:r w:rsidRPr="00706DEA">
        <w:rPr>
          <w:rFonts w:eastAsia="Times New Roman" w:cs="Times New Roman"/>
          <w:szCs w:val="28"/>
        </w:rPr>
        <w:t>. Các nhiệm vụ còn lại chủ yếu là nhiệm vụ thực hiện theo quý, theo năm hoặc thực hiện thường xuyên nên tiếp tục được theo dõi, đôn đốc.</w:t>
      </w:r>
    </w:p>
    <w:p w14:paraId="33166458" w14:textId="77777777" w:rsidR="00706DEA" w:rsidRPr="00706DEA" w:rsidRDefault="00706DEA" w:rsidP="00706DEA">
      <w:pPr>
        <w:widowControl w:val="0"/>
        <w:spacing w:after="0" w:line="240" w:lineRule="auto"/>
        <w:ind w:firstLine="708"/>
        <w:jc w:val="both"/>
        <w:rPr>
          <w:rFonts w:eastAsia="Times New Roman" w:cs="Times New Roman"/>
          <w:b/>
          <w:bCs/>
          <w:szCs w:val="28"/>
        </w:rPr>
      </w:pPr>
      <w:r w:rsidRPr="00706DEA">
        <w:rPr>
          <w:rFonts w:eastAsia="Times New Roman" w:cs="Times New Roman"/>
          <w:b/>
          <w:bCs/>
          <w:szCs w:val="28"/>
        </w:rPr>
        <w:t>4. Kết quả thực hiện Kết luận số 289 (tuần từ ngày 20 đến ngày 29/7/2026)</w:t>
      </w:r>
    </w:p>
    <w:p w14:paraId="7D1461DA" w14:textId="77777777" w:rsidR="00706DEA" w:rsidRPr="00706DEA" w:rsidRDefault="00706DEA" w:rsidP="00706DEA">
      <w:pPr>
        <w:widowControl w:val="0"/>
        <w:spacing w:after="0" w:line="240" w:lineRule="auto"/>
        <w:ind w:firstLine="708"/>
        <w:jc w:val="both"/>
        <w:rPr>
          <w:rFonts w:eastAsia="Times New Roman" w:cs="Times New Roman"/>
          <w:szCs w:val="28"/>
        </w:rPr>
      </w:pPr>
      <w:r w:rsidRPr="00706DEA">
        <w:rPr>
          <w:rFonts w:eastAsia="Times New Roman" w:cs="Times New Roman"/>
          <w:szCs w:val="28"/>
        </w:rPr>
        <w:t xml:space="preserve">Đây là tuần có khối lượng công việc lớn nhất trong tháng với </w:t>
      </w:r>
      <w:r w:rsidRPr="00706DEA">
        <w:rPr>
          <w:rFonts w:eastAsia="Times New Roman" w:cs="Times New Roman"/>
          <w:b/>
          <w:bCs/>
          <w:szCs w:val="28"/>
        </w:rPr>
        <w:t>39 nhiệm vụ</w:t>
      </w:r>
      <w:r w:rsidRPr="00706DEA">
        <w:rPr>
          <w:rFonts w:eastAsia="Times New Roman" w:cs="Times New Roman"/>
          <w:szCs w:val="28"/>
        </w:rPr>
        <w:t xml:space="preserve"> được giao.</w:t>
      </w:r>
    </w:p>
    <w:p w14:paraId="11FAD8E4" w14:textId="77777777" w:rsidR="00706DEA" w:rsidRPr="00706DEA" w:rsidRDefault="00706DEA" w:rsidP="00706DEA">
      <w:pPr>
        <w:widowControl w:val="0"/>
        <w:spacing w:after="0" w:line="240" w:lineRule="auto"/>
        <w:ind w:firstLine="708"/>
        <w:jc w:val="both"/>
        <w:rPr>
          <w:rFonts w:eastAsia="Times New Roman" w:cs="Times New Roman"/>
          <w:szCs w:val="28"/>
        </w:rPr>
      </w:pPr>
      <w:r w:rsidRPr="00706DEA">
        <w:rPr>
          <w:rFonts w:eastAsia="Times New Roman" w:cs="Times New Roman"/>
          <w:szCs w:val="28"/>
        </w:rPr>
        <w:t>Nội dung chỉ đạo tập trung vào triển khai các Nghị quyết HĐND; xây dựng kế hoạch phát triển kinh tế - xã hội năm 2027; sắp xếp trường học; xử lý tài sản công; giải quyết chế độ cho người hoạt động không chuyên trách; diễn tập phòng thủ dân sự; xây dựng KPI; triển khai các cuộc kiểm tra, giám sát; kiện toàn tổ chức Mặt trận và các đoàn thể.</w:t>
      </w:r>
    </w:p>
    <w:p w14:paraId="5F5F5D7F" w14:textId="77777777" w:rsidR="00706DEA" w:rsidRPr="00706DEA" w:rsidRDefault="00706DEA" w:rsidP="00706DEA">
      <w:pPr>
        <w:widowControl w:val="0"/>
        <w:spacing w:after="0" w:line="240" w:lineRule="auto"/>
        <w:ind w:firstLine="708"/>
        <w:jc w:val="both"/>
        <w:rPr>
          <w:rFonts w:eastAsia="Times New Roman" w:cs="Times New Roman"/>
          <w:szCs w:val="28"/>
        </w:rPr>
      </w:pPr>
      <w:r w:rsidRPr="00706DEA">
        <w:rPr>
          <w:rFonts w:eastAsia="Times New Roman" w:cs="Times New Roman"/>
          <w:szCs w:val="28"/>
        </w:rPr>
        <w:t xml:space="preserve">Qua theo dõi, các cơ quan đã hoàn thành </w:t>
      </w:r>
      <w:r w:rsidRPr="00706DEA">
        <w:rPr>
          <w:rFonts w:eastAsia="Times New Roman" w:cs="Times New Roman"/>
          <w:b/>
          <w:bCs/>
          <w:szCs w:val="28"/>
        </w:rPr>
        <w:t>10 nhiệm vụ</w:t>
      </w:r>
      <w:r w:rsidRPr="00706DEA">
        <w:rPr>
          <w:rFonts w:eastAsia="Times New Roman" w:cs="Times New Roman"/>
          <w:szCs w:val="28"/>
        </w:rPr>
        <w:t xml:space="preserve">, còn </w:t>
      </w:r>
      <w:r w:rsidRPr="00706DEA">
        <w:rPr>
          <w:rFonts w:eastAsia="Times New Roman" w:cs="Times New Roman"/>
          <w:b/>
          <w:bCs/>
          <w:szCs w:val="28"/>
        </w:rPr>
        <w:t>29 nhiệm vụ đang triển khai</w:t>
      </w:r>
      <w:r w:rsidRPr="00706DEA">
        <w:rPr>
          <w:rFonts w:eastAsia="Times New Roman" w:cs="Times New Roman"/>
          <w:szCs w:val="28"/>
        </w:rPr>
        <w:t>.</w:t>
      </w:r>
    </w:p>
    <w:p w14:paraId="495D3A3C" w14:textId="5ADF2B73" w:rsidR="00706DEA" w:rsidRPr="00706DEA" w:rsidRDefault="00706DEA" w:rsidP="001109B5">
      <w:pPr>
        <w:widowControl w:val="0"/>
        <w:spacing w:after="0" w:line="240" w:lineRule="auto"/>
        <w:ind w:firstLine="708"/>
        <w:jc w:val="both"/>
        <w:rPr>
          <w:rFonts w:eastAsia="Times New Roman" w:cs="Times New Roman"/>
          <w:szCs w:val="28"/>
        </w:rPr>
      </w:pPr>
      <w:r w:rsidRPr="00706DEA">
        <w:rPr>
          <w:rFonts w:eastAsia="Times New Roman" w:cs="Times New Roman"/>
          <w:szCs w:val="28"/>
        </w:rPr>
        <w:t>Đáng chú ý, một số nhiệm vụ còn chậm tiến độ gồm:</w:t>
      </w:r>
      <w:r w:rsidR="00394B83">
        <w:rPr>
          <w:rFonts w:eastAsia="Times New Roman" w:cs="Times New Roman"/>
          <w:szCs w:val="28"/>
        </w:rPr>
        <w:t xml:space="preserve"> </w:t>
      </w:r>
      <w:r w:rsidRPr="00706DEA">
        <w:rPr>
          <w:rFonts w:eastAsia="Times New Roman" w:cs="Times New Roman"/>
          <w:szCs w:val="28"/>
        </w:rPr>
        <w:t xml:space="preserve">Chuẩn bị họp Ban Thường vụ Đảng ủy tháng 7 (đang xin ý kiến Thường trực Đảng ủy). Kiểm tra dấu hiệu vi phạm đối với đảng viên liên quan (chờ kết quả xử lý của UBND xã). Chuẩn bị phục vụ Đoàn giám sát Hội Nông dân tỉnh. </w:t>
      </w:r>
      <w:r w:rsidR="001109B5">
        <w:rPr>
          <w:rFonts w:eastAsia="Times New Roman" w:cs="Times New Roman"/>
          <w:szCs w:val="28"/>
        </w:rPr>
        <w:t xml:space="preserve"> </w:t>
      </w:r>
      <w:r w:rsidRPr="00706DEA">
        <w:rPr>
          <w:rFonts w:eastAsia="Times New Roman" w:cs="Times New Roman"/>
          <w:szCs w:val="28"/>
        </w:rPr>
        <w:t xml:space="preserve">Kiện toàn Ban Công tác Mặt trận sau sáp nhập. </w:t>
      </w:r>
    </w:p>
    <w:p w14:paraId="63452C6C" w14:textId="5099A016" w:rsidR="00706DEA" w:rsidRPr="00706DEA" w:rsidRDefault="00706DEA" w:rsidP="001109B5">
      <w:pPr>
        <w:widowControl w:val="0"/>
        <w:spacing w:after="0" w:line="240" w:lineRule="auto"/>
        <w:ind w:firstLine="708"/>
        <w:jc w:val="both"/>
        <w:rPr>
          <w:rFonts w:eastAsia="Times New Roman" w:cs="Times New Roman"/>
          <w:szCs w:val="28"/>
        </w:rPr>
      </w:pPr>
      <w:r w:rsidRPr="00706DEA">
        <w:rPr>
          <w:rFonts w:eastAsia="Times New Roman" w:cs="Times New Roman"/>
          <w:szCs w:val="28"/>
        </w:rPr>
        <w:t xml:space="preserve">Các nhiệm vụ chậm đều có nguyên nhân khách quan hoặc phụ thuộc kết quả xử lý của cơ quan khác, chưa phát sinh trường hợp chậm do thiếu trách nhiệm của đơn vị chủ trì. </w:t>
      </w:r>
    </w:p>
    <w:p w14:paraId="6FC60811" w14:textId="77777777" w:rsidR="00706DEA" w:rsidRPr="00706DEA" w:rsidRDefault="00706DEA" w:rsidP="00706DEA">
      <w:pPr>
        <w:widowControl w:val="0"/>
        <w:spacing w:after="0" w:line="240" w:lineRule="auto"/>
        <w:ind w:firstLine="708"/>
        <w:jc w:val="both"/>
        <w:rPr>
          <w:rFonts w:eastAsia="Times New Roman" w:cs="Times New Roman"/>
          <w:b/>
          <w:bCs/>
          <w:szCs w:val="28"/>
        </w:rPr>
      </w:pPr>
      <w:r w:rsidRPr="00706DEA">
        <w:rPr>
          <w:rFonts w:eastAsia="Times New Roman" w:cs="Times New Roman"/>
          <w:b/>
          <w:bCs/>
          <w:szCs w:val="28"/>
        </w:rPr>
        <w:t>5. Kết quả thực hiện Kết luận số 293 (tuần từ ngày 27/7 đến ngày 02/8/2026)</w:t>
      </w:r>
    </w:p>
    <w:p w14:paraId="1B307667" w14:textId="77777777" w:rsidR="00706DEA" w:rsidRPr="00706DEA" w:rsidRDefault="00706DEA" w:rsidP="00706DEA">
      <w:pPr>
        <w:widowControl w:val="0"/>
        <w:spacing w:after="0" w:line="240" w:lineRule="auto"/>
        <w:ind w:firstLine="708"/>
        <w:jc w:val="both"/>
        <w:rPr>
          <w:rFonts w:eastAsia="Times New Roman" w:cs="Times New Roman"/>
          <w:szCs w:val="28"/>
        </w:rPr>
      </w:pPr>
      <w:r w:rsidRPr="00706DEA">
        <w:rPr>
          <w:rFonts w:eastAsia="Times New Roman" w:cs="Times New Roman"/>
          <w:szCs w:val="28"/>
        </w:rPr>
        <w:t xml:space="preserve">Thường trực Đảng ủy giao </w:t>
      </w:r>
      <w:r w:rsidRPr="00706DEA">
        <w:rPr>
          <w:rFonts w:eastAsia="Times New Roman" w:cs="Times New Roman"/>
          <w:b/>
          <w:bCs/>
          <w:szCs w:val="28"/>
        </w:rPr>
        <w:t>31 nhiệm vụ</w:t>
      </w:r>
      <w:r w:rsidRPr="00706DEA">
        <w:rPr>
          <w:rFonts w:eastAsia="Times New Roman" w:cs="Times New Roman"/>
          <w:szCs w:val="28"/>
        </w:rPr>
        <w:t>, chủ yếu là các nhiệm vụ chuyển tiếp sang tháng 8.</w:t>
      </w:r>
    </w:p>
    <w:p w14:paraId="2D3B1B92" w14:textId="77777777" w:rsidR="00706DEA" w:rsidRPr="00706DEA" w:rsidRDefault="00706DEA" w:rsidP="00706DEA">
      <w:pPr>
        <w:widowControl w:val="0"/>
        <w:spacing w:after="0" w:line="240" w:lineRule="auto"/>
        <w:ind w:firstLine="708"/>
        <w:jc w:val="both"/>
        <w:rPr>
          <w:rFonts w:eastAsia="Times New Roman" w:cs="Times New Roman"/>
          <w:szCs w:val="28"/>
        </w:rPr>
      </w:pPr>
      <w:r w:rsidRPr="00706DEA">
        <w:rPr>
          <w:rFonts w:eastAsia="Times New Roman" w:cs="Times New Roman"/>
          <w:szCs w:val="28"/>
        </w:rPr>
        <w:t>Các nhiệm vụ trọng tâm gồm: xây dựng kế hoạch phân bổ vốn các Chương trình mục tiêu quốc gia; đẩy nhanh giải ngân đầu tư công; hoàn thiện phương án sắp xếp trường học; triển khai các mô hình "Dân vận khéo"; xây dựng "Chi bộ không ma túy"; tổ chức lễ chào cờ đầu tháng; chuẩn bị các cuộc giám sát chuyên đề.</w:t>
      </w:r>
    </w:p>
    <w:p w14:paraId="669792C0" w14:textId="6296B25D" w:rsidR="00706DEA" w:rsidRPr="00706DEA" w:rsidRDefault="00706DEA" w:rsidP="001109B5">
      <w:pPr>
        <w:widowControl w:val="0"/>
        <w:spacing w:after="0" w:line="240" w:lineRule="auto"/>
        <w:ind w:firstLine="708"/>
        <w:jc w:val="both"/>
        <w:rPr>
          <w:rFonts w:eastAsia="Times New Roman" w:cs="Times New Roman"/>
          <w:szCs w:val="28"/>
        </w:rPr>
      </w:pPr>
      <w:r w:rsidRPr="00706DEA">
        <w:rPr>
          <w:rFonts w:eastAsia="Times New Roman" w:cs="Times New Roman"/>
          <w:szCs w:val="28"/>
        </w:rPr>
        <w:t xml:space="preserve">Đến thời điểm báo cáo, </w:t>
      </w:r>
      <w:r w:rsidRPr="00706DEA">
        <w:rPr>
          <w:rFonts w:eastAsia="Times New Roman" w:cs="Times New Roman"/>
          <w:b/>
          <w:bCs/>
          <w:szCs w:val="28"/>
        </w:rPr>
        <w:t>07 nhiệm vụ đã hoàn thành</w:t>
      </w:r>
      <w:r w:rsidRPr="00706DEA">
        <w:rPr>
          <w:rFonts w:eastAsia="Times New Roman" w:cs="Times New Roman"/>
          <w:szCs w:val="28"/>
        </w:rPr>
        <w:t xml:space="preserve">, </w:t>
      </w:r>
      <w:r w:rsidRPr="00706DEA">
        <w:rPr>
          <w:rFonts w:eastAsia="Times New Roman" w:cs="Times New Roman"/>
          <w:b/>
          <w:bCs/>
          <w:szCs w:val="28"/>
        </w:rPr>
        <w:t>24 nhiệm vụ đang triển khai</w:t>
      </w:r>
      <w:r w:rsidRPr="00706DEA">
        <w:rPr>
          <w:rFonts w:eastAsia="Times New Roman" w:cs="Times New Roman"/>
          <w:szCs w:val="28"/>
        </w:rPr>
        <w:t xml:space="preserve">. Phần lớn các nhiệm vụ có thời hạn hoàn thành trong tháng 8 hoặc quý III năm 2026, vì vậy vẫn đang được các cơ quan triển khai theo kế hoạch; đồng thời còn một số nhiệm vụ chậm cần tiếp tục đôn đốc thực hiện. </w:t>
      </w:r>
    </w:p>
    <w:p w14:paraId="5FE5B042" w14:textId="0E755E98" w:rsidR="00706DEA" w:rsidRPr="00706DEA" w:rsidRDefault="00FB27C6" w:rsidP="00706DEA">
      <w:pPr>
        <w:widowControl w:val="0"/>
        <w:spacing w:after="0" w:line="240" w:lineRule="auto"/>
        <w:ind w:firstLine="708"/>
        <w:jc w:val="both"/>
        <w:rPr>
          <w:rFonts w:eastAsia="Times New Roman" w:cs="Times New Roman"/>
          <w:b/>
          <w:bCs/>
          <w:szCs w:val="28"/>
        </w:rPr>
      </w:pPr>
      <w:r>
        <w:rPr>
          <w:rFonts w:eastAsia="Times New Roman" w:cs="Times New Roman"/>
          <w:b/>
          <w:bCs/>
          <w:szCs w:val="28"/>
        </w:rPr>
        <w:t xml:space="preserve">6. </w:t>
      </w:r>
      <w:r w:rsidR="00706DEA" w:rsidRPr="00706DEA">
        <w:rPr>
          <w:rFonts w:eastAsia="Times New Roman" w:cs="Times New Roman"/>
          <w:b/>
          <w:bCs/>
          <w:szCs w:val="28"/>
        </w:rPr>
        <w:t>Đánh giá chung</w:t>
      </w:r>
    </w:p>
    <w:p w14:paraId="09A7AC05" w14:textId="77777777" w:rsidR="00706DEA" w:rsidRPr="00706DEA" w:rsidRDefault="00706DEA" w:rsidP="00706DEA">
      <w:pPr>
        <w:widowControl w:val="0"/>
        <w:spacing w:after="0" w:line="240" w:lineRule="auto"/>
        <w:ind w:firstLine="708"/>
        <w:jc w:val="both"/>
        <w:rPr>
          <w:rFonts w:eastAsia="Times New Roman" w:cs="Times New Roman"/>
          <w:szCs w:val="28"/>
        </w:rPr>
      </w:pPr>
      <w:r w:rsidRPr="00706DEA">
        <w:rPr>
          <w:rFonts w:eastAsia="Times New Roman" w:cs="Times New Roman"/>
          <w:szCs w:val="28"/>
        </w:rPr>
        <w:t xml:space="preserve">Trong tháng 7/2026, Thường trực Đảng ủy đã ban hành </w:t>
      </w:r>
      <w:r w:rsidRPr="00706DEA">
        <w:rPr>
          <w:rFonts w:eastAsia="Times New Roman" w:cs="Times New Roman"/>
          <w:b/>
          <w:bCs/>
          <w:szCs w:val="28"/>
        </w:rPr>
        <w:t>05 Kết luận giao ban</w:t>
      </w:r>
      <w:r w:rsidRPr="00706DEA">
        <w:rPr>
          <w:rFonts w:eastAsia="Times New Roman" w:cs="Times New Roman"/>
          <w:szCs w:val="28"/>
        </w:rPr>
        <w:t xml:space="preserve">, </w:t>
      </w:r>
      <w:r w:rsidRPr="00706DEA">
        <w:rPr>
          <w:rFonts w:eastAsia="Times New Roman" w:cs="Times New Roman"/>
          <w:szCs w:val="28"/>
        </w:rPr>
        <w:lastRenderedPageBreak/>
        <w:t xml:space="preserve">giao </w:t>
      </w:r>
      <w:r w:rsidRPr="00706DEA">
        <w:rPr>
          <w:rFonts w:eastAsia="Times New Roman" w:cs="Times New Roman"/>
          <w:b/>
          <w:bCs/>
          <w:szCs w:val="28"/>
        </w:rPr>
        <w:t>145 nhiệm vụ</w:t>
      </w:r>
      <w:r w:rsidRPr="00706DEA">
        <w:rPr>
          <w:rFonts w:eastAsia="Times New Roman" w:cs="Times New Roman"/>
          <w:szCs w:val="28"/>
        </w:rPr>
        <w:t xml:space="preserve"> cho các cơ quan, đơn vị. Qua theo dõi:</w:t>
      </w:r>
    </w:p>
    <w:p w14:paraId="007EFFB5" w14:textId="77777777" w:rsidR="00706DEA" w:rsidRPr="00706DEA" w:rsidRDefault="00706DEA" w:rsidP="001109B5">
      <w:pPr>
        <w:widowControl w:val="0"/>
        <w:spacing w:after="0" w:line="240" w:lineRule="auto"/>
        <w:ind w:firstLine="708"/>
        <w:jc w:val="both"/>
        <w:rPr>
          <w:rFonts w:eastAsia="Times New Roman" w:cs="Times New Roman"/>
          <w:szCs w:val="28"/>
        </w:rPr>
      </w:pPr>
      <w:r w:rsidRPr="00706DEA">
        <w:rPr>
          <w:rFonts w:eastAsia="Times New Roman" w:cs="Times New Roman"/>
          <w:b/>
          <w:bCs/>
          <w:szCs w:val="28"/>
        </w:rPr>
        <w:t>53 nhiệm vụ đã hoàn thành</w:t>
      </w:r>
      <w:r w:rsidRPr="00706DEA">
        <w:rPr>
          <w:rFonts w:eastAsia="Times New Roman" w:cs="Times New Roman"/>
          <w:szCs w:val="28"/>
        </w:rPr>
        <w:t xml:space="preserve"> (chiếm khoảng </w:t>
      </w:r>
      <w:r w:rsidRPr="00706DEA">
        <w:rPr>
          <w:rFonts w:eastAsia="Times New Roman" w:cs="Times New Roman"/>
          <w:b/>
          <w:bCs/>
          <w:szCs w:val="28"/>
        </w:rPr>
        <w:t>36,6%</w:t>
      </w:r>
      <w:r w:rsidRPr="00706DEA">
        <w:rPr>
          <w:rFonts w:eastAsia="Times New Roman" w:cs="Times New Roman"/>
          <w:szCs w:val="28"/>
        </w:rPr>
        <w:t xml:space="preserve">). </w:t>
      </w:r>
    </w:p>
    <w:p w14:paraId="23246599" w14:textId="77777777" w:rsidR="00706DEA" w:rsidRPr="00706DEA" w:rsidRDefault="00706DEA" w:rsidP="001109B5">
      <w:pPr>
        <w:widowControl w:val="0"/>
        <w:spacing w:after="0" w:line="240" w:lineRule="auto"/>
        <w:ind w:firstLine="708"/>
        <w:jc w:val="both"/>
        <w:rPr>
          <w:rFonts w:eastAsia="Times New Roman" w:cs="Times New Roman"/>
          <w:szCs w:val="28"/>
        </w:rPr>
      </w:pPr>
      <w:r w:rsidRPr="00706DEA">
        <w:rPr>
          <w:rFonts w:eastAsia="Times New Roman" w:cs="Times New Roman"/>
          <w:b/>
          <w:bCs/>
          <w:szCs w:val="28"/>
        </w:rPr>
        <w:t>92 nhiệm vụ đang triển khai thực hiện</w:t>
      </w:r>
      <w:r w:rsidRPr="00706DEA">
        <w:rPr>
          <w:rFonts w:eastAsia="Times New Roman" w:cs="Times New Roman"/>
          <w:szCs w:val="28"/>
        </w:rPr>
        <w:t xml:space="preserve"> (chiếm khoảng </w:t>
      </w:r>
      <w:r w:rsidRPr="00706DEA">
        <w:rPr>
          <w:rFonts w:eastAsia="Times New Roman" w:cs="Times New Roman"/>
          <w:b/>
          <w:bCs/>
          <w:szCs w:val="28"/>
        </w:rPr>
        <w:t>63,4%</w:t>
      </w:r>
      <w:r w:rsidRPr="00706DEA">
        <w:rPr>
          <w:rFonts w:eastAsia="Times New Roman" w:cs="Times New Roman"/>
          <w:szCs w:val="28"/>
        </w:rPr>
        <w:t xml:space="preserve">), trong đó phần lớn là các nhiệm vụ thường xuyên, nhiệm vụ theo quý, theo năm hoặc có thời hạn hoàn thành trong các tháng tiếp theo. </w:t>
      </w:r>
    </w:p>
    <w:p w14:paraId="465A63D1" w14:textId="77777777" w:rsidR="00706DEA" w:rsidRPr="00706DEA" w:rsidRDefault="00706DEA" w:rsidP="001109B5">
      <w:pPr>
        <w:widowControl w:val="0"/>
        <w:spacing w:after="0" w:line="240" w:lineRule="auto"/>
        <w:ind w:firstLine="708"/>
        <w:jc w:val="both"/>
        <w:rPr>
          <w:rFonts w:eastAsia="Times New Roman" w:cs="Times New Roman"/>
          <w:szCs w:val="28"/>
        </w:rPr>
      </w:pPr>
      <w:r w:rsidRPr="00706DEA">
        <w:rPr>
          <w:rFonts w:eastAsia="Times New Roman" w:cs="Times New Roman"/>
          <w:szCs w:val="28"/>
        </w:rPr>
        <w:t xml:space="preserve">Một số nhiệm vụ còn chậm tiến độ, tập trung ở các lĩnh vực trồng rừng, quản lý đất đai, tuyển dụng công chức, sắp xếp tổ chức, công tác kiểm tra, giám sát và một số nhiệm vụ của MTTQ, đoàn thể. Nguyên nhân chủ yếu là do phải chờ hướng dẫn của cấp trên, chờ kết quả xử lý của cơ quan có thẩm quyền hoặc phải thực hiện theo đúng quy trình chuyên môn. </w:t>
      </w:r>
    </w:p>
    <w:p w14:paraId="4949BC1A" w14:textId="01709DED" w:rsidR="00706DEA" w:rsidRPr="00706DEA" w:rsidRDefault="00706DEA" w:rsidP="00FB27C6">
      <w:pPr>
        <w:widowControl w:val="0"/>
        <w:spacing w:after="0" w:line="240" w:lineRule="auto"/>
        <w:ind w:firstLine="708"/>
        <w:jc w:val="both"/>
        <w:rPr>
          <w:rFonts w:eastAsia="Times New Roman" w:cs="Times New Roman"/>
          <w:szCs w:val="28"/>
        </w:rPr>
      </w:pPr>
      <w:r w:rsidRPr="00706DEA">
        <w:rPr>
          <w:rFonts w:eastAsia="Times New Roman" w:cs="Times New Roman"/>
          <w:szCs w:val="28"/>
        </w:rPr>
        <w:t xml:space="preserve">Nhìn chung, các cơ quan, đơn vị đã nghiêm túc triển khai các kết luận của Thường trực Đảng ủy; nhiều nhiệm vụ được thực hiện đúng tiến độ, bảo đảm chất lượng. Tuy nhiên, tỷ lệ nhiệm vụ hoàn thành trong tháng còn thấp do số lượng lớn nhiệm vụ mang tính thường xuyên, dài hạn. </w:t>
      </w:r>
    </w:p>
    <w:p w14:paraId="2CC20478" w14:textId="77777777" w:rsidR="00706DEA" w:rsidRPr="00706DEA" w:rsidRDefault="00706DEA" w:rsidP="00706DEA">
      <w:pPr>
        <w:widowControl w:val="0"/>
        <w:spacing w:after="0" w:line="240" w:lineRule="auto"/>
        <w:ind w:firstLine="708"/>
        <w:jc w:val="both"/>
        <w:rPr>
          <w:rFonts w:eastAsia="Times New Roman" w:cs="Times New Roman"/>
          <w:vanish/>
          <w:szCs w:val="28"/>
        </w:rPr>
      </w:pPr>
      <w:r w:rsidRPr="00706DEA">
        <w:rPr>
          <w:rFonts w:eastAsia="Times New Roman" w:cs="Times New Roman"/>
          <w:vanish/>
          <w:szCs w:val="28"/>
        </w:rPr>
        <w:t>Bottom of Form</w:t>
      </w:r>
    </w:p>
    <w:p w14:paraId="19658BEF" w14:textId="77777777" w:rsidR="00CD5210" w:rsidRPr="000567B7" w:rsidRDefault="00CD5210" w:rsidP="000567B7">
      <w:pPr>
        <w:widowControl w:val="0"/>
        <w:spacing w:after="0" w:line="240" w:lineRule="auto"/>
        <w:ind w:firstLine="708"/>
        <w:jc w:val="both"/>
        <w:rPr>
          <w:rFonts w:eastAsia="Times New Roman" w:cs="Times New Roman"/>
          <w:szCs w:val="28"/>
        </w:rPr>
      </w:pPr>
    </w:p>
    <w:tbl>
      <w:tblPr>
        <w:tblW w:w="9180" w:type="dxa"/>
        <w:tblLook w:val="01E0" w:firstRow="1" w:lastRow="1" w:firstColumn="1" w:lastColumn="1" w:noHBand="0" w:noVBand="0"/>
      </w:tblPr>
      <w:tblGrid>
        <w:gridCol w:w="4361"/>
        <w:gridCol w:w="4819"/>
      </w:tblGrid>
      <w:tr w:rsidR="00142288" w:rsidRPr="000567B7" w14:paraId="1DEF7E3B" w14:textId="77777777" w:rsidTr="009F4F5C">
        <w:tc>
          <w:tcPr>
            <w:tcW w:w="4361" w:type="dxa"/>
          </w:tcPr>
          <w:p w14:paraId="601DC467" w14:textId="77777777" w:rsidR="00A92FEF" w:rsidRPr="000567B7" w:rsidRDefault="00A92FEF" w:rsidP="000567B7">
            <w:pPr>
              <w:widowControl w:val="0"/>
              <w:spacing w:after="0" w:line="240" w:lineRule="auto"/>
              <w:jc w:val="both"/>
              <w:rPr>
                <w:rFonts w:cs="Times New Roman"/>
                <w:b/>
                <w:szCs w:val="28"/>
                <w:lang w:val="nl-NL"/>
              </w:rPr>
            </w:pPr>
            <w:r w:rsidRPr="000567B7">
              <w:rPr>
                <w:rFonts w:cs="Times New Roman"/>
                <w:szCs w:val="28"/>
                <w:u w:val="single"/>
                <w:lang w:val="nl-NL"/>
              </w:rPr>
              <w:t>Nơi nhận</w:t>
            </w:r>
            <w:r w:rsidRPr="000567B7">
              <w:rPr>
                <w:rFonts w:cs="Times New Roman"/>
                <w:szCs w:val="28"/>
                <w:lang w:val="nl-NL"/>
              </w:rPr>
              <w:t>:</w:t>
            </w:r>
            <w:r w:rsidRPr="000567B7">
              <w:rPr>
                <w:rFonts w:cs="Times New Roman"/>
                <w:b/>
                <w:szCs w:val="28"/>
                <w:lang w:val="nl-NL"/>
              </w:rPr>
              <w:t xml:space="preserve">                                                                 </w:t>
            </w:r>
          </w:p>
          <w:p w14:paraId="568504C8" w14:textId="1AD29066" w:rsidR="00A92FEF" w:rsidRPr="00A9102E" w:rsidRDefault="00A92FEF" w:rsidP="00A9102E">
            <w:pPr>
              <w:spacing w:after="0" w:line="240" w:lineRule="auto"/>
              <w:rPr>
                <w:sz w:val="24"/>
                <w:szCs w:val="24"/>
              </w:rPr>
            </w:pPr>
            <w:r w:rsidRPr="00A9102E">
              <w:rPr>
                <w:sz w:val="24"/>
                <w:szCs w:val="24"/>
              </w:rPr>
              <w:t xml:space="preserve">- </w:t>
            </w:r>
            <w:r w:rsidR="006F23D8" w:rsidRPr="00A9102E">
              <w:rPr>
                <w:sz w:val="24"/>
                <w:szCs w:val="24"/>
              </w:rPr>
              <w:t>TT ĐU, HĐND &amp;UBND xã;</w:t>
            </w:r>
          </w:p>
          <w:p w14:paraId="481559FA" w14:textId="09C493B8" w:rsidR="00A92FEF" w:rsidRPr="00A9102E" w:rsidRDefault="00A92FEF" w:rsidP="00A9102E">
            <w:pPr>
              <w:spacing w:after="0" w:line="240" w:lineRule="auto"/>
              <w:rPr>
                <w:sz w:val="24"/>
                <w:szCs w:val="24"/>
              </w:rPr>
            </w:pPr>
            <w:r w:rsidRPr="00A9102E">
              <w:rPr>
                <w:sz w:val="24"/>
                <w:szCs w:val="24"/>
              </w:rPr>
              <w:t>- Các đồ</w:t>
            </w:r>
            <w:r w:rsidR="006F23D8" w:rsidRPr="00A9102E">
              <w:rPr>
                <w:sz w:val="24"/>
                <w:szCs w:val="24"/>
              </w:rPr>
              <w:t>ng chí UV BTV ĐU;</w:t>
            </w:r>
          </w:p>
          <w:p w14:paraId="45D948E0" w14:textId="77777777" w:rsidR="00A92FEF" w:rsidRPr="00A9102E" w:rsidRDefault="00A92FEF" w:rsidP="00A9102E">
            <w:pPr>
              <w:spacing w:after="0" w:line="240" w:lineRule="auto"/>
              <w:rPr>
                <w:sz w:val="24"/>
                <w:szCs w:val="24"/>
              </w:rPr>
            </w:pPr>
            <w:r w:rsidRPr="00A9102E">
              <w:rPr>
                <w:sz w:val="24"/>
                <w:szCs w:val="24"/>
              </w:rPr>
              <w:t>- Lưu Văn phòng Đảng uỷ.</w:t>
            </w:r>
          </w:p>
          <w:p w14:paraId="3BCD9131" w14:textId="77777777" w:rsidR="00A92FEF" w:rsidRPr="000567B7" w:rsidRDefault="00A92FEF" w:rsidP="000567B7">
            <w:pPr>
              <w:widowControl w:val="0"/>
              <w:spacing w:after="0" w:line="240" w:lineRule="auto"/>
              <w:jc w:val="both"/>
              <w:rPr>
                <w:rFonts w:cs="Times New Roman"/>
                <w:szCs w:val="28"/>
                <w:lang w:val="nl-NL"/>
              </w:rPr>
            </w:pPr>
          </w:p>
          <w:p w14:paraId="5847DA25" w14:textId="77777777" w:rsidR="00A92FEF" w:rsidRPr="000567B7" w:rsidRDefault="00A92FEF" w:rsidP="000567B7">
            <w:pPr>
              <w:widowControl w:val="0"/>
              <w:spacing w:after="0" w:line="240" w:lineRule="auto"/>
              <w:jc w:val="both"/>
              <w:rPr>
                <w:rFonts w:cs="Times New Roman"/>
                <w:szCs w:val="28"/>
                <w:u w:val="single"/>
                <w:lang w:val="nl-NL"/>
              </w:rPr>
            </w:pPr>
          </w:p>
        </w:tc>
        <w:tc>
          <w:tcPr>
            <w:tcW w:w="4819" w:type="dxa"/>
          </w:tcPr>
          <w:p w14:paraId="57889302" w14:textId="77777777" w:rsidR="00A92FEF" w:rsidRPr="000567B7" w:rsidRDefault="00A92FEF" w:rsidP="000567B7">
            <w:pPr>
              <w:widowControl w:val="0"/>
              <w:spacing w:after="0" w:line="240" w:lineRule="auto"/>
              <w:jc w:val="center"/>
              <w:rPr>
                <w:rFonts w:cs="Times New Roman"/>
                <w:b/>
                <w:szCs w:val="28"/>
                <w:lang w:val="nl-NL"/>
              </w:rPr>
            </w:pPr>
            <w:r w:rsidRPr="000567B7">
              <w:rPr>
                <w:rFonts w:cs="Times New Roman"/>
                <w:b/>
                <w:szCs w:val="28"/>
                <w:lang w:val="nl-NL"/>
              </w:rPr>
              <w:t>T/M BAN THƯỜNG VỤ</w:t>
            </w:r>
          </w:p>
          <w:p w14:paraId="2D7C9E33" w14:textId="77777777" w:rsidR="00A92FEF" w:rsidRPr="000567B7" w:rsidRDefault="00A92FEF" w:rsidP="000567B7">
            <w:pPr>
              <w:widowControl w:val="0"/>
              <w:spacing w:after="0" w:line="240" w:lineRule="auto"/>
              <w:jc w:val="center"/>
              <w:rPr>
                <w:rFonts w:cs="Times New Roman"/>
                <w:bCs/>
                <w:szCs w:val="28"/>
                <w:lang w:val="nl-NL"/>
              </w:rPr>
            </w:pPr>
            <w:r w:rsidRPr="000567B7">
              <w:rPr>
                <w:rFonts w:cs="Times New Roman"/>
                <w:bCs/>
                <w:szCs w:val="28"/>
                <w:lang w:val="nl-NL"/>
              </w:rPr>
              <w:t>BÍ THƯ</w:t>
            </w:r>
          </w:p>
          <w:p w14:paraId="20CDE8A4" w14:textId="77777777" w:rsidR="00A92FEF" w:rsidRPr="000567B7" w:rsidRDefault="00A92FEF" w:rsidP="000567B7">
            <w:pPr>
              <w:widowControl w:val="0"/>
              <w:spacing w:after="0" w:line="240" w:lineRule="auto"/>
              <w:jc w:val="center"/>
              <w:rPr>
                <w:rFonts w:cs="Times New Roman"/>
                <w:b/>
                <w:szCs w:val="28"/>
                <w:lang w:val="nl-NL"/>
              </w:rPr>
            </w:pPr>
          </w:p>
          <w:p w14:paraId="16629474" w14:textId="77777777" w:rsidR="00A92FEF" w:rsidRPr="000567B7" w:rsidRDefault="00A92FEF" w:rsidP="000567B7">
            <w:pPr>
              <w:widowControl w:val="0"/>
              <w:spacing w:after="0" w:line="240" w:lineRule="auto"/>
              <w:ind w:left="-105" w:firstLine="105"/>
              <w:jc w:val="center"/>
              <w:rPr>
                <w:rFonts w:cs="Times New Roman"/>
                <w:b/>
                <w:szCs w:val="28"/>
                <w:lang w:val="nl-NL"/>
              </w:rPr>
            </w:pPr>
          </w:p>
          <w:p w14:paraId="5EE5D472" w14:textId="77777777" w:rsidR="00A92FEF" w:rsidRPr="000567B7" w:rsidRDefault="00A92FEF" w:rsidP="000567B7">
            <w:pPr>
              <w:widowControl w:val="0"/>
              <w:spacing w:after="0" w:line="240" w:lineRule="auto"/>
              <w:jc w:val="center"/>
              <w:rPr>
                <w:rFonts w:cs="Times New Roman"/>
                <w:b/>
                <w:szCs w:val="28"/>
                <w:lang w:val="nl-NL"/>
              </w:rPr>
            </w:pPr>
          </w:p>
          <w:p w14:paraId="43DD8579" w14:textId="77777777" w:rsidR="00A92FEF" w:rsidRPr="000567B7" w:rsidRDefault="00A92FEF" w:rsidP="000567B7">
            <w:pPr>
              <w:widowControl w:val="0"/>
              <w:spacing w:after="0" w:line="240" w:lineRule="auto"/>
              <w:jc w:val="center"/>
              <w:rPr>
                <w:rFonts w:cs="Times New Roman"/>
                <w:b/>
                <w:szCs w:val="28"/>
                <w:lang w:val="nl-NL"/>
              </w:rPr>
            </w:pPr>
          </w:p>
          <w:p w14:paraId="67B61E7F" w14:textId="77777777" w:rsidR="00CD5210" w:rsidRPr="000567B7" w:rsidRDefault="00CD5210" w:rsidP="000567B7">
            <w:pPr>
              <w:widowControl w:val="0"/>
              <w:spacing w:after="0" w:line="240" w:lineRule="auto"/>
              <w:jc w:val="center"/>
              <w:rPr>
                <w:rFonts w:cs="Times New Roman"/>
                <w:b/>
                <w:szCs w:val="28"/>
                <w:lang w:val="nl-NL"/>
              </w:rPr>
            </w:pPr>
          </w:p>
          <w:p w14:paraId="1FCEAEC4" w14:textId="77777777" w:rsidR="00100221" w:rsidRPr="000567B7" w:rsidRDefault="00100221" w:rsidP="000567B7">
            <w:pPr>
              <w:widowControl w:val="0"/>
              <w:spacing w:after="0" w:line="240" w:lineRule="auto"/>
              <w:jc w:val="center"/>
              <w:rPr>
                <w:rFonts w:cs="Times New Roman"/>
                <w:b/>
                <w:szCs w:val="28"/>
                <w:lang w:val="nl-NL"/>
              </w:rPr>
            </w:pPr>
          </w:p>
          <w:p w14:paraId="24564DB2" w14:textId="77777777" w:rsidR="00A92FEF" w:rsidRPr="000567B7" w:rsidRDefault="00A92FEF" w:rsidP="000567B7">
            <w:pPr>
              <w:widowControl w:val="0"/>
              <w:spacing w:after="0" w:line="240" w:lineRule="auto"/>
              <w:jc w:val="center"/>
              <w:rPr>
                <w:rFonts w:cs="Times New Roman"/>
                <w:b/>
                <w:szCs w:val="28"/>
                <w:lang w:val="nl-NL"/>
              </w:rPr>
            </w:pPr>
            <w:r w:rsidRPr="000567B7">
              <w:rPr>
                <w:rFonts w:cs="Times New Roman"/>
                <w:b/>
                <w:szCs w:val="28"/>
                <w:lang w:val="nl-NL"/>
              </w:rPr>
              <w:t>Trần Hoàng Tuân</w:t>
            </w:r>
          </w:p>
        </w:tc>
      </w:tr>
    </w:tbl>
    <w:p w14:paraId="7DDE9C43" w14:textId="77777777" w:rsidR="00A92FEF" w:rsidRPr="000567B7" w:rsidRDefault="00A92FEF" w:rsidP="000567B7">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pPr>
    </w:p>
    <w:sectPr w:rsidR="00A92FEF" w:rsidRPr="000567B7" w:rsidSect="00D501F7">
      <w:headerReference w:type="default" r:id="rId8"/>
      <w:pgSz w:w="11907" w:h="16840" w:code="9"/>
      <w:pgMar w:top="1134" w:right="851"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4B3E0" w14:textId="77777777" w:rsidR="00E71ED6" w:rsidRDefault="00E71ED6">
      <w:pPr>
        <w:spacing w:after="0" w:line="240" w:lineRule="auto"/>
      </w:pPr>
      <w:r>
        <w:separator/>
      </w:r>
    </w:p>
  </w:endnote>
  <w:endnote w:type="continuationSeparator" w:id="0">
    <w:p w14:paraId="2F2F11F8" w14:textId="77777777" w:rsidR="00E71ED6" w:rsidRDefault="00E71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B1252" w14:textId="77777777" w:rsidR="00E71ED6" w:rsidRDefault="00E71ED6">
      <w:pPr>
        <w:spacing w:after="0" w:line="240" w:lineRule="auto"/>
      </w:pPr>
      <w:r>
        <w:separator/>
      </w:r>
    </w:p>
  </w:footnote>
  <w:footnote w:type="continuationSeparator" w:id="0">
    <w:p w14:paraId="2CBA17D6" w14:textId="77777777" w:rsidR="00E71ED6" w:rsidRDefault="00E71E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8"/>
      </w:rPr>
      <w:id w:val="1585102339"/>
      <w:docPartObj>
        <w:docPartGallery w:val="Page Numbers (Top of Page)"/>
        <w:docPartUnique/>
      </w:docPartObj>
    </w:sdtPr>
    <w:sdtEndPr>
      <w:rPr>
        <w:noProof/>
        <w:sz w:val="20"/>
        <w:szCs w:val="20"/>
      </w:rPr>
    </w:sdtEndPr>
    <w:sdtContent>
      <w:p w14:paraId="24C5A8D2" w14:textId="77777777" w:rsidR="007A606B" w:rsidRPr="00996EE9" w:rsidRDefault="007A606B">
        <w:pPr>
          <w:pStyle w:val="Header"/>
          <w:jc w:val="center"/>
          <w:rPr>
            <w:sz w:val="20"/>
            <w:szCs w:val="20"/>
          </w:rPr>
        </w:pPr>
        <w:r w:rsidRPr="00996EE9">
          <w:rPr>
            <w:sz w:val="20"/>
            <w:szCs w:val="20"/>
          </w:rPr>
          <w:fldChar w:fldCharType="begin"/>
        </w:r>
        <w:r w:rsidRPr="00996EE9">
          <w:rPr>
            <w:sz w:val="20"/>
            <w:szCs w:val="20"/>
          </w:rPr>
          <w:instrText xml:space="preserve"> PAGE   \* MERGEFORMAT </w:instrText>
        </w:r>
        <w:r w:rsidRPr="00996EE9">
          <w:rPr>
            <w:sz w:val="20"/>
            <w:szCs w:val="20"/>
          </w:rPr>
          <w:fldChar w:fldCharType="separate"/>
        </w:r>
        <w:r w:rsidR="00A5268B" w:rsidRPr="00996EE9">
          <w:rPr>
            <w:noProof/>
            <w:sz w:val="20"/>
            <w:szCs w:val="20"/>
          </w:rPr>
          <w:t>5</w:t>
        </w:r>
        <w:r w:rsidRPr="00996EE9">
          <w:rPr>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7511"/>
    <w:multiLevelType w:val="multilevel"/>
    <w:tmpl w:val="CBDC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5910C1"/>
    <w:multiLevelType w:val="multilevel"/>
    <w:tmpl w:val="E48A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CB5CC2"/>
    <w:multiLevelType w:val="multilevel"/>
    <w:tmpl w:val="92DC8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141E7A"/>
    <w:multiLevelType w:val="multilevel"/>
    <w:tmpl w:val="C27A6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262FC5"/>
    <w:multiLevelType w:val="multilevel"/>
    <w:tmpl w:val="913C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C76FFB"/>
    <w:multiLevelType w:val="multilevel"/>
    <w:tmpl w:val="8320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C85525"/>
    <w:multiLevelType w:val="multilevel"/>
    <w:tmpl w:val="80024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831F32"/>
    <w:multiLevelType w:val="multilevel"/>
    <w:tmpl w:val="0626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413E04"/>
    <w:multiLevelType w:val="multilevel"/>
    <w:tmpl w:val="CDB4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E14CE7"/>
    <w:multiLevelType w:val="multilevel"/>
    <w:tmpl w:val="186682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BC3DA1"/>
    <w:multiLevelType w:val="multilevel"/>
    <w:tmpl w:val="22AC8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8114B3"/>
    <w:multiLevelType w:val="multilevel"/>
    <w:tmpl w:val="A834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6093163">
    <w:abstractNumId w:val="2"/>
  </w:num>
  <w:num w:numId="2" w16cid:durableId="782573031">
    <w:abstractNumId w:val="11"/>
  </w:num>
  <w:num w:numId="3" w16cid:durableId="1977640754">
    <w:abstractNumId w:val="4"/>
  </w:num>
  <w:num w:numId="4" w16cid:durableId="1380787239">
    <w:abstractNumId w:val="7"/>
  </w:num>
  <w:num w:numId="5" w16cid:durableId="1919097158">
    <w:abstractNumId w:val="1"/>
  </w:num>
  <w:num w:numId="6" w16cid:durableId="1726442593">
    <w:abstractNumId w:val="8"/>
  </w:num>
  <w:num w:numId="7" w16cid:durableId="266356276">
    <w:abstractNumId w:val="5"/>
  </w:num>
  <w:num w:numId="8" w16cid:durableId="1387339860">
    <w:abstractNumId w:val="9"/>
  </w:num>
  <w:num w:numId="9" w16cid:durableId="1744983395">
    <w:abstractNumId w:val="3"/>
  </w:num>
  <w:num w:numId="10" w16cid:durableId="1619335537">
    <w:abstractNumId w:val="0"/>
  </w:num>
  <w:num w:numId="11" w16cid:durableId="1444301468">
    <w:abstractNumId w:val="6"/>
  </w:num>
  <w:num w:numId="12" w16cid:durableId="15742697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06B"/>
    <w:rsid w:val="00007659"/>
    <w:rsid w:val="000108FA"/>
    <w:rsid w:val="000110C4"/>
    <w:rsid w:val="000132DA"/>
    <w:rsid w:val="00021DCA"/>
    <w:rsid w:val="000248D4"/>
    <w:rsid w:val="000260F5"/>
    <w:rsid w:val="00027E98"/>
    <w:rsid w:val="00032C80"/>
    <w:rsid w:val="000332A1"/>
    <w:rsid w:val="00036338"/>
    <w:rsid w:val="00036E8E"/>
    <w:rsid w:val="000404D9"/>
    <w:rsid w:val="00042E01"/>
    <w:rsid w:val="00047EAB"/>
    <w:rsid w:val="000562B1"/>
    <w:rsid w:val="000567B7"/>
    <w:rsid w:val="00060E1F"/>
    <w:rsid w:val="00063905"/>
    <w:rsid w:val="000643FF"/>
    <w:rsid w:val="000651C8"/>
    <w:rsid w:val="0007041A"/>
    <w:rsid w:val="00070FEF"/>
    <w:rsid w:val="000743E2"/>
    <w:rsid w:val="00074F08"/>
    <w:rsid w:val="00075057"/>
    <w:rsid w:val="00077AB7"/>
    <w:rsid w:val="00081A4D"/>
    <w:rsid w:val="00083F05"/>
    <w:rsid w:val="0009088A"/>
    <w:rsid w:val="00091026"/>
    <w:rsid w:val="0009269A"/>
    <w:rsid w:val="0009451E"/>
    <w:rsid w:val="00096019"/>
    <w:rsid w:val="000A3C4A"/>
    <w:rsid w:val="000A58DF"/>
    <w:rsid w:val="000A5BD6"/>
    <w:rsid w:val="000A7BBB"/>
    <w:rsid w:val="000B0794"/>
    <w:rsid w:val="000B150C"/>
    <w:rsid w:val="000B25EF"/>
    <w:rsid w:val="000B3B48"/>
    <w:rsid w:val="000B51EE"/>
    <w:rsid w:val="000B6688"/>
    <w:rsid w:val="000C259A"/>
    <w:rsid w:val="000D1AE5"/>
    <w:rsid w:val="000D26DC"/>
    <w:rsid w:val="000D292D"/>
    <w:rsid w:val="000D6E1D"/>
    <w:rsid w:val="000D7F09"/>
    <w:rsid w:val="000E6740"/>
    <w:rsid w:val="000F4750"/>
    <w:rsid w:val="000F51FB"/>
    <w:rsid w:val="000F7205"/>
    <w:rsid w:val="000F73B9"/>
    <w:rsid w:val="001000CB"/>
    <w:rsid w:val="00100117"/>
    <w:rsid w:val="00100221"/>
    <w:rsid w:val="00101506"/>
    <w:rsid w:val="00104695"/>
    <w:rsid w:val="001109B5"/>
    <w:rsid w:val="00117258"/>
    <w:rsid w:val="00120FF4"/>
    <w:rsid w:val="00122253"/>
    <w:rsid w:val="00124B90"/>
    <w:rsid w:val="001256FE"/>
    <w:rsid w:val="00142288"/>
    <w:rsid w:val="00142358"/>
    <w:rsid w:val="00142F37"/>
    <w:rsid w:val="001442ED"/>
    <w:rsid w:val="00150F45"/>
    <w:rsid w:val="00152606"/>
    <w:rsid w:val="00157484"/>
    <w:rsid w:val="001601A2"/>
    <w:rsid w:val="001609C4"/>
    <w:rsid w:val="00163683"/>
    <w:rsid w:val="00163ADA"/>
    <w:rsid w:val="001650FD"/>
    <w:rsid w:val="00176221"/>
    <w:rsid w:val="0017622A"/>
    <w:rsid w:val="0017725D"/>
    <w:rsid w:val="001772B5"/>
    <w:rsid w:val="001819BD"/>
    <w:rsid w:val="00183D2F"/>
    <w:rsid w:val="001842E4"/>
    <w:rsid w:val="00195C12"/>
    <w:rsid w:val="001A047C"/>
    <w:rsid w:val="001A04F8"/>
    <w:rsid w:val="001A114E"/>
    <w:rsid w:val="001A40B0"/>
    <w:rsid w:val="001A4617"/>
    <w:rsid w:val="001A58C5"/>
    <w:rsid w:val="001B4159"/>
    <w:rsid w:val="001B50AD"/>
    <w:rsid w:val="001B54E6"/>
    <w:rsid w:val="001B5AC1"/>
    <w:rsid w:val="001B7CD6"/>
    <w:rsid w:val="001C38B3"/>
    <w:rsid w:val="001C62D4"/>
    <w:rsid w:val="001C6FB4"/>
    <w:rsid w:val="001D57A1"/>
    <w:rsid w:val="001E016C"/>
    <w:rsid w:val="001E0D2A"/>
    <w:rsid w:val="001E1E60"/>
    <w:rsid w:val="001E5FC4"/>
    <w:rsid w:val="00211E88"/>
    <w:rsid w:val="0021232D"/>
    <w:rsid w:val="002202CE"/>
    <w:rsid w:val="00221D69"/>
    <w:rsid w:val="00227489"/>
    <w:rsid w:val="00233564"/>
    <w:rsid w:val="00233B86"/>
    <w:rsid w:val="002367ED"/>
    <w:rsid w:val="00241AA5"/>
    <w:rsid w:val="0024230F"/>
    <w:rsid w:val="00245FD8"/>
    <w:rsid w:val="002527F0"/>
    <w:rsid w:val="0025292D"/>
    <w:rsid w:val="002531B1"/>
    <w:rsid w:val="002571F2"/>
    <w:rsid w:val="00263DEE"/>
    <w:rsid w:val="002649C0"/>
    <w:rsid w:val="002649D6"/>
    <w:rsid w:val="00264A9C"/>
    <w:rsid w:val="00267567"/>
    <w:rsid w:val="00272281"/>
    <w:rsid w:val="00272EED"/>
    <w:rsid w:val="0027397B"/>
    <w:rsid w:val="00277FA3"/>
    <w:rsid w:val="00282002"/>
    <w:rsid w:val="00282A87"/>
    <w:rsid w:val="002914D8"/>
    <w:rsid w:val="002922CA"/>
    <w:rsid w:val="002925D7"/>
    <w:rsid w:val="0029689F"/>
    <w:rsid w:val="00296EA1"/>
    <w:rsid w:val="002A44FF"/>
    <w:rsid w:val="002A504D"/>
    <w:rsid w:val="002A75C0"/>
    <w:rsid w:val="002A76AB"/>
    <w:rsid w:val="002B4C69"/>
    <w:rsid w:val="002B704B"/>
    <w:rsid w:val="002C4EDC"/>
    <w:rsid w:val="002C6D48"/>
    <w:rsid w:val="002C7A5E"/>
    <w:rsid w:val="002D2CBF"/>
    <w:rsid w:val="002D53ED"/>
    <w:rsid w:val="002D659F"/>
    <w:rsid w:val="002D76FF"/>
    <w:rsid w:val="002E18B0"/>
    <w:rsid w:val="002E3A9C"/>
    <w:rsid w:val="002E6C0B"/>
    <w:rsid w:val="002E6FE3"/>
    <w:rsid w:val="002F072A"/>
    <w:rsid w:val="002F16FD"/>
    <w:rsid w:val="002F24F3"/>
    <w:rsid w:val="002F4577"/>
    <w:rsid w:val="002F5B9E"/>
    <w:rsid w:val="00300743"/>
    <w:rsid w:val="00300F4D"/>
    <w:rsid w:val="00302A47"/>
    <w:rsid w:val="00303BCE"/>
    <w:rsid w:val="00307E3D"/>
    <w:rsid w:val="0031456F"/>
    <w:rsid w:val="00321E5F"/>
    <w:rsid w:val="003225BD"/>
    <w:rsid w:val="00324DEC"/>
    <w:rsid w:val="00324F16"/>
    <w:rsid w:val="00327E60"/>
    <w:rsid w:val="003308A1"/>
    <w:rsid w:val="003339C0"/>
    <w:rsid w:val="00333BD3"/>
    <w:rsid w:val="00333E18"/>
    <w:rsid w:val="0033664A"/>
    <w:rsid w:val="00337EE4"/>
    <w:rsid w:val="00345130"/>
    <w:rsid w:val="003455B5"/>
    <w:rsid w:val="00345639"/>
    <w:rsid w:val="003462D5"/>
    <w:rsid w:val="00346E3D"/>
    <w:rsid w:val="00353350"/>
    <w:rsid w:val="0035494D"/>
    <w:rsid w:val="0035560E"/>
    <w:rsid w:val="003570E1"/>
    <w:rsid w:val="00361C37"/>
    <w:rsid w:val="00363270"/>
    <w:rsid w:val="00364AC9"/>
    <w:rsid w:val="003776BD"/>
    <w:rsid w:val="0038175E"/>
    <w:rsid w:val="0038353A"/>
    <w:rsid w:val="00383715"/>
    <w:rsid w:val="003845C9"/>
    <w:rsid w:val="003917CC"/>
    <w:rsid w:val="003919BC"/>
    <w:rsid w:val="0039497A"/>
    <w:rsid w:val="00394B83"/>
    <w:rsid w:val="003971BC"/>
    <w:rsid w:val="003A170A"/>
    <w:rsid w:val="003A2F45"/>
    <w:rsid w:val="003A6C28"/>
    <w:rsid w:val="003A6DCC"/>
    <w:rsid w:val="003B035A"/>
    <w:rsid w:val="003C7197"/>
    <w:rsid w:val="003D512E"/>
    <w:rsid w:val="003D6FD3"/>
    <w:rsid w:val="003D73DD"/>
    <w:rsid w:val="003E2ACA"/>
    <w:rsid w:val="003E65E4"/>
    <w:rsid w:val="003E75F8"/>
    <w:rsid w:val="003F0061"/>
    <w:rsid w:val="003F16E9"/>
    <w:rsid w:val="003F6574"/>
    <w:rsid w:val="00401223"/>
    <w:rsid w:val="0040133A"/>
    <w:rsid w:val="00406006"/>
    <w:rsid w:val="00407CE5"/>
    <w:rsid w:val="00413F74"/>
    <w:rsid w:val="004144BF"/>
    <w:rsid w:val="00430396"/>
    <w:rsid w:val="00433381"/>
    <w:rsid w:val="00435B9C"/>
    <w:rsid w:val="00450290"/>
    <w:rsid w:val="00451EFA"/>
    <w:rsid w:val="004607B2"/>
    <w:rsid w:val="004620C9"/>
    <w:rsid w:val="00463F94"/>
    <w:rsid w:val="0046628F"/>
    <w:rsid w:val="004666D8"/>
    <w:rsid w:val="00475FB8"/>
    <w:rsid w:val="004776AB"/>
    <w:rsid w:val="004777C3"/>
    <w:rsid w:val="004842D3"/>
    <w:rsid w:val="004872E6"/>
    <w:rsid w:val="00490091"/>
    <w:rsid w:val="00490188"/>
    <w:rsid w:val="00496443"/>
    <w:rsid w:val="004A0813"/>
    <w:rsid w:val="004A7FB8"/>
    <w:rsid w:val="004B31BF"/>
    <w:rsid w:val="004B4331"/>
    <w:rsid w:val="004B48C6"/>
    <w:rsid w:val="004B5F32"/>
    <w:rsid w:val="004B7B56"/>
    <w:rsid w:val="004C433B"/>
    <w:rsid w:val="004D56BA"/>
    <w:rsid w:val="004E6E59"/>
    <w:rsid w:val="004E7041"/>
    <w:rsid w:val="004F1C26"/>
    <w:rsid w:val="004F1D28"/>
    <w:rsid w:val="004F1E81"/>
    <w:rsid w:val="004F3825"/>
    <w:rsid w:val="004F3BC0"/>
    <w:rsid w:val="005047F0"/>
    <w:rsid w:val="00510722"/>
    <w:rsid w:val="00515844"/>
    <w:rsid w:val="00516E5F"/>
    <w:rsid w:val="005262C6"/>
    <w:rsid w:val="00526D03"/>
    <w:rsid w:val="00530BF3"/>
    <w:rsid w:val="005327F6"/>
    <w:rsid w:val="0053366F"/>
    <w:rsid w:val="005348DD"/>
    <w:rsid w:val="00536255"/>
    <w:rsid w:val="005376C4"/>
    <w:rsid w:val="00541BF8"/>
    <w:rsid w:val="0054307F"/>
    <w:rsid w:val="00543DC2"/>
    <w:rsid w:val="00545445"/>
    <w:rsid w:val="005475F6"/>
    <w:rsid w:val="00552B10"/>
    <w:rsid w:val="00553B2C"/>
    <w:rsid w:val="00554BDE"/>
    <w:rsid w:val="00561BA8"/>
    <w:rsid w:val="005666FC"/>
    <w:rsid w:val="005671D6"/>
    <w:rsid w:val="00567430"/>
    <w:rsid w:val="00572520"/>
    <w:rsid w:val="005739AB"/>
    <w:rsid w:val="005740F9"/>
    <w:rsid w:val="005751E5"/>
    <w:rsid w:val="00575FD4"/>
    <w:rsid w:val="00580747"/>
    <w:rsid w:val="00581471"/>
    <w:rsid w:val="00584579"/>
    <w:rsid w:val="0058762C"/>
    <w:rsid w:val="0059649F"/>
    <w:rsid w:val="005A34BC"/>
    <w:rsid w:val="005A445C"/>
    <w:rsid w:val="005A786F"/>
    <w:rsid w:val="005B3190"/>
    <w:rsid w:val="005B3922"/>
    <w:rsid w:val="005B746F"/>
    <w:rsid w:val="005C2C2B"/>
    <w:rsid w:val="005C5F64"/>
    <w:rsid w:val="005D1CF9"/>
    <w:rsid w:val="005D1DE3"/>
    <w:rsid w:val="005D3F1C"/>
    <w:rsid w:val="005D5AF4"/>
    <w:rsid w:val="005D5BE7"/>
    <w:rsid w:val="005E0CE0"/>
    <w:rsid w:val="005E1808"/>
    <w:rsid w:val="005E266C"/>
    <w:rsid w:val="005E2BCA"/>
    <w:rsid w:val="005E7F28"/>
    <w:rsid w:val="005F33CD"/>
    <w:rsid w:val="005F70B5"/>
    <w:rsid w:val="005F728D"/>
    <w:rsid w:val="005F7839"/>
    <w:rsid w:val="006029A3"/>
    <w:rsid w:val="00603A58"/>
    <w:rsid w:val="00606B86"/>
    <w:rsid w:val="0061147D"/>
    <w:rsid w:val="0061332B"/>
    <w:rsid w:val="00616EBD"/>
    <w:rsid w:val="00622090"/>
    <w:rsid w:val="00623301"/>
    <w:rsid w:val="00625EAF"/>
    <w:rsid w:val="00626B62"/>
    <w:rsid w:val="0063103E"/>
    <w:rsid w:val="0064011C"/>
    <w:rsid w:val="00641557"/>
    <w:rsid w:val="0064346F"/>
    <w:rsid w:val="006471DE"/>
    <w:rsid w:val="00654B33"/>
    <w:rsid w:val="00655C78"/>
    <w:rsid w:val="00657838"/>
    <w:rsid w:val="006623FF"/>
    <w:rsid w:val="00663BF8"/>
    <w:rsid w:val="00670D4C"/>
    <w:rsid w:val="00672FFC"/>
    <w:rsid w:val="0067431F"/>
    <w:rsid w:val="00674663"/>
    <w:rsid w:val="006928B6"/>
    <w:rsid w:val="00696DD1"/>
    <w:rsid w:val="006A0EAB"/>
    <w:rsid w:val="006A1D99"/>
    <w:rsid w:val="006A1EA6"/>
    <w:rsid w:val="006A557A"/>
    <w:rsid w:val="006A727C"/>
    <w:rsid w:val="006B1348"/>
    <w:rsid w:val="006C0900"/>
    <w:rsid w:val="006C120F"/>
    <w:rsid w:val="006C5ED8"/>
    <w:rsid w:val="006D1936"/>
    <w:rsid w:val="006D2DD2"/>
    <w:rsid w:val="006D36BD"/>
    <w:rsid w:val="006D5E45"/>
    <w:rsid w:val="006E06C7"/>
    <w:rsid w:val="006E1382"/>
    <w:rsid w:val="006E2C06"/>
    <w:rsid w:val="006E2F0B"/>
    <w:rsid w:val="006E3E7B"/>
    <w:rsid w:val="006E531C"/>
    <w:rsid w:val="006E58FA"/>
    <w:rsid w:val="006F088D"/>
    <w:rsid w:val="006F23D8"/>
    <w:rsid w:val="006F3259"/>
    <w:rsid w:val="006F4C3A"/>
    <w:rsid w:val="00704BE7"/>
    <w:rsid w:val="00706DEA"/>
    <w:rsid w:val="007079D2"/>
    <w:rsid w:val="00711AAE"/>
    <w:rsid w:val="00711E39"/>
    <w:rsid w:val="0071300A"/>
    <w:rsid w:val="00713DCD"/>
    <w:rsid w:val="0072072E"/>
    <w:rsid w:val="007213B5"/>
    <w:rsid w:val="0073173A"/>
    <w:rsid w:val="0073560B"/>
    <w:rsid w:val="00741F60"/>
    <w:rsid w:val="00742250"/>
    <w:rsid w:val="00742923"/>
    <w:rsid w:val="00745BB9"/>
    <w:rsid w:val="00746E31"/>
    <w:rsid w:val="007524EF"/>
    <w:rsid w:val="00753CB5"/>
    <w:rsid w:val="0075603C"/>
    <w:rsid w:val="007626F2"/>
    <w:rsid w:val="007630E0"/>
    <w:rsid w:val="00765587"/>
    <w:rsid w:val="007669DC"/>
    <w:rsid w:val="007672B5"/>
    <w:rsid w:val="0077236C"/>
    <w:rsid w:val="00772506"/>
    <w:rsid w:val="0077632A"/>
    <w:rsid w:val="007816D0"/>
    <w:rsid w:val="0078297A"/>
    <w:rsid w:val="00783696"/>
    <w:rsid w:val="00787253"/>
    <w:rsid w:val="00791272"/>
    <w:rsid w:val="00791348"/>
    <w:rsid w:val="0079222F"/>
    <w:rsid w:val="00792625"/>
    <w:rsid w:val="00793E4D"/>
    <w:rsid w:val="00794BF3"/>
    <w:rsid w:val="007961D4"/>
    <w:rsid w:val="007A0E77"/>
    <w:rsid w:val="007A17B5"/>
    <w:rsid w:val="007A3188"/>
    <w:rsid w:val="007A373A"/>
    <w:rsid w:val="007A5072"/>
    <w:rsid w:val="007A606B"/>
    <w:rsid w:val="007B0B04"/>
    <w:rsid w:val="007B1501"/>
    <w:rsid w:val="007B214A"/>
    <w:rsid w:val="007B52C1"/>
    <w:rsid w:val="007D017B"/>
    <w:rsid w:val="007D026A"/>
    <w:rsid w:val="007D05C1"/>
    <w:rsid w:val="007D23E9"/>
    <w:rsid w:val="007D5E53"/>
    <w:rsid w:val="007E68A1"/>
    <w:rsid w:val="007F0319"/>
    <w:rsid w:val="007F5D5F"/>
    <w:rsid w:val="007F7075"/>
    <w:rsid w:val="007F795F"/>
    <w:rsid w:val="00801BB5"/>
    <w:rsid w:val="008069A2"/>
    <w:rsid w:val="0081301C"/>
    <w:rsid w:val="00814F9D"/>
    <w:rsid w:val="00815E77"/>
    <w:rsid w:val="0081679E"/>
    <w:rsid w:val="00817C20"/>
    <w:rsid w:val="00821E02"/>
    <w:rsid w:val="008229E6"/>
    <w:rsid w:val="008237DD"/>
    <w:rsid w:val="008247F2"/>
    <w:rsid w:val="00825EB2"/>
    <w:rsid w:val="008275D7"/>
    <w:rsid w:val="00827F45"/>
    <w:rsid w:val="00830614"/>
    <w:rsid w:val="0084059B"/>
    <w:rsid w:val="008410D2"/>
    <w:rsid w:val="0084116E"/>
    <w:rsid w:val="008474BE"/>
    <w:rsid w:val="008502DE"/>
    <w:rsid w:val="00851ABB"/>
    <w:rsid w:val="00857F16"/>
    <w:rsid w:val="00866B40"/>
    <w:rsid w:val="008735C0"/>
    <w:rsid w:val="00875D28"/>
    <w:rsid w:val="00877643"/>
    <w:rsid w:val="00883641"/>
    <w:rsid w:val="00885EAA"/>
    <w:rsid w:val="00886038"/>
    <w:rsid w:val="00887113"/>
    <w:rsid w:val="0088720B"/>
    <w:rsid w:val="00890050"/>
    <w:rsid w:val="00890616"/>
    <w:rsid w:val="00892DE4"/>
    <w:rsid w:val="00894715"/>
    <w:rsid w:val="008A0333"/>
    <w:rsid w:val="008A129A"/>
    <w:rsid w:val="008A2A98"/>
    <w:rsid w:val="008A2DE3"/>
    <w:rsid w:val="008A44A6"/>
    <w:rsid w:val="008B52A0"/>
    <w:rsid w:val="008B5AFD"/>
    <w:rsid w:val="008B685F"/>
    <w:rsid w:val="008C09ED"/>
    <w:rsid w:val="008C0F45"/>
    <w:rsid w:val="008C1CB3"/>
    <w:rsid w:val="008C4C71"/>
    <w:rsid w:val="008C5798"/>
    <w:rsid w:val="008C6E3F"/>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0C23"/>
    <w:rsid w:val="0090261A"/>
    <w:rsid w:val="009044FA"/>
    <w:rsid w:val="0090581F"/>
    <w:rsid w:val="00910A88"/>
    <w:rsid w:val="00912465"/>
    <w:rsid w:val="009204A1"/>
    <w:rsid w:val="00924B81"/>
    <w:rsid w:val="009258AD"/>
    <w:rsid w:val="00925B68"/>
    <w:rsid w:val="00926205"/>
    <w:rsid w:val="0092778F"/>
    <w:rsid w:val="0093403A"/>
    <w:rsid w:val="009354E1"/>
    <w:rsid w:val="00936452"/>
    <w:rsid w:val="00936FAB"/>
    <w:rsid w:val="009406E8"/>
    <w:rsid w:val="00940EDE"/>
    <w:rsid w:val="00942B40"/>
    <w:rsid w:val="00944B92"/>
    <w:rsid w:val="00946688"/>
    <w:rsid w:val="00950BC4"/>
    <w:rsid w:val="009527AA"/>
    <w:rsid w:val="00953B37"/>
    <w:rsid w:val="00954AC4"/>
    <w:rsid w:val="009562FE"/>
    <w:rsid w:val="009671D0"/>
    <w:rsid w:val="00970787"/>
    <w:rsid w:val="00980C39"/>
    <w:rsid w:val="00981C41"/>
    <w:rsid w:val="00984201"/>
    <w:rsid w:val="00986B47"/>
    <w:rsid w:val="00987668"/>
    <w:rsid w:val="00990B7A"/>
    <w:rsid w:val="00992908"/>
    <w:rsid w:val="00992F0F"/>
    <w:rsid w:val="009930BB"/>
    <w:rsid w:val="00993A0A"/>
    <w:rsid w:val="00995467"/>
    <w:rsid w:val="009960A3"/>
    <w:rsid w:val="00996EE9"/>
    <w:rsid w:val="009A20A4"/>
    <w:rsid w:val="009A4BD6"/>
    <w:rsid w:val="009A611D"/>
    <w:rsid w:val="009B0F62"/>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42A3"/>
    <w:rsid w:val="009F6DD9"/>
    <w:rsid w:val="00A01A05"/>
    <w:rsid w:val="00A05557"/>
    <w:rsid w:val="00A060B3"/>
    <w:rsid w:val="00A07205"/>
    <w:rsid w:val="00A11769"/>
    <w:rsid w:val="00A2000C"/>
    <w:rsid w:val="00A20581"/>
    <w:rsid w:val="00A226BF"/>
    <w:rsid w:val="00A33755"/>
    <w:rsid w:val="00A40A72"/>
    <w:rsid w:val="00A45547"/>
    <w:rsid w:val="00A455A7"/>
    <w:rsid w:val="00A46DCA"/>
    <w:rsid w:val="00A52592"/>
    <w:rsid w:val="00A5268B"/>
    <w:rsid w:val="00A56EFE"/>
    <w:rsid w:val="00A608FD"/>
    <w:rsid w:val="00A65E2E"/>
    <w:rsid w:val="00A67602"/>
    <w:rsid w:val="00A732A1"/>
    <w:rsid w:val="00A8053E"/>
    <w:rsid w:val="00A816F7"/>
    <w:rsid w:val="00A82B3B"/>
    <w:rsid w:val="00A8610F"/>
    <w:rsid w:val="00A86C91"/>
    <w:rsid w:val="00A90273"/>
    <w:rsid w:val="00A902E2"/>
    <w:rsid w:val="00A9102E"/>
    <w:rsid w:val="00A92FEF"/>
    <w:rsid w:val="00A97BD0"/>
    <w:rsid w:val="00AA1508"/>
    <w:rsid w:val="00AB6650"/>
    <w:rsid w:val="00AB7AF7"/>
    <w:rsid w:val="00AC30A7"/>
    <w:rsid w:val="00AC7F07"/>
    <w:rsid w:val="00AD24B2"/>
    <w:rsid w:val="00AE15F9"/>
    <w:rsid w:val="00AE26BF"/>
    <w:rsid w:val="00AE4096"/>
    <w:rsid w:val="00AE7D2B"/>
    <w:rsid w:val="00AF3C7A"/>
    <w:rsid w:val="00AF49CE"/>
    <w:rsid w:val="00AF4C81"/>
    <w:rsid w:val="00B003B4"/>
    <w:rsid w:val="00B0097B"/>
    <w:rsid w:val="00B129B4"/>
    <w:rsid w:val="00B1425B"/>
    <w:rsid w:val="00B1528A"/>
    <w:rsid w:val="00B3145F"/>
    <w:rsid w:val="00B335BD"/>
    <w:rsid w:val="00B33749"/>
    <w:rsid w:val="00B33FDB"/>
    <w:rsid w:val="00B35754"/>
    <w:rsid w:val="00B43DC7"/>
    <w:rsid w:val="00B503F5"/>
    <w:rsid w:val="00B50DDF"/>
    <w:rsid w:val="00B57896"/>
    <w:rsid w:val="00B6440A"/>
    <w:rsid w:val="00B665E8"/>
    <w:rsid w:val="00B670CD"/>
    <w:rsid w:val="00B67301"/>
    <w:rsid w:val="00B7413F"/>
    <w:rsid w:val="00B75BF4"/>
    <w:rsid w:val="00B76DD7"/>
    <w:rsid w:val="00B80066"/>
    <w:rsid w:val="00B80F3C"/>
    <w:rsid w:val="00B81877"/>
    <w:rsid w:val="00B829A4"/>
    <w:rsid w:val="00B86E94"/>
    <w:rsid w:val="00B91D70"/>
    <w:rsid w:val="00B946EC"/>
    <w:rsid w:val="00B94CC5"/>
    <w:rsid w:val="00BA02DD"/>
    <w:rsid w:val="00BA35E9"/>
    <w:rsid w:val="00BB04F9"/>
    <w:rsid w:val="00BB0730"/>
    <w:rsid w:val="00BB1840"/>
    <w:rsid w:val="00BB3AD2"/>
    <w:rsid w:val="00BC748E"/>
    <w:rsid w:val="00BD2366"/>
    <w:rsid w:val="00BD33BA"/>
    <w:rsid w:val="00BD4155"/>
    <w:rsid w:val="00BD4A97"/>
    <w:rsid w:val="00BD4C77"/>
    <w:rsid w:val="00BD5478"/>
    <w:rsid w:val="00BD55D4"/>
    <w:rsid w:val="00BD68EF"/>
    <w:rsid w:val="00BE337E"/>
    <w:rsid w:val="00BE4069"/>
    <w:rsid w:val="00BE4FCB"/>
    <w:rsid w:val="00BF1CFE"/>
    <w:rsid w:val="00BF26D0"/>
    <w:rsid w:val="00BF73B8"/>
    <w:rsid w:val="00C067F9"/>
    <w:rsid w:val="00C07176"/>
    <w:rsid w:val="00C1045B"/>
    <w:rsid w:val="00C1490F"/>
    <w:rsid w:val="00C26BA3"/>
    <w:rsid w:val="00C35BC9"/>
    <w:rsid w:val="00C3657A"/>
    <w:rsid w:val="00C410D4"/>
    <w:rsid w:val="00C434DC"/>
    <w:rsid w:val="00C4472E"/>
    <w:rsid w:val="00C45D73"/>
    <w:rsid w:val="00C47E22"/>
    <w:rsid w:val="00C52D75"/>
    <w:rsid w:val="00C531BD"/>
    <w:rsid w:val="00C542BF"/>
    <w:rsid w:val="00C542DB"/>
    <w:rsid w:val="00C5797F"/>
    <w:rsid w:val="00C57A40"/>
    <w:rsid w:val="00C6039B"/>
    <w:rsid w:val="00C630FC"/>
    <w:rsid w:val="00C703C4"/>
    <w:rsid w:val="00C71602"/>
    <w:rsid w:val="00C77C32"/>
    <w:rsid w:val="00C8286C"/>
    <w:rsid w:val="00C82A73"/>
    <w:rsid w:val="00C82C77"/>
    <w:rsid w:val="00C86A2E"/>
    <w:rsid w:val="00C916C9"/>
    <w:rsid w:val="00CA2351"/>
    <w:rsid w:val="00CA2DEB"/>
    <w:rsid w:val="00CA399E"/>
    <w:rsid w:val="00CA4669"/>
    <w:rsid w:val="00CA5B31"/>
    <w:rsid w:val="00CB5944"/>
    <w:rsid w:val="00CB6258"/>
    <w:rsid w:val="00CC2642"/>
    <w:rsid w:val="00CC41CF"/>
    <w:rsid w:val="00CC7090"/>
    <w:rsid w:val="00CC72CA"/>
    <w:rsid w:val="00CD346B"/>
    <w:rsid w:val="00CD49CC"/>
    <w:rsid w:val="00CD5210"/>
    <w:rsid w:val="00CE3E88"/>
    <w:rsid w:val="00CE4CF9"/>
    <w:rsid w:val="00CE6E14"/>
    <w:rsid w:val="00CE7C17"/>
    <w:rsid w:val="00CF26CD"/>
    <w:rsid w:val="00D0039F"/>
    <w:rsid w:val="00D02A18"/>
    <w:rsid w:val="00D0607A"/>
    <w:rsid w:val="00D06F7D"/>
    <w:rsid w:val="00D10FAB"/>
    <w:rsid w:val="00D11E89"/>
    <w:rsid w:val="00D12F7F"/>
    <w:rsid w:val="00D1337E"/>
    <w:rsid w:val="00D1371D"/>
    <w:rsid w:val="00D21474"/>
    <w:rsid w:val="00D243A2"/>
    <w:rsid w:val="00D24EDE"/>
    <w:rsid w:val="00D2643D"/>
    <w:rsid w:val="00D40E11"/>
    <w:rsid w:val="00D426C0"/>
    <w:rsid w:val="00D469DB"/>
    <w:rsid w:val="00D4710B"/>
    <w:rsid w:val="00D501F7"/>
    <w:rsid w:val="00D539A2"/>
    <w:rsid w:val="00D539C5"/>
    <w:rsid w:val="00D54E37"/>
    <w:rsid w:val="00D57E31"/>
    <w:rsid w:val="00D62140"/>
    <w:rsid w:val="00D621B8"/>
    <w:rsid w:val="00D651D9"/>
    <w:rsid w:val="00D710BF"/>
    <w:rsid w:val="00D713AB"/>
    <w:rsid w:val="00D74CFA"/>
    <w:rsid w:val="00D85027"/>
    <w:rsid w:val="00D8557C"/>
    <w:rsid w:val="00D87FED"/>
    <w:rsid w:val="00D95D73"/>
    <w:rsid w:val="00D9794D"/>
    <w:rsid w:val="00DA3513"/>
    <w:rsid w:val="00DA7866"/>
    <w:rsid w:val="00DB0948"/>
    <w:rsid w:val="00DB261E"/>
    <w:rsid w:val="00DB2755"/>
    <w:rsid w:val="00DB4170"/>
    <w:rsid w:val="00DB6C5B"/>
    <w:rsid w:val="00DB7539"/>
    <w:rsid w:val="00DC2989"/>
    <w:rsid w:val="00DC5FE0"/>
    <w:rsid w:val="00DC63BB"/>
    <w:rsid w:val="00DD22A1"/>
    <w:rsid w:val="00DD3673"/>
    <w:rsid w:val="00DD3783"/>
    <w:rsid w:val="00DD4B1C"/>
    <w:rsid w:val="00DD62C1"/>
    <w:rsid w:val="00DE2A0F"/>
    <w:rsid w:val="00DE6D85"/>
    <w:rsid w:val="00E10F87"/>
    <w:rsid w:val="00E11F17"/>
    <w:rsid w:val="00E13BF2"/>
    <w:rsid w:val="00E21C91"/>
    <w:rsid w:val="00E273C1"/>
    <w:rsid w:val="00E27935"/>
    <w:rsid w:val="00E320C0"/>
    <w:rsid w:val="00E4312D"/>
    <w:rsid w:val="00E4337F"/>
    <w:rsid w:val="00E441AF"/>
    <w:rsid w:val="00E46072"/>
    <w:rsid w:val="00E53BDF"/>
    <w:rsid w:val="00E53E48"/>
    <w:rsid w:val="00E630B7"/>
    <w:rsid w:val="00E635F1"/>
    <w:rsid w:val="00E65A44"/>
    <w:rsid w:val="00E66294"/>
    <w:rsid w:val="00E71ED6"/>
    <w:rsid w:val="00E72512"/>
    <w:rsid w:val="00E84B3C"/>
    <w:rsid w:val="00E93106"/>
    <w:rsid w:val="00E9403A"/>
    <w:rsid w:val="00EA1ECA"/>
    <w:rsid w:val="00EA23EB"/>
    <w:rsid w:val="00EA38CE"/>
    <w:rsid w:val="00EA4D26"/>
    <w:rsid w:val="00EA6C5D"/>
    <w:rsid w:val="00EB46B3"/>
    <w:rsid w:val="00EC1AFE"/>
    <w:rsid w:val="00EC467E"/>
    <w:rsid w:val="00EC707C"/>
    <w:rsid w:val="00ED0C31"/>
    <w:rsid w:val="00ED1DBA"/>
    <w:rsid w:val="00ED3246"/>
    <w:rsid w:val="00ED3B87"/>
    <w:rsid w:val="00ED7889"/>
    <w:rsid w:val="00EE752A"/>
    <w:rsid w:val="00F0151F"/>
    <w:rsid w:val="00F146FC"/>
    <w:rsid w:val="00F3253A"/>
    <w:rsid w:val="00F3455A"/>
    <w:rsid w:val="00F42729"/>
    <w:rsid w:val="00F50E0B"/>
    <w:rsid w:val="00F5175B"/>
    <w:rsid w:val="00F51D74"/>
    <w:rsid w:val="00F556C1"/>
    <w:rsid w:val="00F55F3F"/>
    <w:rsid w:val="00F60A7A"/>
    <w:rsid w:val="00F60DC5"/>
    <w:rsid w:val="00F611A3"/>
    <w:rsid w:val="00F623BB"/>
    <w:rsid w:val="00F63229"/>
    <w:rsid w:val="00F7222F"/>
    <w:rsid w:val="00F7504F"/>
    <w:rsid w:val="00F77517"/>
    <w:rsid w:val="00F815D3"/>
    <w:rsid w:val="00F81C80"/>
    <w:rsid w:val="00F878F1"/>
    <w:rsid w:val="00F91397"/>
    <w:rsid w:val="00F92B08"/>
    <w:rsid w:val="00F94423"/>
    <w:rsid w:val="00F968A0"/>
    <w:rsid w:val="00FA4168"/>
    <w:rsid w:val="00FA7D9E"/>
    <w:rsid w:val="00FB0BBD"/>
    <w:rsid w:val="00FB27C6"/>
    <w:rsid w:val="00FB2EAC"/>
    <w:rsid w:val="00FB78C6"/>
    <w:rsid w:val="00FC678A"/>
    <w:rsid w:val="00FD0A4B"/>
    <w:rsid w:val="00FD3EA4"/>
    <w:rsid w:val="00FE2C6C"/>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3F998"/>
  <w15:chartTrackingRefBased/>
  <w15:docId w15:val="{0A5DC0CA-7DCD-491F-B122-93101F11C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 w:type="paragraph" w:customStyle="1" w:styleId="isselectedend">
    <w:name w:val="isselectedend"/>
    <w:basedOn w:val="Normal"/>
    <w:rsid w:val="00530BF3"/>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530B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52284">
      <w:bodyDiv w:val="1"/>
      <w:marLeft w:val="0"/>
      <w:marRight w:val="0"/>
      <w:marTop w:val="0"/>
      <w:marBottom w:val="0"/>
      <w:divBdr>
        <w:top w:val="none" w:sz="0" w:space="0" w:color="auto"/>
        <w:left w:val="none" w:sz="0" w:space="0" w:color="auto"/>
        <w:bottom w:val="none" w:sz="0" w:space="0" w:color="auto"/>
        <w:right w:val="none" w:sz="0" w:space="0" w:color="auto"/>
      </w:divBdr>
    </w:div>
    <w:div w:id="213471840">
      <w:bodyDiv w:val="1"/>
      <w:marLeft w:val="0"/>
      <w:marRight w:val="0"/>
      <w:marTop w:val="0"/>
      <w:marBottom w:val="0"/>
      <w:divBdr>
        <w:top w:val="none" w:sz="0" w:space="0" w:color="auto"/>
        <w:left w:val="none" w:sz="0" w:space="0" w:color="auto"/>
        <w:bottom w:val="none" w:sz="0" w:space="0" w:color="auto"/>
        <w:right w:val="none" w:sz="0" w:space="0" w:color="auto"/>
      </w:divBdr>
    </w:div>
    <w:div w:id="257444104">
      <w:bodyDiv w:val="1"/>
      <w:marLeft w:val="0"/>
      <w:marRight w:val="0"/>
      <w:marTop w:val="0"/>
      <w:marBottom w:val="0"/>
      <w:divBdr>
        <w:top w:val="none" w:sz="0" w:space="0" w:color="auto"/>
        <w:left w:val="none" w:sz="0" w:space="0" w:color="auto"/>
        <w:bottom w:val="none" w:sz="0" w:space="0" w:color="auto"/>
        <w:right w:val="none" w:sz="0" w:space="0" w:color="auto"/>
      </w:divBdr>
    </w:div>
    <w:div w:id="269975353">
      <w:bodyDiv w:val="1"/>
      <w:marLeft w:val="0"/>
      <w:marRight w:val="0"/>
      <w:marTop w:val="0"/>
      <w:marBottom w:val="0"/>
      <w:divBdr>
        <w:top w:val="none" w:sz="0" w:space="0" w:color="auto"/>
        <w:left w:val="none" w:sz="0" w:space="0" w:color="auto"/>
        <w:bottom w:val="none" w:sz="0" w:space="0" w:color="auto"/>
        <w:right w:val="none" w:sz="0" w:space="0" w:color="auto"/>
      </w:divBdr>
    </w:div>
    <w:div w:id="305473332">
      <w:bodyDiv w:val="1"/>
      <w:marLeft w:val="0"/>
      <w:marRight w:val="0"/>
      <w:marTop w:val="0"/>
      <w:marBottom w:val="0"/>
      <w:divBdr>
        <w:top w:val="none" w:sz="0" w:space="0" w:color="auto"/>
        <w:left w:val="none" w:sz="0" w:space="0" w:color="auto"/>
        <w:bottom w:val="none" w:sz="0" w:space="0" w:color="auto"/>
        <w:right w:val="none" w:sz="0" w:space="0" w:color="auto"/>
      </w:divBdr>
      <w:divsChild>
        <w:div w:id="1335184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5862616">
      <w:bodyDiv w:val="1"/>
      <w:marLeft w:val="0"/>
      <w:marRight w:val="0"/>
      <w:marTop w:val="0"/>
      <w:marBottom w:val="0"/>
      <w:divBdr>
        <w:top w:val="none" w:sz="0" w:space="0" w:color="auto"/>
        <w:left w:val="none" w:sz="0" w:space="0" w:color="auto"/>
        <w:bottom w:val="none" w:sz="0" w:space="0" w:color="auto"/>
        <w:right w:val="none" w:sz="0" w:space="0" w:color="auto"/>
      </w:divBdr>
    </w:div>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393428821">
      <w:bodyDiv w:val="1"/>
      <w:marLeft w:val="0"/>
      <w:marRight w:val="0"/>
      <w:marTop w:val="0"/>
      <w:marBottom w:val="0"/>
      <w:divBdr>
        <w:top w:val="none" w:sz="0" w:space="0" w:color="auto"/>
        <w:left w:val="none" w:sz="0" w:space="0" w:color="auto"/>
        <w:bottom w:val="none" w:sz="0" w:space="0" w:color="auto"/>
        <w:right w:val="none" w:sz="0" w:space="0" w:color="auto"/>
      </w:divBdr>
    </w:div>
    <w:div w:id="396437838">
      <w:bodyDiv w:val="1"/>
      <w:marLeft w:val="0"/>
      <w:marRight w:val="0"/>
      <w:marTop w:val="0"/>
      <w:marBottom w:val="0"/>
      <w:divBdr>
        <w:top w:val="none" w:sz="0" w:space="0" w:color="auto"/>
        <w:left w:val="none" w:sz="0" w:space="0" w:color="auto"/>
        <w:bottom w:val="none" w:sz="0" w:space="0" w:color="auto"/>
        <w:right w:val="none" w:sz="0" w:space="0" w:color="auto"/>
      </w:divBdr>
    </w:div>
    <w:div w:id="437914557">
      <w:bodyDiv w:val="1"/>
      <w:marLeft w:val="0"/>
      <w:marRight w:val="0"/>
      <w:marTop w:val="0"/>
      <w:marBottom w:val="0"/>
      <w:divBdr>
        <w:top w:val="none" w:sz="0" w:space="0" w:color="auto"/>
        <w:left w:val="none" w:sz="0" w:space="0" w:color="auto"/>
        <w:bottom w:val="none" w:sz="0" w:space="0" w:color="auto"/>
        <w:right w:val="none" w:sz="0" w:space="0" w:color="auto"/>
      </w:divBdr>
    </w:div>
    <w:div w:id="494957108">
      <w:bodyDiv w:val="1"/>
      <w:marLeft w:val="0"/>
      <w:marRight w:val="0"/>
      <w:marTop w:val="0"/>
      <w:marBottom w:val="0"/>
      <w:divBdr>
        <w:top w:val="none" w:sz="0" w:space="0" w:color="auto"/>
        <w:left w:val="none" w:sz="0" w:space="0" w:color="auto"/>
        <w:bottom w:val="none" w:sz="0" w:space="0" w:color="auto"/>
        <w:right w:val="none" w:sz="0" w:space="0" w:color="auto"/>
      </w:divBdr>
    </w:div>
    <w:div w:id="597255696">
      <w:bodyDiv w:val="1"/>
      <w:marLeft w:val="0"/>
      <w:marRight w:val="0"/>
      <w:marTop w:val="0"/>
      <w:marBottom w:val="0"/>
      <w:divBdr>
        <w:top w:val="none" w:sz="0" w:space="0" w:color="auto"/>
        <w:left w:val="none" w:sz="0" w:space="0" w:color="auto"/>
        <w:bottom w:val="none" w:sz="0" w:space="0" w:color="auto"/>
        <w:right w:val="none" w:sz="0" w:space="0" w:color="auto"/>
      </w:divBdr>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1080513">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258988">
      <w:bodyDiv w:val="1"/>
      <w:marLeft w:val="0"/>
      <w:marRight w:val="0"/>
      <w:marTop w:val="0"/>
      <w:marBottom w:val="0"/>
      <w:divBdr>
        <w:top w:val="none" w:sz="0" w:space="0" w:color="auto"/>
        <w:left w:val="none" w:sz="0" w:space="0" w:color="auto"/>
        <w:bottom w:val="none" w:sz="0" w:space="0" w:color="auto"/>
        <w:right w:val="none" w:sz="0" w:space="0" w:color="auto"/>
      </w:divBdr>
    </w:div>
    <w:div w:id="1022047240">
      <w:bodyDiv w:val="1"/>
      <w:marLeft w:val="0"/>
      <w:marRight w:val="0"/>
      <w:marTop w:val="0"/>
      <w:marBottom w:val="0"/>
      <w:divBdr>
        <w:top w:val="none" w:sz="0" w:space="0" w:color="auto"/>
        <w:left w:val="none" w:sz="0" w:space="0" w:color="auto"/>
        <w:bottom w:val="none" w:sz="0" w:space="0" w:color="auto"/>
        <w:right w:val="none" w:sz="0" w:space="0" w:color="auto"/>
      </w:divBdr>
    </w:div>
    <w:div w:id="1100878726">
      <w:bodyDiv w:val="1"/>
      <w:marLeft w:val="0"/>
      <w:marRight w:val="0"/>
      <w:marTop w:val="0"/>
      <w:marBottom w:val="0"/>
      <w:divBdr>
        <w:top w:val="none" w:sz="0" w:space="0" w:color="auto"/>
        <w:left w:val="none" w:sz="0" w:space="0" w:color="auto"/>
        <w:bottom w:val="none" w:sz="0" w:space="0" w:color="auto"/>
        <w:right w:val="none" w:sz="0" w:space="0" w:color="auto"/>
      </w:divBdr>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260482076">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419406204">
      <w:bodyDiv w:val="1"/>
      <w:marLeft w:val="0"/>
      <w:marRight w:val="0"/>
      <w:marTop w:val="0"/>
      <w:marBottom w:val="0"/>
      <w:divBdr>
        <w:top w:val="none" w:sz="0" w:space="0" w:color="auto"/>
        <w:left w:val="none" w:sz="0" w:space="0" w:color="auto"/>
        <w:bottom w:val="none" w:sz="0" w:space="0" w:color="auto"/>
        <w:right w:val="none" w:sz="0" w:space="0" w:color="auto"/>
      </w:divBdr>
    </w:div>
    <w:div w:id="1479178848">
      <w:bodyDiv w:val="1"/>
      <w:marLeft w:val="0"/>
      <w:marRight w:val="0"/>
      <w:marTop w:val="0"/>
      <w:marBottom w:val="0"/>
      <w:divBdr>
        <w:top w:val="none" w:sz="0" w:space="0" w:color="auto"/>
        <w:left w:val="none" w:sz="0" w:space="0" w:color="auto"/>
        <w:bottom w:val="none" w:sz="0" w:space="0" w:color="auto"/>
        <w:right w:val="none" w:sz="0" w:space="0" w:color="auto"/>
      </w:divBdr>
    </w:div>
    <w:div w:id="1592884751">
      <w:bodyDiv w:val="1"/>
      <w:marLeft w:val="0"/>
      <w:marRight w:val="0"/>
      <w:marTop w:val="0"/>
      <w:marBottom w:val="0"/>
      <w:divBdr>
        <w:top w:val="none" w:sz="0" w:space="0" w:color="auto"/>
        <w:left w:val="none" w:sz="0" w:space="0" w:color="auto"/>
        <w:bottom w:val="none" w:sz="0" w:space="0" w:color="auto"/>
        <w:right w:val="none" w:sz="0" w:space="0" w:color="auto"/>
      </w:divBdr>
    </w:div>
    <w:div w:id="1620378027">
      <w:bodyDiv w:val="1"/>
      <w:marLeft w:val="0"/>
      <w:marRight w:val="0"/>
      <w:marTop w:val="0"/>
      <w:marBottom w:val="0"/>
      <w:divBdr>
        <w:top w:val="none" w:sz="0" w:space="0" w:color="auto"/>
        <w:left w:val="none" w:sz="0" w:space="0" w:color="auto"/>
        <w:bottom w:val="none" w:sz="0" w:space="0" w:color="auto"/>
        <w:right w:val="none" w:sz="0" w:space="0" w:color="auto"/>
      </w:divBdr>
    </w:div>
    <w:div w:id="1676414770">
      <w:bodyDiv w:val="1"/>
      <w:marLeft w:val="0"/>
      <w:marRight w:val="0"/>
      <w:marTop w:val="0"/>
      <w:marBottom w:val="0"/>
      <w:divBdr>
        <w:top w:val="none" w:sz="0" w:space="0" w:color="auto"/>
        <w:left w:val="none" w:sz="0" w:space="0" w:color="auto"/>
        <w:bottom w:val="none" w:sz="0" w:space="0" w:color="auto"/>
        <w:right w:val="none" w:sz="0" w:space="0" w:color="auto"/>
      </w:divBdr>
    </w:div>
    <w:div w:id="1733918535">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1949463673">
      <w:bodyDiv w:val="1"/>
      <w:marLeft w:val="0"/>
      <w:marRight w:val="0"/>
      <w:marTop w:val="0"/>
      <w:marBottom w:val="0"/>
      <w:divBdr>
        <w:top w:val="none" w:sz="0" w:space="0" w:color="auto"/>
        <w:left w:val="none" w:sz="0" w:space="0" w:color="auto"/>
        <w:bottom w:val="none" w:sz="0" w:space="0" w:color="auto"/>
        <w:right w:val="none" w:sz="0" w:space="0" w:color="auto"/>
      </w:divBdr>
    </w:div>
    <w:div w:id="1973628598">
      <w:bodyDiv w:val="1"/>
      <w:marLeft w:val="0"/>
      <w:marRight w:val="0"/>
      <w:marTop w:val="0"/>
      <w:marBottom w:val="0"/>
      <w:divBdr>
        <w:top w:val="none" w:sz="0" w:space="0" w:color="auto"/>
        <w:left w:val="none" w:sz="0" w:space="0" w:color="auto"/>
        <w:bottom w:val="none" w:sz="0" w:space="0" w:color="auto"/>
        <w:right w:val="none" w:sz="0" w:space="0" w:color="auto"/>
      </w:divBdr>
    </w:div>
    <w:div w:id="2005232267">
      <w:bodyDiv w:val="1"/>
      <w:marLeft w:val="0"/>
      <w:marRight w:val="0"/>
      <w:marTop w:val="0"/>
      <w:marBottom w:val="0"/>
      <w:divBdr>
        <w:top w:val="none" w:sz="0" w:space="0" w:color="auto"/>
        <w:left w:val="none" w:sz="0" w:space="0" w:color="auto"/>
        <w:bottom w:val="none" w:sz="0" w:space="0" w:color="auto"/>
        <w:right w:val="none" w:sz="0" w:space="0" w:color="auto"/>
      </w:divBdr>
    </w:div>
    <w:div w:id="210737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4C25A-FF23-468B-9487-5609EDD8D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3</Pages>
  <Words>1500</Words>
  <Characters>5297</Characters>
  <Application>Microsoft Office Word</Application>
  <DocSecurity>0</DocSecurity>
  <Lines>108</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cp:keywords/>
  <dc:description/>
  <cp:lastModifiedBy>Toan Duy</cp:lastModifiedBy>
  <cp:revision>751</cp:revision>
  <dcterms:created xsi:type="dcterms:W3CDTF">2026-05-13T08:53:00Z</dcterms:created>
  <dcterms:modified xsi:type="dcterms:W3CDTF">2026-08-03T09:20:00Z</dcterms:modified>
</cp:coreProperties>
</file>