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D73024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Cs w:val="28"/>
        </w:rPr>
        <w:t>BIỂU THEO DÕI KẾT QUẢ THỰC HIỆN</w:t>
      </w:r>
    </w:p>
    <w:p w14:paraId="745EC5C4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Cs w:val="28"/>
        </w:rPr>
        <w:t>Kết luận số 305 tại hội nghị Giao ban Thường trực Đảng ủy (</w:t>
      </w:r>
      <w:r>
        <w:rPr>
          <w:rFonts w:eastAsia="Times New Roman" w:cs="Times New Roman"/>
          <w:b/>
          <w:bCs/>
          <w:color w:val="000000"/>
          <w:szCs w:val="28"/>
          <w:highlight w:val="green"/>
        </w:rPr>
        <w:t>tuần 32)</w:t>
      </w:r>
    </w:p>
    <w:p w14:paraId="72D5F799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i/>
          <w:iCs/>
          <w:color w:val="000000"/>
          <w:szCs w:val="28"/>
        </w:rPr>
        <w:t>(Từ ngày 4 đến ngày 9 /8/ năm 2026)</w:t>
      </w:r>
    </w:p>
    <w:p w14:paraId="15888B1E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Cs w:val="28"/>
        </w:rPr>
        <w:t>-----</w:t>
      </w:r>
    </w:p>
    <w:tbl>
      <w:tblPr>
        <w:tblStyle w:val="12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20"/>
        <w:gridCol w:w="2694"/>
        <w:gridCol w:w="1179"/>
        <w:gridCol w:w="1660"/>
        <w:gridCol w:w="1381"/>
        <w:gridCol w:w="1052"/>
        <w:gridCol w:w="1018"/>
        <w:gridCol w:w="875"/>
        <w:gridCol w:w="1401"/>
        <w:gridCol w:w="1155"/>
        <w:gridCol w:w="1627"/>
      </w:tblGrid>
      <w:tr w14:paraId="250980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24DABF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STT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8CB8AD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Nội dung nhiệm vụ chỉ đạo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39AE91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Cơ quan chủ trì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8EE23E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Đơn vi phối hợp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2E32B8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Thời hạn hoàn thành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008D99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Đã hoàn thành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E914FA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9C5700"/>
                <w:szCs w:val="28"/>
              </w:rPr>
              <w:t>Đang thực hiện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7A977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6100"/>
                <w:szCs w:val="28"/>
              </w:rPr>
              <w:t>Chận,</w:t>
            </w:r>
          </w:p>
          <w:p w14:paraId="6B5C842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6100"/>
                <w:szCs w:val="28"/>
              </w:rPr>
              <w:t>quá hạn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7460E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6100"/>
                <w:szCs w:val="28"/>
              </w:rPr>
              <w:t>Chủ trì thực hiện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5AFD18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Lãnh đạo phụ trách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5053D3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Ghi chú</w:t>
            </w:r>
          </w:p>
        </w:tc>
      </w:tr>
      <w:tr w14:paraId="433EE7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88A1653">
            <w:pPr>
              <w:spacing w:after="0" w:line="240" w:lineRule="auto"/>
              <w:ind w:left="-53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color w:val="000000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48770C0">
            <w:pPr>
              <w:spacing w:after="0" w:line="240" w:lineRule="auto"/>
              <w:ind w:left="-53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color w:val="000000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FD66AB">
            <w:pPr>
              <w:spacing w:after="0" w:line="240" w:lineRule="auto"/>
              <w:ind w:left="-53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color w:val="000000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6587DB2">
            <w:pPr>
              <w:spacing w:after="0" w:line="240" w:lineRule="auto"/>
              <w:ind w:left="-53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color w:val="000000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BDAEBC2">
            <w:pPr>
              <w:spacing w:after="0" w:line="240" w:lineRule="auto"/>
              <w:ind w:left="-53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color w:val="000000"/>
                <w:szCs w:val="28"/>
              </w:rPr>
              <w:t>6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8934001">
            <w:pPr>
              <w:spacing w:after="0" w:line="240" w:lineRule="auto"/>
              <w:ind w:left="-53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color w:val="000000"/>
                <w:szCs w:val="28"/>
              </w:rPr>
              <w:t>7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40B27A1">
            <w:pPr>
              <w:spacing w:after="0" w:line="240" w:lineRule="auto"/>
              <w:ind w:left="-53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color w:val="000000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AFC06FC">
            <w:pPr>
              <w:spacing w:after="0" w:line="240" w:lineRule="auto"/>
              <w:ind w:left="-53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color w:val="9C5700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1A4AD92">
            <w:pPr>
              <w:spacing w:after="0" w:line="240" w:lineRule="auto"/>
              <w:ind w:left="-53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color w:val="006100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5A35A1C">
            <w:pPr>
              <w:spacing w:after="0" w:line="240" w:lineRule="auto"/>
              <w:ind w:left="-53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color w:val="000000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6C4B420">
            <w:pPr>
              <w:spacing w:after="0" w:line="240" w:lineRule="auto"/>
              <w:ind w:left="-53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color w:val="000000"/>
                <w:szCs w:val="28"/>
              </w:rPr>
              <w:t>12</w:t>
            </w:r>
          </w:p>
        </w:tc>
      </w:tr>
      <w:tr w14:paraId="26CE09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F3D96C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8CF6D26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Quán triệt, triển khai các nghị quyết của HĐND tỉnh, HĐND xã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89B1E8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TT. HĐND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1EDEA3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UBND xã, các cơ quan liên quan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F3F386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07/8/2026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7632A3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x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256A04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505F2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65FF3A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TT. HĐND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A12166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32F1FDA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Đ/c Dương Thị Thủy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89DBFA6">
            <w:pPr>
              <w:spacing w:after="0" w:line="240" w:lineRule="auto"/>
              <w:jc w:val="center"/>
              <w:rPr>
                <w:rFonts w:hint="default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eastAsia="Times New Roman" w:cs="Times New Roman"/>
                <w:sz w:val="24"/>
                <w:szCs w:val="24"/>
                <w:lang w:val="en-US"/>
              </w:rPr>
              <w:t>Đã tổ chức quán triệt</w:t>
            </w:r>
          </w:p>
        </w:tc>
      </w:tr>
      <w:tr w14:paraId="733B139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93E88C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F11E539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Chuẩn bị nội dung, tài liệu phục vụ các kỳ họp phát sinh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C93BEF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TT. HĐND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B12860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UBND xã, các Ban HĐND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0AC116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Thường xuyên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424A76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D373EC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B7178F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B3A9FF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TT. HĐND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3182A8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0123C4A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Đ/c Dương Thị Thủy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43AEA4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14:paraId="4F59D8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C6C679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5CE177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Đăng ký 01 công trình chào mừng kỷ niệm 81 năm Cách mạng tháng Tám và Quốc khánh 02/9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E68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UBND xã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B6FC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Các cơ quan liên quan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C029A2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10/8/2026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E01B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2887E2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95CBDC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5E8DDF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Phòng kinh tế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19958A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42EAD0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Đ/c Hà Đức Thành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54A52DE">
            <w:pPr>
              <w:spacing w:after="0" w:line="240" w:lineRule="auto"/>
              <w:rPr>
                <w:rFonts w:hint="default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eastAsia="Times New Roman" w:cs="Times New Roman"/>
                <w:sz w:val="24"/>
                <w:szCs w:val="24"/>
                <w:lang w:val="en-US"/>
              </w:rPr>
              <w:t>Đã đăng ký</w:t>
            </w:r>
          </w:p>
        </w:tc>
      </w:tr>
      <w:tr w14:paraId="5FB343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4DD303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49082FA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Thống nhất phương án, nhiệm vụ trồng rừng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6FDA3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UBND xã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B74BC6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Phòng Kinh tế và các đơn vị liên quan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86CDA1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Tháng 8 năm 2026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2F87FC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x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24B993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941A03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5ACDBB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Phòng kinh tế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374CA1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627B09A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Đ/c Hà Đức Thành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52D8E2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14:paraId="068938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B236EC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95EAD8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Đề xuất phương án điều chuyển lò đốt rác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034D67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UBND xã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14375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Phòng Kinh tế và các đơn vị liên quan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09C19F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Tháng 8 năm 2026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F9BE66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AE2CB9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9A864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C33A29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Phòng kinh tế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3F28A4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3AB06BF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Đ/c Hà Đức Thành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D2A9B0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14:paraId="41A46E9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94F167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A1E9F9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Mở rộng diện tích trồng cây dược liệu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3DE1A9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UBND xã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AAEAA1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Phòng Kinh tế, các thôn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BFCD4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Thường xuyên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E3415D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F3666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51342F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EFD761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Phòng kinh tế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CA93C0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Đ/c Hà Đức Thành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371D92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14:paraId="4D2F9D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C3313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E822F17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Rà soát, xử lý cơ sở nhà, đất dôi dư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3554C8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UBND xã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A66130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Phòng Kinh tế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8F5365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Tháng 8 năm 2026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233251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x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22A9A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FD2BA9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24D0DA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Phòng kinh tế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11238A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Đ/c Hà Đức Thành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3144F3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14:paraId="6379D11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6C239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430D394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Triển khai hoạt động Tổ công nghệ số cộng đồng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031A7A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Phòng Văn hóa - Xã hội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BF8EE0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Các thôn, các tổ công nghệ số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7CF9B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Thường xuyên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29979A4">
            <w:pPr>
              <w:spacing w:after="0" w:line="240" w:lineRule="auto"/>
              <w:jc w:val="center"/>
              <w:rPr>
                <w:rFonts w:hint="default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eastAsia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4DC64D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614706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9290E6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Phòng kinh tế Phòng Văn hóa - Xã hội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719C64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02D780B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Đ/c Hảng Seo Toán</w:t>
            </w:r>
          </w:p>
          <w:p w14:paraId="20726CF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0CAE9D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14:paraId="3C60755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357667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B0236B9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Nâng tỷ lệ khám sức khỏe Nhân dân đạt tối thiểu 75%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EFA351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Phòng Văn hóa - Xã hội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FD3A4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Trạm Y tế xã, các thôn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549416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Quý III/2026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65E7BC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1BF9B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BA4A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BBAFAA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Phòng kinh tế Phòng Văn hóa - Xã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F2DCB2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0AD6864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Đ/c Hảng Seo Toán</w:t>
            </w:r>
          </w:p>
          <w:p w14:paraId="62E9609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E2AD5F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Hiện đã đạt 71%</w:t>
            </w:r>
          </w:p>
        </w:tc>
      </w:tr>
      <w:tr w14:paraId="7E01CE6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B83A04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3A839FA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Xét nghiệm chất ma túy đối với CBCC, đảng viên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C50D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UBND xã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DA4C8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Công an xã, Trung tâm Y tế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5AC321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Theo KH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A0A455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x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713022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46936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192565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Công an xã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60866E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Đ/c Hảng Seo Toán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B61B24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14:paraId="31F0CD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658E3A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B2205B0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Hoàn thiện phương án sắp xếp trường, lớp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340F52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UBND xã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E088B5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Phòng VHXH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8D663B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Theo chỉ đạo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3BC5EE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x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C910A9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3506B2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F2B431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Phòng Văn hóa - Xã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9B951E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Đ/c Hảng Seo Toán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587B32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Phương án số 05 ngày 31/7/2026</w:t>
            </w:r>
          </w:p>
        </w:tc>
      </w:tr>
      <w:tr w14:paraId="04A5C94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E128F9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1ADD29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Hoàn thành đánh giá KPI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6A330F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UBND xã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D99F04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Các cơ quan chuyên môn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5A3ECB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Tháng 8 năm 2026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CBD44A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3FEC30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F8BFA7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8159AA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Phòng Văn hóa - Xã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FDABB4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254F7EF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Đ/c Hảng Seo Toán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5C794D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14:paraId="36F4DA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727AC9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8150A19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Chuẩn bị trao quà tại thôn Lả Chí Phàng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A315AD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UBND xã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276CA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tbl>
            <w:tblPr>
              <w:tblStyle w:val="12"/>
              <w:tblW w:w="0" w:type="auto"/>
              <w:tblInd w:w="0" w:type="dxa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570"/>
            </w:tblGrid>
            <w:tr w14:paraId="1AF3A27B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0" w:type="auto"/>
                  <w:vAlign w:val="center"/>
                </w:tcPr>
                <w:p w14:paraId="123F2178">
                  <w:pPr>
                    <w:spacing w:after="0" w:line="240" w:lineRule="auto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2"/>
                    </w:rPr>
                    <w:t>Phong văn hóa, MTTQ, đoàn thể</w:t>
                  </w:r>
                </w:p>
              </w:tc>
            </w:tr>
            <w:tr w14:paraId="7D68FF00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0" w:type="auto"/>
                  <w:vAlign w:val="center"/>
                </w:tcPr>
                <w:p w14:paraId="0FAD10C5">
                  <w:pPr>
                    <w:spacing w:after="0" w:line="240" w:lineRule="auto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400B8DF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653582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Theo KH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66A05A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x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C67623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53062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C48459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Phòng Văn hóa - Xã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BA3CC9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25ED736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Đ/c Hảng Seo Toán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1723F5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Đã trao 15 xuất quà vào ngày 18/7/2026</w:t>
            </w:r>
          </w:p>
        </w:tc>
      </w:tr>
      <w:tr w14:paraId="4A756D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A70326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D4B6114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Tăng cường kỷ luật, kỷ cương, trách nhiệm nêu gương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FD8222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Ban Xây dựng Đảng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1A3A6A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Các cơ quan đơn vị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E3D6F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Thường xuyên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5ED12A5">
            <w:pPr>
              <w:spacing w:after="0" w:line="240" w:lineRule="auto"/>
              <w:jc w:val="center"/>
              <w:rPr>
                <w:rFonts w:hint="default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eastAsia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2F1140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59AA42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897D11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Ban Xây dựng Đảng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33E562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Đ/c Giàng Seo Vần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97BB90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14:paraId="0AB7ED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5EFDCB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DF286C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Phân công nghiên cứu, quán triệt các văn bản mới của Trung ương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C2A8D7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Ban Xây dựng Đảng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782C98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Văn phòng Đảng ủy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F7A27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Tháng 8 năm 2026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C39AE03">
            <w:pPr>
              <w:spacing w:after="0" w:line="240" w:lineRule="auto"/>
              <w:jc w:val="center"/>
              <w:rPr>
                <w:rFonts w:hint="default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eastAsia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BD5861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98570B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416F2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Ban Xây dựng Đảng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C51E2C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Đ/c Giàng Seo Vần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C754A8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14:paraId="193D073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D1BB7F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B6DBBB3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Chuẩn hóa dữ liệu đảng viên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BC69F9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Ban Xây dựng Đảng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DE61ED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Các chi bộ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03A82B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Thường xuyên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FB5611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C59F16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18E5AE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D43088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Ban Xây dựng Đảng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FAAA8A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Đ/c Giàng Seo Vần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1154D2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14:paraId="04EED49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54A981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BA1675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Chuẩn bị Hội nghị cán bộ chủ chốt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2FC476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Ban Xây dựng Đảng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34BACB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Văn phòng Đảng ủy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92D6C6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Trước 27-28/8 2026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EA389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2EA4FA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1FED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2288A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Ban Xây dựng Đảng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CE02EA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Đ/c Giàng Seo Vần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F69B2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14:paraId="1475033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95D97C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69412EA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Hoàn thiện chương trình, kế hoạch công tác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A69D9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Văn phòng Đảng ủy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7F9343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Ban Xây dựng Đảng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E5564A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Tháng 8 năm 2026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D02E43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2F8BB8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B3F562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7D8F8C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Văn phòng Đảng ủy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9CC9F4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Đ/c Đoàn Duy Toàn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A06DD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14:paraId="0DF6CB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809E66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ED8831C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Chuẩn bị Hội nghị công tác nội chính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32AC1E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Văn phòng Đảng ủy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A5CC6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Công an xã, các cơ quan liên quan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4372C2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Theo chương trình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3A6D63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274352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F28C05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966830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Văn phòng Đảng ủy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CBE2FD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573EF64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Đ/c Lương Hải Hưng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57B805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14:paraId="0B8F16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E0C4B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CE8B37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Hoàn thành báo cáo kiểm tra tài chính đảng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638F10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Văn phòng Đảng ủy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182B66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Các chi bộ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E9CCE7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15/8/2026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A84E9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3DAED2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0C8371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BF6A82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Văn phòng Đảng ủy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09DB3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Đ/c Đoàn Duy Toàn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CFB9BA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14:paraId="696A72C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B4D0B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5D010F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Rà soát, phân công nhiệm vụ trong cơ quan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289E1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Văn phòng Đảng ủy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345AC9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Ban Xây dựng Đảng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2FA638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Tháng 8 năm 2026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C95A55">
            <w:pPr>
              <w:spacing w:after="0" w:line="240" w:lineRule="auto"/>
              <w:jc w:val="center"/>
              <w:rPr>
                <w:rFonts w:hint="default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eastAsia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99B475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50DCED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DC50B4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Văn phòng Đảng ủy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B4FC38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Đ/c Lương Hải Hưng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E0D90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14:paraId="648299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3C1F35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2A2240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Rà soát tài chính, tài sản công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14D1A4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Văn phòng Đảng ủy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5F6DC2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Kế toán Đảng ủy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A69B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Thường xuyên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40E25E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DD08A0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44CCF9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1C5B18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Văn phòng Đảng ủy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83916E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Đ/c Lương Hải Hưng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130B4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14:paraId="4CF474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13A9EE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0EEB1B3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Triển khai chương trình công tác, nắm tình hình Nhân dân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023F93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Ủy ban MTTQ Việt Nam xã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F1BB7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Các tổ chức chính trị - xã hội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56CB56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Thường xuyên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6770462">
            <w:pPr>
              <w:spacing w:after="0" w:line="240" w:lineRule="auto"/>
              <w:jc w:val="center"/>
              <w:rPr>
                <w:rFonts w:hint="default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eastAsia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EEFFBA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795ACD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4140A3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Ủy ban MTTQ Việt Nam xã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FD8F1F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40C67E1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Đ/c Vàng Văn Hà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9E04CF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14:paraId="157A9D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9240A6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6B0458B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Xây dựng phương án chuyển trụ sở MTTQ xã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368D8D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Ủy ban MTTQ Việt Nam xã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8526BF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Văn phòng HĐND-UBND, Văn phòng Đảng ủy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D03E83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9F0AD39">
            <w:pPr>
              <w:spacing w:after="0" w:line="240" w:lineRule="auto"/>
              <w:jc w:val="center"/>
              <w:rPr>
                <w:rFonts w:hint="default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eastAsia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132275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C1D1BD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3C0CC2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Ủy ban MTTQ Việt Nam xã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665135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7EA2DCC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Đ/c Vàng Văn Hà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8FC634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5D60B918">
      <w:pPr>
        <w:spacing w:line="240" w:lineRule="auto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Cs w:val="28"/>
        </w:rPr>
        <w:t>Chú thích</w:t>
      </w:r>
      <w:r>
        <w:rPr>
          <w:rFonts w:eastAsia="Times New Roman" w:cs="Times New Roman"/>
          <w:color w:val="000000"/>
          <w:szCs w:val="28"/>
        </w:rPr>
        <w:t xml:space="preserve">: Tổng </w:t>
      </w:r>
      <w:r>
        <w:rPr>
          <w:rFonts w:eastAsia="Times New Roman" w:cs="Times New Roman"/>
          <w:b/>
          <w:bCs/>
          <w:color w:val="000000"/>
          <w:szCs w:val="28"/>
        </w:rPr>
        <w:t>24</w:t>
      </w:r>
      <w:r>
        <w:rPr>
          <w:rFonts w:eastAsia="Times New Roman" w:cs="Times New Roman"/>
          <w:color w:val="000000"/>
          <w:szCs w:val="28"/>
        </w:rPr>
        <w:t xml:space="preserve"> nhiệm vụ; Trong đó đã hoàn thành </w:t>
      </w:r>
      <w:r>
        <w:rPr>
          <w:rFonts w:hint="default" w:eastAsia="Times New Roman" w:cs="Times New Roman"/>
          <w:color w:val="000000"/>
          <w:szCs w:val="28"/>
          <w:lang w:val="en-US"/>
        </w:rPr>
        <w:t>14</w:t>
      </w:r>
      <w:r>
        <w:rPr>
          <w:rFonts w:eastAsia="Times New Roman" w:cs="Times New Roman"/>
          <w:color w:val="000000"/>
          <w:szCs w:val="28"/>
        </w:rPr>
        <w:t xml:space="preserve"> đang triển khai thực hiện </w:t>
      </w:r>
      <w:r>
        <w:rPr>
          <w:rFonts w:eastAsia="Times New Roman" w:cs="Times New Roman"/>
          <w:b w:val="0"/>
          <w:bCs/>
          <w:color w:val="000000"/>
          <w:szCs w:val="28"/>
        </w:rPr>
        <w:t>1</w:t>
      </w:r>
      <w:r>
        <w:rPr>
          <w:rFonts w:hint="default" w:eastAsia="Times New Roman" w:cs="Times New Roman"/>
          <w:b w:val="0"/>
          <w:bCs/>
          <w:color w:val="000000"/>
          <w:szCs w:val="28"/>
          <w:lang w:val="en-US"/>
        </w:rPr>
        <w:t>0</w:t>
      </w:r>
      <w:r>
        <w:rPr>
          <w:rFonts w:eastAsia="Times New Roman" w:cs="Times New Roman"/>
          <w:color w:val="000000"/>
          <w:szCs w:val="28"/>
        </w:rPr>
        <w:t xml:space="preserve"> nhiệm vụ.</w:t>
      </w:r>
    </w:p>
    <w:p w14:paraId="4968BCF4">
      <w:pPr>
        <w:rPr>
          <w:rFonts w:eastAsia="Times New Roman" w:cs="Times New Roman"/>
          <w:b/>
          <w:bCs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</w:p>
    <w:p w14:paraId="7D89A18B"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headerReference r:id="rId5" w:type="default"/>
      <w:pgSz w:w="16840" w:h="11907" w:orient="landscape"/>
      <w:pgMar w:top="568" w:right="1134" w:bottom="851" w:left="1134" w:header="567" w:footer="567" w:gutter="0"/>
      <w:cols w:space="720" w:num="1"/>
      <w:titlePg/>
      <w:docGrid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90561976"/>
      <w:docPartObj>
        <w:docPartGallery w:val="autotext"/>
      </w:docPartObj>
    </w:sdtPr>
    <w:sdtContent>
      <w:p w14:paraId="3F954EB2">
        <w:pPr>
          <w:pStyle w:val="1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24C5A8D2">
    <w:pPr>
      <w:pStyle w:val="17"/>
      <w:jc w:val="center"/>
      <w:rPr>
        <w:sz w:val="20"/>
        <w:szCs w:val="20"/>
        <w:lang w:val="vi-V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documentProtection w:enforcement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6B"/>
    <w:rsid w:val="00007659"/>
    <w:rsid w:val="000110C4"/>
    <w:rsid w:val="000132DA"/>
    <w:rsid w:val="000172B8"/>
    <w:rsid w:val="00021DCA"/>
    <w:rsid w:val="00021F63"/>
    <w:rsid w:val="000248D4"/>
    <w:rsid w:val="000260F5"/>
    <w:rsid w:val="00027E98"/>
    <w:rsid w:val="00032C80"/>
    <w:rsid w:val="000332A1"/>
    <w:rsid w:val="00036338"/>
    <w:rsid w:val="00036E8E"/>
    <w:rsid w:val="000404D9"/>
    <w:rsid w:val="00042E01"/>
    <w:rsid w:val="00047EAB"/>
    <w:rsid w:val="000562B1"/>
    <w:rsid w:val="00060E1F"/>
    <w:rsid w:val="00063905"/>
    <w:rsid w:val="000643FF"/>
    <w:rsid w:val="000651C8"/>
    <w:rsid w:val="0007041A"/>
    <w:rsid w:val="00070FEF"/>
    <w:rsid w:val="000743E2"/>
    <w:rsid w:val="00075057"/>
    <w:rsid w:val="000777C4"/>
    <w:rsid w:val="00077AB7"/>
    <w:rsid w:val="00083F05"/>
    <w:rsid w:val="0009088A"/>
    <w:rsid w:val="00091026"/>
    <w:rsid w:val="0009451E"/>
    <w:rsid w:val="00096019"/>
    <w:rsid w:val="000A022D"/>
    <w:rsid w:val="000A3C4A"/>
    <w:rsid w:val="000A4D62"/>
    <w:rsid w:val="000A58DF"/>
    <w:rsid w:val="000A5BD6"/>
    <w:rsid w:val="000B0794"/>
    <w:rsid w:val="000B150C"/>
    <w:rsid w:val="000B25EF"/>
    <w:rsid w:val="000B3B48"/>
    <w:rsid w:val="000B51EE"/>
    <w:rsid w:val="000B6688"/>
    <w:rsid w:val="000C259A"/>
    <w:rsid w:val="000D1AE5"/>
    <w:rsid w:val="000D292D"/>
    <w:rsid w:val="000D5DC3"/>
    <w:rsid w:val="000D6E1D"/>
    <w:rsid w:val="000D7F09"/>
    <w:rsid w:val="000E6740"/>
    <w:rsid w:val="000F51FB"/>
    <w:rsid w:val="000F73B9"/>
    <w:rsid w:val="001000CB"/>
    <w:rsid w:val="00100117"/>
    <w:rsid w:val="00100221"/>
    <w:rsid w:val="00101506"/>
    <w:rsid w:val="00104695"/>
    <w:rsid w:val="00117258"/>
    <w:rsid w:val="00120FF4"/>
    <w:rsid w:val="00122253"/>
    <w:rsid w:val="00122B37"/>
    <w:rsid w:val="00124B90"/>
    <w:rsid w:val="001256FE"/>
    <w:rsid w:val="00136AA3"/>
    <w:rsid w:val="00142288"/>
    <w:rsid w:val="00142358"/>
    <w:rsid w:val="00142F37"/>
    <w:rsid w:val="001442ED"/>
    <w:rsid w:val="0014562A"/>
    <w:rsid w:val="00150F45"/>
    <w:rsid w:val="00152606"/>
    <w:rsid w:val="00157484"/>
    <w:rsid w:val="001601A2"/>
    <w:rsid w:val="001609C4"/>
    <w:rsid w:val="00163683"/>
    <w:rsid w:val="00163ADA"/>
    <w:rsid w:val="001650FD"/>
    <w:rsid w:val="001724AA"/>
    <w:rsid w:val="00176221"/>
    <w:rsid w:val="0017622A"/>
    <w:rsid w:val="0017725D"/>
    <w:rsid w:val="001772B5"/>
    <w:rsid w:val="001819BD"/>
    <w:rsid w:val="00183D2F"/>
    <w:rsid w:val="001842E4"/>
    <w:rsid w:val="00195C12"/>
    <w:rsid w:val="001A047C"/>
    <w:rsid w:val="001A114E"/>
    <w:rsid w:val="001A40B0"/>
    <w:rsid w:val="001A4617"/>
    <w:rsid w:val="001A55E8"/>
    <w:rsid w:val="001A58C5"/>
    <w:rsid w:val="001B4159"/>
    <w:rsid w:val="001B50AD"/>
    <w:rsid w:val="001B54E6"/>
    <w:rsid w:val="001B5AC1"/>
    <w:rsid w:val="001B7CD6"/>
    <w:rsid w:val="001C0EB7"/>
    <w:rsid w:val="001C38B3"/>
    <w:rsid w:val="001C62D4"/>
    <w:rsid w:val="001D6A59"/>
    <w:rsid w:val="001E0D2A"/>
    <w:rsid w:val="001E5FC4"/>
    <w:rsid w:val="00206FF9"/>
    <w:rsid w:val="00211E88"/>
    <w:rsid w:val="0021232D"/>
    <w:rsid w:val="002202CE"/>
    <w:rsid w:val="00221D69"/>
    <w:rsid w:val="0022448B"/>
    <w:rsid w:val="00227489"/>
    <w:rsid w:val="00227E1F"/>
    <w:rsid w:val="00233564"/>
    <w:rsid w:val="00233B86"/>
    <w:rsid w:val="00236091"/>
    <w:rsid w:val="002367ED"/>
    <w:rsid w:val="00241AA5"/>
    <w:rsid w:val="0024230F"/>
    <w:rsid w:val="00244DA3"/>
    <w:rsid w:val="00245FD8"/>
    <w:rsid w:val="00246936"/>
    <w:rsid w:val="002527F0"/>
    <w:rsid w:val="0025292D"/>
    <w:rsid w:val="00252B88"/>
    <w:rsid w:val="00252E7E"/>
    <w:rsid w:val="002531B1"/>
    <w:rsid w:val="002571F2"/>
    <w:rsid w:val="00263DEE"/>
    <w:rsid w:val="002649C0"/>
    <w:rsid w:val="002649D6"/>
    <w:rsid w:val="00264A9C"/>
    <w:rsid w:val="00267567"/>
    <w:rsid w:val="0027009B"/>
    <w:rsid w:val="00272281"/>
    <w:rsid w:val="00272EED"/>
    <w:rsid w:val="0027397B"/>
    <w:rsid w:val="0027607B"/>
    <w:rsid w:val="00277FA3"/>
    <w:rsid w:val="00282002"/>
    <w:rsid w:val="00282101"/>
    <w:rsid w:val="00282A87"/>
    <w:rsid w:val="002914D8"/>
    <w:rsid w:val="002922CA"/>
    <w:rsid w:val="002925D7"/>
    <w:rsid w:val="0029689F"/>
    <w:rsid w:val="00296EA1"/>
    <w:rsid w:val="002A44FF"/>
    <w:rsid w:val="002A504D"/>
    <w:rsid w:val="002B3726"/>
    <w:rsid w:val="002B4C69"/>
    <w:rsid w:val="002B704B"/>
    <w:rsid w:val="002C4437"/>
    <w:rsid w:val="002C4EDC"/>
    <w:rsid w:val="002C6D48"/>
    <w:rsid w:val="002C70FA"/>
    <w:rsid w:val="002C7A5E"/>
    <w:rsid w:val="002D2CBF"/>
    <w:rsid w:val="002D53ED"/>
    <w:rsid w:val="002D659F"/>
    <w:rsid w:val="002D76FF"/>
    <w:rsid w:val="002E0FC7"/>
    <w:rsid w:val="002E18B0"/>
    <w:rsid w:val="002E3A9C"/>
    <w:rsid w:val="002E6C0B"/>
    <w:rsid w:val="002E6FE3"/>
    <w:rsid w:val="002F072A"/>
    <w:rsid w:val="002F24F3"/>
    <w:rsid w:val="002F4577"/>
    <w:rsid w:val="002F5B9E"/>
    <w:rsid w:val="002F6E11"/>
    <w:rsid w:val="00300743"/>
    <w:rsid w:val="00302A47"/>
    <w:rsid w:val="00303BCE"/>
    <w:rsid w:val="0031456F"/>
    <w:rsid w:val="00321E5F"/>
    <w:rsid w:val="003225BD"/>
    <w:rsid w:val="00324DEC"/>
    <w:rsid w:val="00324F16"/>
    <w:rsid w:val="00327E60"/>
    <w:rsid w:val="003339C0"/>
    <w:rsid w:val="00333BD3"/>
    <w:rsid w:val="00333E18"/>
    <w:rsid w:val="0033664A"/>
    <w:rsid w:val="00337EE4"/>
    <w:rsid w:val="00345130"/>
    <w:rsid w:val="003455B5"/>
    <w:rsid w:val="00345639"/>
    <w:rsid w:val="00346E3D"/>
    <w:rsid w:val="00353350"/>
    <w:rsid w:val="0035494D"/>
    <w:rsid w:val="003570E1"/>
    <w:rsid w:val="00361C37"/>
    <w:rsid w:val="00363270"/>
    <w:rsid w:val="00364AC9"/>
    <w:rsid w:val="003776BD"/>
    <w:rsid w:val="00377A1D"/>
    <w:rsid w:val="003800A5"/>
    <w:rsid w:val="0038175E"/>
    <w:rsid w:val="00383715"/>
    <w:rsid w:val="003845C9"/>
    <w:rsid w:val="003917CC"/>
    <w:rsid w:val="003919BC"/>
    <w:rsid w:val="0039497A"/>
    <w:rsid w:val="003A170A"/>
    <w:rsid w:val="003A2F45"/>
    <w:rsid w:val="003A6DCC"/>
    <w:rsid w:val="003B035A"/>
    <w:rsid w:val="003C7197"/>
    <w:rsid w:val="003D512E"/>
    <w:rsid w:val="003D6FD3"/>
    <w:rsid w:val="003E1A3D"/>
    <w:rsid w:val="003E2ACA"/>
    <w:rsid w:val="003E65E4"/>
    <w:rsid w:val="003E75F8"/>
    <w:rsid w:val="003F0061"/>
    <w:rsid w:val="003F16E9"/>
    <w:rsid w:val="003F6574"/>
    <w:rsid w:val="0040133A"/>
    <w:rsid w:val="004048C8"/>
    <w:rsid w:val="00406006"/>
    <w:rsid w:val="00407CE5"/>
    <w:rsid w:val="00413F74"/>
    <w:rsid w:val="004144BF"/>
    <w:rsid w:val="00424942"/>
    <w:rsid w:val="00430396"/>
    <w:rsid w:val="004307EE"/>
    <w:rsid w:val="00433381"/>
    <w:rsid w:val="00435B9C"/>
    <w:rsid w:val="00450290"/>
    <w:rsid w:val="00450EDB"/>
    <w:rsid w:val="00451EFA"/>
    <w:rsid w:val="004607B2"/>
    <w:rsid w:val="004620C9"/>
    <w:rsid w:val="00463F94"/>
    <w:rsid w:val="00464C7A"/>
    <w:rsid w:val="0046628F"/>
    <w:rsid w:val="004666D8"/>
    <w:rsid w:val="00475CDE"/>
    <w:rsid w:val="00475FB8"/>
    <w:rsid w:val="004777C3"/>
    <w:rsid w:val="004842D3"/>
    <w:rsid w:val="004872E6"/>
    <w:rsid w:val="00490091"/>
    <w:rsid w:val="00490188"/>
    <w:rsid w:val="00494674"/>
    <w:rsid w:val="00496443"/>
    <w:rsid w:val="004A0813"/>
    <w:rsid w:val="004A2BE7"/>
    <w:rsid w:val="004A7FB8"/>
    <w:rsid w:val="004B31BF"/>
    <w:rsid w:val="004B4331"/>
    <w:rsid w:val="004B48C6"/>
    <w:rsid w:val="004B5F32"/>
    <w:rsid w:val="004B7B56"/>
    <w:rsid w:val="004C0425"/>
    <w:rsid w:val="004C433B"/>
    <w:rsid w:val="004D56BA"/>
    <w:rsid w:val="004E6E59"/>
    <w:rsid w:val="004E7041"/>
    <w:rsid w:val="004F1C26"/>
    <w:rsid w:val="004F1D28"/>
    <w:rsid w:val="004F1E81"/>
    <w:rsid w:val="004F3825"/>
    <w:rsid w:val="004F3BC0"/>
    <w:rsid w:val="005047F0"/>
    <w:rsid w:val="00510722"/>
    <w:rsid w:val="005134CA"/>
    <w:rsid w:val="00515844"/>
    <w:rsid w:val="005262C6"/>
    <w:rsid w:val="00526D03"/>
    <w:rsid w:val="005327F6"/>
    <w:rsid w:val="005348DD"/>
    <w:rsid w:val="00536255"/>
    <w:rsid w:val="005376C4"/>
    <w:rsid w:val="00543DC2"/>
    <w:rsid w:val="00545445"/>
    <w:rsid w:val="005475F6"/>
    <w:rsid w:val="00552B10"/>
    <w:rsid w:val="00553AE0"/>
    <w:rsid w:val="00553B2C"/>
    <w:rsid w:val="00554BDE"/>
    <w:rsid w:val="005666FC"/>
    <w:rsid w:val="005671D6"/>
    <w:rsid w:val="00567430"/>
    <w:rsid w:val="00572520"/>
    <w:rsid w:val="00572877"/>
    <w:rsid w:val="005739AB"/>
    <w:rsid w:val="005740F9"/>
    <w:rsid w:val="00575FD4"/>
    <w:rsid w:val="00580747"/>
    <w:rsid w:val="00581471"/>
    <w:rsid w:val="00584579"/>
    <w:rsid w:val="00586121"/>
    <w:rsid w:val="0058762C"/>
    <w:rsid w:val="0059649F"/>
    <w:rsid w:val="005A34BC"/>
    <w:rsid w:val="005A445C"/>
    <w:rsid w:val="005A786F"/>
    <w:rsid w:val="005B3190"/>
    <w:rsid w:val="005B3922"/>
    <w:rsid w:val="005B746F"/>
    <w:rsid w:val="005C2C2B"/>
    <w:rsid w:val="005C5F64"/>
    <w:rsid w:val="005D1CF9"/>
    <w:rsid w:val="005D1DE3"/>
    <w:rsid w:val="005D3F1C"/>
    <w:rsid w:val="005D46F6"/>
    <w:rsid w:val="005D5BE7"/>
    <w:rsid w:val="005E266C"/>
    <w:rsid w:val="005E2BCA"/>
    <w:rsid w:val="005E7F28"/>
    <w:rsid w:val="005F33CD"/>
    <w:rsid w:val="005F70B5"/>
    <w:rsid w:val="005F728D"/>
    <w:rsid w:val="005F7839"/>
    <w:rsid w:val="006029A3"/>
    <w:rsid w:val="00603A58"/>
    <w:rsid w:val="00606B86"/>
    <w:rsid w:val="006075BF"/>
    <w:rsid w:val="0061147D"/>
    <w:rsid w:val="0061332B"/>
    <w:rsid w:val="00616EBD"/>
    <w:rsid w:val="00623301"/>
    <w:rsid w:val="00625EAF"/>
    <w:rsid w:val="00626B62"/>
    <w:rsid w:val="0063103E"/>
    <w:rsid w:val="00631858"/>
    <w:rsid w:val="0064011C"/>
    <w:rsid w:val="00641557"/>
    <w:rsid w:val="0064346F"/>
    <w:rsid w:val="006471DE"/>
    <w:rsid w:val="00654B33"/>
    <w:rsid w:val="00655C78"/>
    <w:rsid w:val="006623FF"/>
    <w:rsid w:val="00663BF8"/>
    <w:rsid w:val="00670D4C"/>
    <w:rsid w:val="00672FFC"/>
    <w:rsid w:val="0067431F"/>
    <w:rsid w:val="00674663"/>
    <w:rsid w:val="00696DD1"/>
    <w:rsid w:val="006A049F"/>
    <w:rsid w:val="006A0EAB"/>
    <w:rsid w:val="006A1D99"/>
    <w:rsid w:val="006A557A"/>
    <w:rsid w:val="006A727C"/>
    <w:rsid w:val="006B1348"/>
    <w:rsid w:val="006B7302"/>
    <w:rsid w:val="006C0900"/>
    <w:rsid w:val="006C120F"/>
    <w:rsid w:val="006C5ED8"/>
    <w:rsid w:val="006D1936"/>
    <w:rsid w:val="006D2DD2"/>
    <w:rsid w:val="006D36BD"/>
    <w:rsid w:val="006D5E45"/>
    <w:rsid w:val="006E06C7"/>
    <w:rsid w:val="006E1382"/>
    <w:rsid w:val="006E2C06"/>
    <w:rsid w:val="006E2F0B"/>
    <w:rsid w:val="006E3E7B"/>
    <w:rsid w:val="006E58FA"/>
    <w:rsid w:val="006F088D"/>
    <w:rsid w:val="006F4C3A"/>
    <w:rsid w:val="00704BE7"/>
    <w:rsid w:val="007079D2"/>
    <w:rsid w:val="00711AAE"/>
    <w:rsid w:val="00711E39"/>
    <w:rsid w:val="0071300A"/>
    <w:rsid w:val="00713DCD"/>
    <w:rsid w:val="0072072E"/>
    <w:rsid w:val="007213B5"/>
    <w:rsid w:val="0073044B"/>
    <w:rsid w:val="0073173A"/>
    <w:rsid w:val="0073418A"/>
    <w:rsid w:val="0073560B"/>
    <w:rsid w:val="00741F60"/>
    <w:rsid w:val="00742250"/>
    <w:rsid w:val="00742923"/>
    <w:rsid w:val="00745BB9"/>
    <w:rsid w:val="00753CB5"/>
    <w:rsid w:val="0075603C"/>
    <w:rsid w:val="007626F2"/>
    <w:rsid w:val="007630E0"/>
    <w:rsid w:val="007669DC"/>
    <w:rsid w:val="007672B5"/>
    <w:rsid w:val="0077236C"/>
    <w:rsid w:val="00772506"/>
    <w:rsid w:val="0077632A"/>
    <w:rsid w:val="007816D0"/>
    <w:rsid w:val="0078297A"/>
    <w:rsid w:val="00783696"/>
    <w:rsid w:val="0078642A"/>
    <w:rsid w:val="00787253"/>
    <w:rsid w:val="00791272"/>
    <w:rsid w:val="00791348"/>
    <w:rsid w:val="0079222F"/>
    <w:rsid w:val="00792625"/>
    <w:rsid w:val="00794BF3"/>
    <w:rsid w:val="007977FB"/>
    <w:rsid w:val="007A3188"/>
    <w:rsid w:val="007A5072"/>
    <w:rsid w:val="007A606B"/>
    <w:rsid w:val="007B0B04"/>
    <w:rsid w:val="007B1501"/>
    <w:rsid w:val="007B214A"/>
    <w:rsid w:val="007B228D"/>
    <w:rsid w:val="007B52C1"/>
    <w:rsid w:val="007D017B"/>
    <w:rsid w:val="007D026A"/>
    <w:rsid w:val="007D05C1"/>
    <w:rsid w:val="007D23E9"/>
    <w:rsid w:val="007D5E53"/>
    <w:rsid w:val="007E68A1"/>
    <w:rsid w:val="007F0319"/>
    <w:rsid w:val="007F5D5F"/>
    <w:rsid w:val="007F795F"/>
    <w:rsid w:val="00801BB5"/>
    <w:rsid w:val="0081301C"/>
    <w:rsid w:val="00814F9D"/>
    <w:rsid w:val="00815E77"/>
    <w:rsid w:val="0081679E"/>
    <w:rsid w:val="00817C20"/>
    <w:rsid w:val="00821E02"/>
    <w:rsid w:val="008229E6"/>
    <w:rsid w:val="008247F2"/>
    <w:rsid w:val="00825EB2"/>
    <w:rsid w:val="00826183"/>
    <w:rsid w:val="008275D7"/>
    <w:rsid w:val="00827F45"/>
    <w:rsid w:val="00830614"/>
    <w:rsid w:val="0084059B"/>
    <w:rsid w:val="008410D2"/>
    <w:rsid w:val="0084116E"/>
    <w:rsid w:val="008474BE"/>
    <w:rsid w:val="008502DE"/>
    <w:rsid w:val="00851ABB"/>
    <w:rsid w:val="00857A66"/>
    <w:rsid w:val="00857F16"/>
    <w:rsid w:val="00866B40"/>
    <w:rsid w:val="008735C0"/>
    <w:rsid w:val="00874514"/>
    <w:rsid w:val="00875D28"/>
    <w:rsid w:val="00877643"/>
    <w:rsid w:val="00883641"/>
    <w:rsid w:val="00886038"/>
    <w:rsid w:val="0088720B"/>
    <w:rsid w:val="00890050"/>
    <w:rsid w:val="00892DE4"/>
    <w:rsid w:val="008A0333"/>
    <w:rsid w:val="008A29CB"/>
    <w:rsid w:val="008A2A98"/>
    <w:rsid w:val="008A2DE3"/>
    <w:rsid w:val="008A44A6"/>
    <w:rsid w:val="008B52A0"/>
    <w:rsid w:val="008B5AFD"/>
    <w:rsid w:val="008B685F"/>
    <w:rsid w:val="008C09ED"/>
    <w:rsid w:val="008C0F45"/>
    <w:rsid w:val="008C24F7"/>
    <w:rsid w:val="008C2DB2"/>
    <w:rsid w:val="008C4C71"/>
    <w:rsid w:val="008C763A"/>
    <w:rsid w:val="008D1FFF"/>
    <w:rsid w:val="008D3473"/>
    <w:rsid w:val="008D49B3"/>
    <w:rsid w:val="008D69CA"/>
    <w:rsid w:val="008D7118"/>
    <w:rsid w:val="008E03AD"/>
    <w:rsid w:val="008E164B"/>
    <w:rsid w:val="008E2424"/>
    <w:rsid w:val="008F14F5"/>
    <w:rsid w:val="008F4C39"/>
    <w:rsid w:val="008F7305"/>
    <w:rsid w:val="0090084C"/>
    <w:rsid w:val="00900868"/>
    <w:rsid w:val="0090261A"/>
    <w:rsid w:val="0090581F"/>
    <w:rsid w:val="00910A88"/>
    <w:rsid w:val="00912465"/>
    <w:rsid w:val="009204A1"/>
    <w:rsid w:val="00924B81"/>
    <w:rsid w:val="009258AD"/>
    <w:rsid w:val="00925B68"/>
    <w:rsid w:val="00926205"/>
    <w:rsid w:val="0092778F"/>
    <w:rsid w:val="0093403A"/>
    <w:rsid w:val="009354E1"/>
    <w:rsid w:val="00936FAB"/>
    <w:rsid w:val="00940EDE"/>
    <w:rsid w:val="00942B40"/>
    <w:rsid w:val="00944B92"/>
    <w:rsid w:val="00946688"/>
    <w:rsid w:val="00950BC4"/>
    <w:rsid w:val="00952068"/>
    <w:rsid w:val="009527AA"/>
    <w:rsid w:val="00953B37"/>
    <w:rsid w:val="00954AC4"/>
    <w:rsid w:val="009562FE"/>
    <w:rsid w:val="009671D0"/>
    <w:rsid w:val="00970787"/>
    <w:rsid w:val="00973003"/>
    <w:rsid w:val="00980C39"/>
    <w:rsid w:val="0098117D"/>
    <w:rsid w:val="00981C41"/>
    <w:rsid w:val="00984201"/>
    <w:rsid w:val="00986B47"/>
    <w:rsid w:val="00987668"/>
    <w:rsid w:val="00990B7A"/>
    <w:rsid w:val="00992908"/>
    <w:rsid w:val="00992F0F"/>
    <w:rsid w:val="009930BB"/>
    <w:rsid w:val="00993A0A"/>
    <w:rsid w:val="00994C15"/>
    <w:rsid w:val="00995467"/>
    <w:rsid w:val="009960A3"/>
    <w:rsid w:val="009A20A4"/>
    <w:rsid w:val="009A4BD6"/>
    <w:rsid w:val="009A611D"/>
    <w:rsid w:val="009B2A82"/>
    <w:rsid w:val="009B527E"/>
    <w:rsid w:val="009C1FEF"/>
    <w:rsid w:val="009C43CD"/>
    <w:rsid w:val="009C6395"/>
    <w:rsid w:val="009C68BC"/>
    <w:rsid w:val="009D0978"/>
    <w:rsid w:val="009D1BDA"/>
    <w:rsid w:val="009D323D"/>
    <w:rsid w:val="009E073A"/>
    <w:rsid w:val="009E077C"/>
    <w:rsid w:val="009E244E"/>
    <w:rsid w:val="009E5C37"/>
    <w:rsid w:val="009E7190"/>
    <w:rsid w:val="009F1301"/>
    <w:rsid w:val="009F42A3"/>
    <w:rsid w:val="00A01A05"/>
    <w:rsid w:val="00A05557"/>
    <w:rsid w:val="00A060B3"/>
    <w:rsid w:val="00A2000C"/>
    <w:rsid w:val="00A226BF"/>
    <w:rsid w:val="00A33755"/>
    <w:rsid w:val="00A40A72"/>
    <w:rsid w:val="00A45547"/>
    <w:rsid w:val="00A455A7"/>
    <w:rsid w:val="00A46DCA"/>
    <w:rsid w:val="00A52592"/>
    <w:rsid w:val="00A56EFE"/>
    <w:rsid w:val="00A65E2E"/>
    <w:rsid w:val="00A67602"/>
    <w:rsid w:val="00A732A1"/>
    <w:rsid w:val="00A82B3B"/>
    <w:rsid w:val="00A8610F"/>
    <w:rsid w:val="00A86C91"/>
    <w:rsid w:val="00A90273"/>
    <w:rsid w:val="00A902E2"/>
    <w:rsid w:val="00A92FEF"/>
    <w:rsid w:val="00A97115"/>
    <w:rsid w:val="00A973E4"/>
    <w:rsid w:val="00A97BD0"/>
    <w:rsid w:val="00AA1508"/>
    <w:rsid w:val="00AB6650"/>
    <w:rsid w:val="00AB7AF7"/>
    <w:rsid w:val="00AC7F07"/>
    <w:rsid w:val="00AD24B2"/>
    <w:rsid w:val="00AE26BF"/>
    <w:rsid w:val="00AE4096"/>
    <w:rsid w:val="00AF3C7A"/>
    <w:rsid w:val="00AF49CE"/>
    <w:rsid w:val="00AF4C81"/>
    <w:rsid w:val="00B003B4"/>
    <w:rsid w:val="00B0097B"/>
    <w:rsid w:val="00B1251A"/>
    <w:rsid w:val="00B129B4"/>
    <w:rsid w:val="00B1425B"/>
    <w:rsid w:val="00B1528A"/>
    <w:rsid w:val="00B3145F"/>
    <w:rsid w:val="00B335BD"/>
    <w:rsid w:val="00B33749"/>
    <w:rsid w:val="00B33D40"/>
    <w:rsid w:val="00B33FDB"/>
    <w:rsid w:val="00B35754"/>
    <w:rsid w:val="00B43DC7"/>
    <w:rsid w:val="00B47432"/>
    <w:rsid w:val="00B50DDF"/>
    <w:rsid w:val="00B5398E"/>
    <w:rsid w:val="00B54B87"/>
    <w:rsid w:val="00B57896"/>
    <w:rsid w:val="00B6440A"/>
    <w:rsid w:val="00B665E8"/>
    <w:rsid w:val="00B670CD"/>
    <w:rsid w:val="00B67301"/>
    <w:rsid w:val="00B7413F"/>
    <w:rsid w:val="00B75BF4"/>
    <w:rsid w:val="00B76DD7"/>
    <w:rsid w:val="00B80066"/>
    <w:rsid w:val="00B80F3C"/>
    <w:rsid w:val="00B81877"/>
    <w:rsid w:val="00B84EE4"/>
    <w:rsid w:val="00B86E94"/>
    <w:rsid w:val="00B91D70"/>
    <w:rsid w:val="00B946EC"/>
    <w:rsid w:val="00B94CC5"/>
    <w:rsid w:val="00BA02DD"/>
    <w:rsid w:val="00BA35E9"/>
    <w:rsid w:val="00BB04F9"/>
    <w:rsid w:val="00BB0730"/>
    <w:rsid w:val="00BB1840"/>
    <w:rsid w:val="00BB3AD2"/>
    <w:rsid w:val="00BC748E"/>
    <w:rsid w:val="00BD2366"/>
    <w:rsid w:val="00BD4155"/>
    <w:rsid w:val="00BD4A97"/>
    <w:rsid w:val="00BD4C77"/>
    <w:rsid w:val="00BD5478"/>
    <w:rsid w:val="00BD55D4"/>
    <w:rsid w:val="00BD68EF"/>
    <w:rsid w:val="00BE337E"/>
    <w:rsid w:val="00BE4069"/>
    <w:rsid w:val="00BE4FCB"/>
    <w:rsid w:val="00BF10BF"/>
    <w:rsid w:val="00BF1CFE"/>
    <w:rsid w:val="00BF26D0"/>
    <w:rsid w:val="00BF6E22"/>
    <w:rsid w:val="00BF73B8"/>
    <w:rsid w:val="00C05E5E"/>
    <w:rsid w:val="00C067F9"/>
    <w:rsid w:val="00C07176"/>
    <w:rsid w:val="00C1045B"/>
    <w:rsid w:val="00C1490F"/>
    <w:rsid w:val="00C26BA3"/>
    <w:rsid w:val="00C33DA4"/>
    <w:rsid w:val="00C35BC9"/>
    <w:rsid w:val="00C3657A"/>
    <w:rsid w:val="00C410D4"/>
    <w:rsid w:val="00C434DC"/>
    <w:rsid w:val="00C4472E"/>
    <w:rsid w:val="00C47E22"/>
    <w:rsid w:val="00C52D75"/>
    <w:rsid w:val="00C531BD"/>
    <w:rsid w:val="00C542BF"/>
    <w:rsid w:val="00C542DB"/>
    <w:rsid w:val="00C5797F"/>
    <w:rsid w:val="00C57A40"/>
    <w:rsid w:val="00C6039B"/>
    <w:rsid w:val="00C630FC"/>
    <w:rsid w:val="00C71602"/>
    <w:rsid w:val="00C77BC8"/>
    <w:rsid w:val="00C77C32"/>
    <w:rsid w:val="00C82701"/>
    <w:rsid w:val="00C82A73"/>
    <w:rsid w:val="00C82C77"/>
    <w:rsid w:val="00C86A2E"/>
    <w:rsid w:val="00C916C9"/>
    <w:rsid w:val="00C9274D"/>
    <w:rsid w:val="00CA2351"/>
    <w:rsid w:val="00CA2DEB"/>
    <w:rsid w:val="00CA399E"/>
    <w:rsid w:val="00CA4669"/>
    <w:rsid w:val="00CA5B31"/>
    <w:rsid w:val="00CB193B"/>
    <w:rsid w:val="00CB5944"/>
    <w:rsid w:val="00CB6258"/>
    <w:rsid w:val="00CC2642"/>
    <w:rsid w:val="00CC41CF"/>
    <w:rsid w:val="00CC7090"/>
    <w:rsid w:val="00CC72CA"/>
    <w:rsid w:val="00CD346B"/>
    <w:rsid w:val="00CD49CC"/>
    <w:rsid w:val="00CE3E88"/>
    <w:rsid w:val="00CE4CF9"/>
    <w:rsid w:val="00CE6E14"/>
    <w:rsid w:val="00CE7C17"/>
    <w:rsid w:val="00CF0AC7"/>
    <w:rsid w:val="00CF26CD"/>
    <w:rsid w:val="00D0039F"/>
    <w:rsid w:val="00D00E68"/>
    <w:rsid w:val="00D04DA6"/>
    <w:rsid w:val="00D0607A"/>
    <w:rsid w:val="00D06F7D"/>
    <w:rsid w:val="00D10FAB"/>
    <w:rsid w:val="00D11E89"/>
    <w:rsid w:val="00D12F7F"/>
    <w:rsid w:val="00D1337E"/>
    <w:rsid w:val="00D1371D"/>
    <w:rsid w:val="00D21474"/>
    <w:rsid w:val="00D24EDE"/>
    <w:rsid w:val="00D2643D"/>
    <w:rsid w:val="00D33EEE"/>
    <w:rsid w:val="00D40E11"/>
    <w:rsid w:val="00D426C0"/>
    <w:rsid w:val="00D469DB"/>
    <w:rsid w:val="00D4710B"/>
    <w:rsid w:val="00D539A2"/>
    <w:rsid w:val="00D539C5"/>
    <w:rsid w:val="00D54E37"/>
    <w:rsid w:val="00D57E31"/>
    <w:rsid w:val="00D62140"/>
    <w:rsid w:val="00D621B8"/>
    <w:rsid w:val="00D651D9"/>
    <w:rsid w:val="00D664D5"/>
    <w:rsid w:val="00D710BF"/>
    <w:rsid w:val="00D713AB"/>
    <w:rsid w:val="00D74CFA"/>
    <w:rsid w:val="00D85027"/>
    <w:rsid w:val="00D87FED"/>
    <w:rsid w:val="00D95D73"/>
    <w:rsid w:val="00D9794D"/>
    <w:rsid w:val="00DA3513"/>
    <w:rsid w:val="00DA76CF"/>
    <w:rsid w:val="00DA7866"/>
    <w:rsid w:val="00DB0948"/>
    <w:rsid w:val="00DB261E"/>
    <w:rsid w:val="00DB2755"/>
    <w:rsid w:val="00DB4170"/>
    <w:rsid w:val="00DB6C5B"/>
    <w:rsid w:val="00DB7539"/>
    <w:rsid w:val="00DC5FE0"/>
    <w:rsid w:val="00DD22A1"/>
    <w:rsid w:val="00DD3673"/>
    <w:rsid w:val="00DD3783"/>
    <w:rsid w:val="00DD4B1C"/>
    <w:rsid w:val="00DD62C1"/>
    <w:rsid w:val="00DE2A0F"/>
    <w:rsid w:val="00E10F87"/>
    <w:rsid w:val="00E11F17"/>
    <w:rsid w:val="00E13BF2"/>
    <w:rsid w:val="00E21906"/>
    <w:rsid w:val="00E273C1"/>
    <w:rsid w:val="00E27935"/>
    <w:rsid w:val="00E320C0"/>
    <w:rsid w:val="00E4312D"/>
    <w:rsid w:val="00E4337F"/>
    <w:rsid w:val="00E441AF"/>
    <w:rsid w:val="00E45195"/>
    <w:rsid w:val="00E46072"/>
    <w:rsid w:val="00E53BDF"/>
    <w:rsid w:val="00E53E48"/>
    <w:rsid w:val="00E630B7"/>
    <w:rsid w:val="00E635F1"/>
    <w:rsid w:val="00E6555E"/>
    <w:rsid w:val="00E66294"/>
    <w:rsid w:val="00E72512"/>
    <w:rsid w:val="00E84B3C"/>
    <w:rsid w:val="00E93106"/>
    <w:rsid w:val="00E9403A"/>
    <w:rsid w:val="00EA1ECA"/>
    <w:rsid w:val="00EA23EB"/>
    <w:rsid w:val="00EA2EE4"/>
    <w:rsid w:val="00EA38CE"/>
    <w:rsid w:val="00EA4927"/>
    <w:rsid w:val="00EA4D26"/>
    <w:rsid w:val="00EA6C5D"/>
    <w:rsid w:val="00EB46B3"/>
    <w:rsid w:val="00EC1AFE"/>
    <w:rsid w:val="00EC467E"/>
    <w:rsid w:val="00EC707C"/>
    <w:rsid w:val="00ED0C31"/>
    <w:rsid w:val="00ED1C61"/>
    <w:rsid w:val="00ED1DBA"/>
    <w:rsid w:val="00ED3246"/>
    <w:rsid w:val="00ED3B87"/>
    <w:rsid w:val="00ED7889"/>
    <w:rsid w:val="00EE752A"/>
    <w:rsid w:val="00F0151F"/>
    <w:rsid w:val="00F12417"/>
    <w:rsid w:val="00F14175"/>
    <w:rsid w:val="00F146FC"/>
    <w:rsid w:val="00F14BB8"/>
    <w:rsid w:val="00F3253A"/>
    <w:rsid w:val="00F3455A"/>
    <w:rsid w:val="00F42729"/>
    <w:rsid w:val="00F458BC"/>
    <w:rsid w:val="00F5175B"/>
    <w:rsid w:val="00F51D74"/>
    <w:rsid w:val="00F52D93"/>
    <w:rsid w:val="00F556C1"/>
    <w:rsid w:val="00F55CA0"/>
    <w:rsid w:val="00F55F3F"/>
    <w:rsid w:val="00F60DC5"/>
    <w:rsid w:val="00F611A3"/>
    <w:rsid w:val="00F623BB"/>
    <w:rsid w:val="00F63229"/>
    <w:rsid w:val="00F66D85"/>
    <w:rsid w:val="00F7504F"/>
    <w:rsid w:val="00F77517"/>
    <w:rsid w:val="00F815D3"/>
    <w:rsid w:val="00F81C80"/>
    <w:rsid w:val="00F8690F"/>
    <w:rsid w:val="00F878F1"/>
    <w:rsid w:val="00F91397"/>
    <w:rsid w:val="00F92B08"/>
    <w:rsid w:val="00F94948"/>
    <w:rsid w:val="00F957D7"/>
    <w:rsid w:val="00F968A0"/>
    <w:rsid w:val="00FA4168"/>
    <w:rsid w:val="00FA7D9E"/>
    <w:rsid w:val="00FB0BBD"/>
    <w:rsid w:val="00FB2EAC"/>
    <w:rsid w:val="00FB3AE2"/>
    <w:rsid w:val="00FB78C6"/>
    <w:rsid w:val="00FD0A4B"/>
    <w:rsid w:val="00FD3EA4"/>
    <w:rsid w:val="00FE2385"/>
    <w:rsid w:val="00FE5CD5"/>
    <w:rsid w:val="00FF3390"/>
    <w:rsid w:val="00FF6033"/>
    <w:rsid w:val="357E0714"/>
    <w:rsid w:val="67DC0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99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qFormat="1"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qFormat="1"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qFormat="1" w:unhideWhenUsed="0" w:uiPriority="73" w:semiHidden="0" w:name="Colorful Grid Accent 5"/>
    <w:lsdException w:unhideWhenUsed="0" w:uiPriority="60" w:semiHidden="0" w:name="Light Shading Accent 6"/>
    <w:lsdException w:qFormat="1"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Times New Roman" w:hAnsi="Times New Roman" w:eastAsiaTheme="minorHAnsi" w:cstheme="minorBidi"/>
      <w:kern w:val="0"/>
      <w:sz w:val="28"/>
      <w:szCs w:val="22"/>
      <w:lang w:val="en-US" w:eastAsia="en-US" w:bidi="ar-SA"/>
      <w14:ligatures w14:val="none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2F5597" w:themeColor="accent1" w:themeShade="BF"/>
      <w:szCs w:val="28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6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7"/>
    </w:pPr>
    <w:rPr>
      <w:rFonts w:asciiTheme="minorHAnsi" w:hAnsiTheme="minorHAnsi"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8"/>
    </w:pPr>
    <w:rPr>
      <w:rFonts w:asciiTheme="minorHAnsi" w:hAnsiTheme="minorHAnsi"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footer"/>
    <w:basedOn w:val="1"/>
    <w:link w:val="43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14">
    <w:name w:val="footnote reference"/>
    <w:link w:val="15"/>
    <w:qFormat/>
    <w:uiPriority w:val="99"/>
    <w:rPr>
      <w:vertAlign w:val="superscript"/>
    </w:rPr>
  </w:style>
  <w:style w:type="paragraph" w:customStyle="1" w:styleId="15">
    <w:name w:val="Footnote Char Char Char"/>
    <w:basedOn w:val="1"/>
    <w:link w:val="14"/>
    <w:qFormat/>
    <w:uiPriority w:val="99"/>
    <w:pPr>
      <w:spacing w:line="240" w:lineRule="exact"/>
    </w:pPr>
    <w:rPr>
      <w:kern w:val="2"/>
      <w:sz w:val="24"/>
      <w:vertAlign w:val="superscript"/>
      <w14:ligatures w14:val="standardContextual"/>
    </w:rPr>
  </w:style>
  <w:style w:type="paragraph" w:styleId="16">
    <w:name w:val="footnote text"/>
    <w:basedOn w:val="1"/>
    <w:link w:val="40"/>
    <w:qFormat/>
    <w:uiPriority w:val="99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styleId="17">
    <w:name w:val="header"/>
    <w:basedOn w:val="1"/>
    <w:link w:val="3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8">
    <w:name w:val="Normal (Web)"/>
    <w:basedOn w:val="1"/>
    <w:link w:val="42"/>
    <w:unhideWhenUsed/>
    <w:qFormat/>
    <w:uiPriority w:val="9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19">
    <w:name w:val="Subtitle"/>
    <w:basedOn w:val="1"/>
    <w:next w:val="1"/>
    <w:link w:val="31"/>
    <w:qFormat/>
    <w:uiPriority w:val="11"/>
    <w:rPr>
      <w:rFonts w:asciiTheme="minorHAnsi" w:hAnsiTheme="minorHAnsi" w:eastAsiaTheme="majorEastAsia" w:cstheme="majorBidi"/>
      <w:color w:val="595959" w:themeColor="text1" w:themeTint="A6"/>
      <w:spacing w:val="15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0">
    <w:name w:val="Title"/>
    <w:basedOn w:val="1"/>
    <w:next w:val="1"/>
    <w:link w:val="30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1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2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3">
    <w:name w:val="Heading 3 Char"/>
    <w:basedOn w:val="11"/>
    <w:link w:val="4"/>
    <w:semiHidden/>
    <w:qFormat/>
    <w:uiPriority w:val="9"/>
    <w:rPr>
      <w:rFonts w:asciiTheme="minorHAnsi" w:hAnsiTheme="minorHAnsi" w:eastAsiaTheme="majorEastAsia" w:cstheme="majorBidi"/>
      <w:color w:val="2F5597" w:themeColor="accent1" w:themeShade="BF"/>
      <w:sz w:val="28"/>
      <w:szCs w:val="28"/>
    </w:rPr>
  </w:style>
  <w:style w:type="character" w:customStyle="1" w:styleId="24">
    <w:name w:val="Heading 4 Char"/>
    <w:basedOn w:val="11"/>
    <w:link w:val="5"/>
    <w:semiHidden/>
    <w:qFormat/>
    <w:uiPriority w:val="9"/>
    <w:rPr>
      <w:rFonts w:asciiTheme="minorHAnsi" w:hAnsiTheme="minorHAnsi" w:eastAsiaTheme="majorEastAsia" w:cstheme="majorBidi"/>
      <w:i/>
      <w:iCs/>
      <w:color w:val="2F5597" w:themeColor="accent1" w:themeShade="BF"/>
    </w:rPr>
  </w:style>
  <w:style w:type="character" w:customStyle="1" w:styleId="25">
    <w:name w:val="Heading 5 Char"/>
    <w:basedOn w:val="11"/>
    <w:link w:val="6"/>
    <w:semiHidden/>
    <w:qFormat/>
    <w:uiPriority w:val="9"/>
    <w:rPr>
      <w:rFonts w:asciiTheme="minorHAnsi" w:hAnsiTheme="minorHAnsi" w:eastAsiaTheme="majorEastAsia" w:cstheme="majorBidi"/>
      <w:color w:val="2F5597" w:themeColor="accent1" w:themeShade="BF"/>
    </w:rPr>
  </w:style>
  <w:style w:type="character" w:customStyle="1" w:styleId="26">
    <w:name w:val="Heading 6 Char"/>
    <w:basedOn w:val="11"/>
    <w:link w:val="7"/>
    <w:semiHidden/>
    <w:qFormat/>
    <w:uiPriority w:val="9"/>
    <w:rPr>
      <w:rFonts w:asciiTheme="minorHAnsi" w:hAnsiTheme="minorHAnsi"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Heading 7 Char"/>
    <w:basedOn w:val="11"/>
    <w:link w:val="8"/>
    <w:semiHidden/>
    <w:qFormat/>
    <w:uiPriority w:val="9"/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Heading 8 Char"/>
    <w:basedOn w:val="11"/>
    <w:link w:val="9"/>
    <w:semiHidden/>
    <w:qFormat/>
    <w:uiPriority w:val="9"/>
    <w:rPr>
      <w:rFonts w:asciiTheme="minorHAnsi" w:hAnsiTheme="minorHAnsi"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Heading 9 Char"/>
    <w:basedOn w:val="11"/>
    <w:link w:val="10"/>
    <w:semiHidden/>
    <w:qFormat/>
    <w:uiPriority w:val="9"/>
    <w:rPr>
      <w:rFonts w:asciiTheme="minorHAnsi" w:hAnsiTheme="minorHAnsi"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0">
    <w:name w:val="Title Char"/>
    <w:basedOn w:val="11"/>
    <w:link w:val="20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Subtitle Char"/>
    <w:basedOn w:val="11"/>
    <w:link w:val="19"/>
    <w:uiPriority w:val="11"/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Quote Char"/>
    <w:basedOn w:val="11"/>
    <w:link w:val="32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7">
    <w:name w:val="Intense Quote Char"/>
    <w:basedOn w:val="11"/>
    <w:link w:val="36"/>
    <w:uiPriority w:val="30"/>
    <w:rPr>
      <w:i/>
      <w:iCs/>
      <w:color w:val="2F5597" w:themeColor="accent1" w:themeShade="BF"/>
    </w:rPr>
  </w:style>
  <w:style w:type="character" w:customStyle="1" w:styleId="38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9">
    <w:name w:val="Header Char"/>
    <w:basedOn w:val="11"/>
    <w:link w:val="17"/>
    <w:uiPriority w:val="99"/>
    <w:rPr>
      <w:kern w:val="0"/>
      <w:sz w:val="28"/>
      <w14:ligatures w14:val="none"/>
    </w:rPr>
  </w:style>
  <w:style w:type="character" w:customStyle="1" w:styleId="40">
    <w:name w:val="Footnote Text Char"/>
    <w:basedOn w:val="11"/>
    <w:link w:val="16"/>
    <w:qFormat/>
    <w:uiPriority w:val="99"/>
    <w:rPr>
      <w:rFonts w:eastAsia="Times New Roman" w:cs="Times New Roman"/>
      <w:kern w:val="0"/>
      <w:sz w:val="20"/>
      <w:szCs w:val="20"/>
      <w14:ligatures w14:val="none"/>
    </w:rPr>
  </w:style>
  <w:style w:type="character" w:customStyle="1" w:styleId="41">
    <w:name w:val="fontstyle01"/>
    <w:qFormat/>
    <w:uiPriority w:val="0"/>
    <w:rPr>
      <w:rFonts w:hint="default" w:ascii="TimesNewRomanPSMT" w:hAnsi="TimesNewRomanPSMT"/>
      <w:color w:val="000000"/>
      <w:sz w:val="28"/>
      <w:szCs w:val="28"/>
    </w:rPr>
  </w:style>
  <w:style w:type="character" w:customStyle="1" w:styleId="42">
    <w:name w:val="Normal (Web) Char"/>
    <w:link w:val="18"/>
    <w:locked/>
    <w:uiPriority w:val="99"/>
    <w:rPr>
      <w:rFonts w:eastAsia="Times New Roman" w:cs="Times New Roman"/>
      <w:kern w:val="0"/>
      <w:szCs w:val="24"/>
      <w14:ligatures w14:val="none"/>
    </w:rPr>
  </w:style>
  <w:style w:type="character" w:customStyle="1" w:styleId="43">
    <w:name w:val="Footer Char"/>
    <w:basedOn w:val="11"/>
    <w:link w:val="13"/>
    <w:uiPriority w:val="99"/>
    <w:rPr>
      <w:kern w:val="0"/>
      <w:sz w:val="28"/>
      <w14:ligatures w14:val="none"/>
    </w:rPr>
  </w:style>
  <w:style w:type="character" w:customStyle="1" w:styleId="44">
    <w:name w:val="form-control"/>
    <w:basedOn w:val="1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B2664-4AC8-42E2-93F7-26456FB08E5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876</Words>
  <Characters>2966</Characters>
  <Lines>27</Lines>
  <Paragraphs>7</Paragraphs>
  <TotalTime>149</TotalTime>
  <ScaleCrop>false</ScaleCrop>
  <LinksUpToDate>false</LinksUpToDate>
  <CharactersWithSpaces>3618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2026-06-15T04:21:00Z</dcterms:created>
  <dc:creator>WIN 10</dc:creator>
  <cp:lastModifiedBy>Admin</cp:lastModifiedBy>
  <dcterms:modified xsi:type="dcterms:W3CDTF">2026-08-21T07:06:17Z</dcterms:modified>
  <cp:revision>88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eyJoZGlkIjoiY2I2YzQwMzdhNmRiZmQzYjVmYmM4MjgyYzFiYTJmMmIifQ==</vt:lpwstr>
  </property>
  <property fmtid="{D5CDD505-2E9C-101B-9397-08002B2CF9AE}" pid="3" name="KSOProductBuildVer">
    <vt:lpwstr>1033-12.1.0.28032</vt:lpwstr>
  </property>
  <property fmtid="{D5CDD505-2E9C-101B-9397-08002B2CF9AE}" pid="4" name="ICV">
    <vt:lpwstr>D55A931CD5F94DE4AC5539EB2D944E96_12</vt:lpwstr>
  </property>
</Properties>
</file>