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68" w:type="pct"/>
        <w:tblInd w:w="-289" w:type="dxa"/>
        <w:tblCellMar>
          <w:left w:w="0" w:type="dxa"/>
          <w:right w:w="0" w:type="dxa"/>
        </w:tblCellMar>
        <w:tblLook w:val="04A0" w:firstRow="1" w:lastRow="0" w:firstColumn="1" w:lastColumn="0" w:noHBand="0" w:noVBand="1"/>
      </w:tblPr>
      <w:tblGrid>
        <w:gridCol w:w="3975"/>
        <w:gridCol w:w="5764"/>
      </w:tblGrid>
      <w:tr w:rsidR="007103D7" w:rsidRPr="000E690A" w14:paraId="49B85285" w14:textId="77777777" w:rsidTr="00D40D4E">
        <w:trPr>
          <w:trHeight w:val="1529"/>
        </w:trPr>
        <w:tc>
          <w:tcPr>
            <w:tcW w:w="3975" w:type="dxa"/>
            <w:tcMar>
              <w:top w:w="0" w:type="dxa"/>
              <w:left w:w="108" w:type="dxa"/>
              <w:bottom w:w="0" w:type="dxa"/>
              <w:right w:w="108" w:type="dxa"/>
            </w:tcMar>
          </w:tcPr>
          <w:p w14:paraId="15CBA7D4" w14:textId="77777777" w:rsidR="00C02254" w:rsidRPr="000E690A" w:rsidRDefault="00C02254" w:rsidP="00C02254">
            <w:pPr>
              <w:jc w:val="center"/>
              <w:rPr>
                <w:b/>
                <w:bCs/>
                <w:color w:val="000000" w:themeColor="text1"/>
                <w:sz w:val="26"/>
                <w:szCs w:val="26"/>
              </w:rPr>
            </w:pPr>
            <w:r w:rsidRPr="000E690A">
              <w:rPr>
                <w:b/>
                <w:bCs/>
                <w:color w:val="000000" w:themeColor="text1"/>
                <w:sz w:val="26"/>
                <w:szCs w:val="26"/>
              </w:rPr>
              <w:t>TỔ CÔNG TÁC ĐẶC BIỆT</w:t>
            </w:r>
          </w:p>
          <w:p w14:paraId="40F22BE2" w14:textId="77777777" w:rsidR="00C02254" w:rsidRPr="000E690A" w:rsidRDefault="00C02254" w:rsidP="00C02254">
            <w:pPr>
              <w:jc w:val="center"/>
              <w:rPr>
                <w:b/>
                <w:bCs/>
                <w:color w:val="000000" w:themeColor="text1"/>
                <w:sz w:val="26"/>
                <w:szCs w:val="26"/>
              </w:rPr>
            </w:pPr>
            <w:r w:rsidRPr="000E690A">
              <w:rPr>
                <w:b/>
                <w:bCs/>
                <w:color w:val="000000" w:themeColor="text1"/>
                <w:sz w:val="26"/>
                <w:szCs w:val="26"/>
              </w:rPr>
              <w:t xml:space="preserve">THEO QUYẾT ĐỊNH SỐ </w:t>
            </w:r>
          </w:p>
          <w:p w14:paraId="26C812A9" w14:textId="7BAD4516" w:rsidR="007103D7" w:rsidRPr="000E690A" w:rsidRDefault="00D2742E" w:rsidP="00C02254">
            <w:pPr>
              <w:jc w:val="center"/>
              <w:rPr>
                <w:b/>
                <w:bCs/>
                <w:color w:val="000000" w:themeColor="text1"/>
                <w:sz w:val="26"/>
                <w:szCs w:val="26"/>
                <w:lang w:val="vi-VN"/>
              </w:rPr>
            </w:pPr>
            <w:r w:rsidRPr="000E690A">
              <w:rPr>
                <w:noProof/>
                <w:color w:val="000000" w:themeColor="text1"/>
                <w:sz w:val="26"/>
                <w:szCs w:val="26"/>
                <w14:ligatures w14:val="standardContextual"/>
              </w:rPr>
              <mc:AlternateContent>
                <mc:Choice Requires="wps">
                  <w:drawing>
                    <wp:anchor distT="0" distB="0" distL="114300" distR="114300" simplePos="0" relativeHeight="251661312" behindDoc="0" locked="0" layoutInCell="1" allowOverlap="1" wp14:anchorId="3F428318" wp14:editId="5CFBE2DF">
                      <wp:simplePos x="0" y="0"/>
                      <wp:positionH relativeFrom="column">
                        <wp:posOffset>785191</wp:posOffset>
                      </wp:positionH>
                      <wp:positionV relativeFrom="paragraph">
                        <wp:posOffset>188595</wp:posOffset>
                      </wp:positionV>
                      <wp:extent cx="860661" cy="0"/>
                      <wp:effectExtent l="0" t="0" r="0" b="0"/>
                      <wp:wrapNone/>
                      <wp:docPr id="1600813984" name="Straight Connector 1"/>
                      <wp:cNvGraphicFramePr/>
                      <a:graphic xmlns:a="http://schemas.openxmlformats.org/drawingml/2006/main">
                        <a:graphicData uri="http://schemas.microsoft.com/office/word/2010/wordprocessingShape">
                          <wps:wsp>
                            <wps:cNvCnPr/>
                            <wps:spPr>
                              <a:xfrm>
                                <a:off x="0" y="0"/>
                                <a:ext cx="8606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67193AF" id="Straight Connector 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85pt,14.85pt" to="129.6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hoklwEAAIcDAAAOAAAAZHJzL2Uyb0RvYy54bWysU01P4zAQva/Ef7B8p0k4VChqygHEXlaA&#10;gP0Bxhk3Fv7S2DTpv2fstulqQQit9uL4470382Ymq6vJGrYFjNq7jjeLmjNw0vfabTr++/n2/JKz&#10;mITrhfEOOr6DyK/WZz9WY2jhwg/e9ICMRFxsx9DxIaXQVlWUA1gRFz6Ao0fl0YpER9xUPYqR1K2p&#10;Lup6WY0e+4BeQox0e7N/5OuirxTIdK9UhMRMxym3VFYs60teq/VKtBsUYdDykIb4hyys0I6CzlI3&#10;Ign2hvqDlNUSffQqLaS3lVdKSygeyE1T/+XmaRABihcqTgxzmeL/k5V322v3gFSGMcQ2hgfMLiaF&#10;Nn8pPzaVYu3mYsGUmKTLy2W9XDacyeNTdeIFjOkneMvypuNGu2xDtGL7KyaKRdAjhA6nyGWXdgYy&#10;2LhHUEz3FKsp7DIUcG2QbQW1s39tcvtIqyAzRWljZlL9NemAzTQog/Jd4owuEb1LM9Fq5/GzqGk6&#10;pqr2+KPrvdds+8X3u9KHUg7qdnF2mMw8Tn+eC/30/6zfAQAA//8DAFBLAwQUAAYACAAAACEA35as&#10;IN0AAAAJAQAADwAAAGRycy9kb3ducmV2LnhtbEyPzU7DMBCE70i8g7VI3KiDEYWGOFVVCSEuiKZw&#10;d+OtE/BPZDtpeHsWcYDTanZHs99U69lZNmFMffASrhcFMPRt0L03Et72j1f3wFJWXisbPEr4wgTr&#10;+vysUqUOJ7/DqcmGUYhPpZLQ5TyUnKe2Q6fSIgzo6XYM0alMMhquozpRuLNcFMWSO9V7+tCpAbcd&#10;tp/N6CTY5zi9m63ZpPFpt2w+Xo/iZT9JeXkxbx6AZZzznxl+8AkdamI6hNHrxCxpcXNHVgliRZMM&#10;4nYlgB1+F7yu+P8G9TcAAAD//wMAUEsBAi0AFAAGAAgAAAAhALaDOJL+AAAA4QEAABMAAAAAAAAA&#10;AAAAAAAAAAAAAFtDb250ZW50X1R5cGVzXS54bWxQSwECLQAUAAYACAAAACEAOP0h/9YAAACUAQAA&#10;CwAAAAAAAAAAAAAAAAAvAQAAX3JlbHMvLnJlbHNQSwECLQAUAAYACAAAACEAmHoaJJcBAACHAwAA&#10;DgAAAAAAAAAAAAAAAAAuAgAAZHJzL2Uyb0RvYy54bWxQSwECLQAUAAYACAAAACEA35asIN0AAAAJ&#10;AQAADwAAAAAAAAAAAAAAAADxAwAAZHJzL2Rvd25yZXYueG1sUEsFBgAAAAAEAAQA8wAAAPsEAAAA&#10;AA==&#10;" strokecolor="black [3200]" strokeweight=".5pt">
                      <v:stroke joinstyle="miter"/>
                    </v:line>
                  </w:pict>
                </mc:Fallback>
              </mc:AlternateContent>
            </w:r>
            <w:r w:rsidR="00C02254" w:rsidRPr="000E690A">
              <w:rPr>
                <w:b/>
                <w:bCs/>
                <w:color w:val="000000" w:themeColor="text1"/>
                <w:sz w:val="26"/>
                <w:szCs w:val="26"/>
              </w:rPr>
              <w:t>470/QĐ-UBND</w:t>
            </w:r>
            <w:r w:rsidR="00C02254" w:rsidRPr="000E690A">
              <w:rPr>
                <w:b/>
                <w:bCs/>
                <w:color w:val="000000" w:themeColor="text1"/>
                <w:sz w:val="26"/>
                <w:szCs w:val="26"/>
                <w:lang w:val="vi-VN"/>
              </w:rPr>
              <w:t xml:space="preserve"> </w:t>
            </w:r>
          </w:p>
          <w:p w14:paraId="64809AAF" w14:textId="77F41DA8" w:rsidR="007103D7" w:rsidRPr="000E690A" w:rsidRDefault="007103D7" w:rsidP="00D40D4E">
            <w:pPr>
              <w:jc w:val="center"/>
              <w:rPr>
                <w:color w:val="000000" w:themeColor="text1"/>
              </w:rPr>
            </w:pPr>
            <w:r w:rsidRPr="000E690A">
              <w:rPr>
                <w:b/>
                <w:bCs/>
                <w:color w:val="000000" w:themeColor="text1"/>
              </w:rPr>
              <w:t xml:space="preserve"> </w:t>
            </w:r>
            <w:r w:rsidRPr="000E690A">
              <w:rPr>
                <w:b/>
                <w:bCs/>
                <w:color w:val="000000" w:themeColor="text1"/>
              </w:rPr>
              <w:br/>
            </w:r>
            <w:r w:rsidR="00657276">
              <w:rPr>
                <w:color w:val="000000" w:themeColor="text1"/>
                <w:sz w:val="28"/>
                <w:szCs w:val="28"/>
              </w:rPr>
              <w:t>DỰ THẢO</w:t>
            </w:r>
          </w:p>
        </w:tc>
        <w:tc>
          <w:tcPr>
            <w:tcW w:w="5764" w:type="dxa"/>
            <w:tcMar>
              <w:top w:w="0" w:type="dxa"/>
              <w:left w:w="108" w:type="dxa"/>
              <w:bottom w:w="0" w:type="dxa"/>
              <w:right w:w="108" w:type="dxa"/>
            </w:tcMar>
          </w:tcPr>
          <w:p w14:paraId="34BB1BBE" w14:textId="26827107" w:rsidR="007103D7" w:rsidRPr="000E690A" w:rsidRDefault="007103D7" w:rsidP="00D40D4E">
            <w:pPr>
              <w:jc w:val="center"/>
              <w:rPr>
                <w:b/>
                <w:bCs/>
                <w:color w:val="000000" w:themeColor="text1"/>
              </w:rPr>
            </w:pPr>
            <w:r w:rsidRPr="000E690A">
              <w:rPr>
                <w:b/>
                <w:bCs/>
                <w:color w:val="000000" w:themeColor="text1"/>
                <w:sz w:val="26"/>
                <w:szCs w:val="26"/>
              </w:rPr>
              <w:t>CỘNG HÒA XÃ HỘI CHỦ NGHĨA VIỆT NAM</w:t>
            </w:r>
            <w:r w:rsidRPr="000E690A">
              <w:rPr>
                <w:b/>
                <w:bCs/>
                <w:color w:val="000000" w:themeColor="text1"/>
              </w:rPr>
              <w:br/>
            </w:r>
            <w:r w:rsidRPr="000E690A">
              <w:rPr>
                <w:b/>
                <w:bCs/>
                <w:color w:val="000000" w:themeColor="text1"/>
                <w:sz w:val="28"/>
                <w:szCs w:val="28"/>
              </w:rPr>
              <w:t>Độc lập - Tự do - Hạnh phúc</w:t>
            </w:r>
            <w:r w:rsidRPr="000E690A">
              <w:rPr>
                <w:b/>
                <w:bCs/>
                <w:color w:val="000000" w:themeColor="text1"/>
              </w:rPr>
              <w:t xml:space="preserve"> </w:t>
            </w:r>
          </w:p>
          <w:p w14:paraId="050D0CAF" w14:textId="734FA9D5" w:rsidR="00D40D4E" w:rsidRPr="000E690A" w:rsidRDefault="00D40D4E" w:rsidP="00D40D4E">
            <w:pPr>
              <w:jc w:val="center"/>
              <w:rPr>
                <w:i/>
                <w:iCs/>
                <w:color w:val="000000" w:themeColor="text1"/>
                <w:sz w:val="28"/>
                <w:szCs w:val="28"/>
              </w:rPr>
            </w:pPr>
            <w:r w:rsidRPr="000E690A">
              <w:rPr>
                <w:b/>
                <w:bCs/>
                <w:noProof/>
                <w:color w:val="000000" w:themeColor="text1"/>
                <w:sz w:val="26"/>
                <w:szCs w:val="26"/>
                <w14:ligatures w14:val="standardContextual"/>
              </w:rPr>
              <mc:AlternateContent>
                <mc:Choice Requires="wps">
                  <w:drawing>
                    <wp:anchor distT="0" distB="0" distL="114300" distR="114300" simplePos="0" relativeHeight="251662336" behindDoc="0" locked="0" layoutInCell="1" allowOverlap="1" wp14:anchorId="195DC400" wp14:editId="3146A12E">
                      <wp:simplePos x="0" y="0"/>
                      <wp:positionH relativeFrom="column">
                        <wp:posOffset>753110</wp:posOffset>
                      </wp:positionH>
                      <wp:positionV relativeFrom="paragraph">
                        <wp:posOffset>46990</wp:posOffset>
                      </wp:positionV>
                      <wp:extent cx="1995777" cy="0"/>
                      <wp:effectExtent l="0" t="0" r="0" b="0"/>
                      <wp:wrapNone/>
                      <wp:docPr id="1511486023" name="Straight Connector 2"/>
                      <wp:cNvGraphicFramePr/>
                      <a:graphic xmlns:a="http://schemas.openxmlformats.org/drawingml/2006/main">
                        <a:graphicData uri="http://schemas.microsoft.com/office/word/2010/wordprocessingShape">
                          <wps:wsp>
                            <wps:cNvCnPr/>
                            <wps:spPr>
                              <a:xfrm>
                                <a:off x="0" y="0"/>
                                <a:ext cx="199577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3E727A" id="Straight Connector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9.3pt,3.7pt" to="216.4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T9psgEAANQDAAAOAAAAZHJzL2Uyb0RvYy54bWysU8Fu2zAMvQ/YPwi6L3IKbFmNOD206C7D&#10;VmzrB6gyFQuQREHSYufvRymJXWwDhhW90CLF90g+0dubyVl2gJgM+o6vVw1n4BX2xu87/vjj/t1H&#10;zlKWvpcWPXT8CInf7N6+2Y6hhSsc0PYQGZH41I6h40POoRUiqQGcTCsM4OlSY3Qykxv3oo9yJHZn&#10;xVXTfBAjxj5EVJASRe9Ol3xX+bUGlb9qnSAz23HqLVcbq30qVuy2st1HGQajzm3IF3ThpPFUdKa6&#10;k1myn9H8QeWMiphQ55VCJ1Bro6DOQNOsm9+m+T7IAHUWEieFWab0erTqy+HWP0SSYQypTeEhlikm&#10;HV35Un9sqmIdZ7FgykxRcH19/X6z2XCmLndiAYaY8idAx8qh49b4Mods5eFzylSMUi8pJWx9sQmt&#10;6e+NtdUpGwC3NrKDpLfL07q8FeGeZZFXkGJpvZ7y0cKJ9RtoZvrSbK1et2rhlEqBzxde6ym7wDR1&#10;MAObfwPP+QUKdeP+BzwjamX0eQY74zH+rfoihT7lXxQ4zV0keML+WB+1SkOrU5U7r3nZzed+hS8/&#10;4+4XAAAA//8DAFBLAwQUAAYACAAAACEA3RaTr90AAAAHAQAADwAAAGRycy9kb3ducmV2LnhtbEyO&#10;TU/DMBBE70j8B2uRuCDq9INQQpwKReqFAxINqji68TaOiNdR7Dbpv2fhAsenGc28fDO5TpxxCK0n&#10;BfNZAgKp9qalRsFHtb1fgwhRk9GdJ1RwwQCb4voq15nxI73jeRcbwSMUMq3AxthnUobaotNh5nsk&#10;zo5+cDoyDo00gx553HVykSSpdLolfrC6x9Ji/bU7OQWfzd1yu6+oGsv4dkztdNm/PpRK3d5ML88g&#10;Ik7xrww/+qwOBTsd/IlMEB3zfJ1yVcHjCgTnq+XiCcThl2WRy//+xTcAAAD//wMAUEsBAi0AFAAG&#10;AAgAAAAhALaDOJL+AAAA4QEAABMAAAAAAAAAAAAAAAAAAAAAAFtDb250ZW50X1R5cGVzXS54bWxQ&#10;SwECLQAUAAYACAAAACEAOP0h/9YAAACUAQAACwAAAAAAAAAAAAAAAAAvAQAAX3JlbHMvLnJlbHNQ&#10;SwECLQAUAAYACAAAACEAjjk/abIBAADUAwAADgAAAAAAAAAAAAAAAAAuAgAAZHJzL2Uyb0RvYy54&#10;bWxQSwECLQAUAAYACAAAACEA3RaTr90AAAAHAQAADwAAAAAAAAAAAAAAAAAMBAAAZHJzL2Rvd25y&#10;ZXYueG1sUEsFBgAAAAAEAAQA8wAAABYFAAAAAA==&#10;" strokecolor="black [3213]" strokeweight=".5pt">
                      <v:stroke joinstyle="miter"/>
                    </v:line>
                  </w:pict>
                </mc:Fallback>
              </mc:AlternateContent>
            </w:r>
          </w:p>
          <w:p w14:paraId="09241EA5" w14:textId="4086252B" w:rsidR="007103D7" w:rsidRPr="000E690A" w:rsidRDefault="00EB24DE" w:rsidP="00D40D4E">
            <w:pPr>
              <w:jc w:val="center"/>
              <w:rPr>
                <w:i/>
                <w:iCs/>
                <w:color w:val="000000" w:themeColor="text1"/>
                <w:sz w:val="28"/>
                <w:szCs w:val="28"/>
              </w:rPr>
            </w:pPr>
            <w:r w:rsidRPr="000E690A">
              <w:rPr>
                <w:i/>
                <w:iCs/>
                <w:color w:val="000000" w:themeColor="text1"/>
                <w:sz w:val="28"/>
                <w:szCs w:val="28"/>
              </w:rPr>
              <w:t>Lùng Phình</w:t>
            </w:r>
            <w:r w:rsidR="007103D7" w:rsidRPr="000E690A">
              <w:rPr>
                <w:i/>
                <w:iCs/>
                <w:color w:val="000000" w:themeColor="text1"/>
                <w:sz w:val="28"/>
                <w:szCs w:val="28"/>
              </w:rPr>
              <w:t>, ngày</w:t>
            </w:r>
            <w:r w:rsidR="00A96E9D" w:rsidRPr="000E690A">
              <w:rPr>
                <w:i/>
                <w:iCs/>
                <w:color w:val="000000" w:themeColor="text1"/>
                <w:sz w:val="28"/>
                <w:szCs w:val="28"/>
                <w:lang w:val="vi-VN"/>
              </w:rPr>
              <w:t xml:space="preserve"> </w:t>
            </w:r>
            <w:r w:rsidR="002532F5" w:rsidRPr="000E690A">
              <w:rPr>
                <w:i/>
                <w:iCs/>
                <w:color w:val="000000" w:themeColor="text1"/>
                <w:sz w:val="28"/>
                <w:szCs w:val="28"/>
              </w:rPr>
              <w:t>30</w:t>
            </w:r>
            <w:r w:rsidR="007103D7" w:rsidRPr="000E690A">
              <w:rPr>
                <w:i/>
                <w:iCs/>
                <w:color w:val="000000" w:themeColor="text1"/>
                <w:sz w:val="28"/>
                <w:szCs w:val="28"/>
              </w:rPr>
              <w:t xml:space="preserve"> tháng </w:t>
            </w:r>
            <w:r w:rsidR="00A96E9D" w:rsidRPr="000E690A">
              <w:rPr>
                <w:i/>
                <w:iCs/>
                <w:color w:val="000000" w:themeColor="text1"/>
                <w:sz w:val="28"/>
                <w:szCs w:val="28"/>
                <w:lang w:val="vi-VN"/>
              </w:rPr>
              <w:t>9</w:t>
            </w:r>
            <w:r w:rsidR="007103D7" w:rsidRPr="000E690A">
              <w:rPr>
                <w:i/>
                <w:iCs/>
                <w:color w:val="000000" w:themeColor="text1"/>
                <w:sz w:val="28"/>
                <w:szCs w:val="28"/>
              </w:rPr>
              <w:t xml:space="preserve"> năm 202</w:t>
            </w:r>
            <w:r w:rsidR="00D70D1E" w:rsidRPr="000E690A">
              <w:rPr>
                <w:i/>
                <w:iCs/>
                <w:color w:val="000000" w:themeColor="text1"/>
                <w:sz w:val="28"/>
                <w:szCs w:val="28"/>
              </w:rPr>
              <w:t>6</w:t>
            </w:r>
          </w:p>
        </w:tc>
      </w:tr>
    </w:tbl>
    <w:p w14:paraId="0CB9E6BA" w14:textId="77777777" w:rsidR="00C02254" w:rsidRPr="000E690A" w:rsidRDefault="00C02254" w:rsidP="00D40D4E">
      <w:pPr>
        <w:jc w:val="center"/>
        <w:rPr>
          <w:b/>
          <w:bCs/>
          <w:color w:val="000000" w:themeColor="text1"/>
          <w:sz w:val="28"/>
          <w:szCs w:val="28"/>
        </w:rPr>
      </w:pPr>
    </w:p>
    <w:p w14:paraId="3A62513F" w14:textId="131E4E98" w:rsidR="000D64FA" w:rsidRPr="000E690A" w:rsidRDefault="001827C9" w:rsidP="00D40D4E">
      <w:pPr>
        <w:jc w:val="center"/>
        <w:rPr>
          <w:b/>
          <w:bCs/>
          <w:color w:val="000000" w:themeColor="text1"/>
          <w:sz w:val="28"/>
          <w:szCs w:val="28"/>
          <w:lang w:val="vi-VN"/>
        </w:rPr>
      </w:pPr>
      <w:r w:rsidRPr="000E690A">
        <w:rPr>
          <w:b/>
          <w:bCs/>
          <w:color w:val="000000" w:themeColor="text1"/>
          <w:sz w:val="28"/>
          <w:szCs w:val="28"/>
        </w:rPr>
        <w:t xml:space="preserve">BÁO CÁO </w:t>
      </w:r>
    </w:p>
    <w:p w14:paraId="7CB6FD75" w14:textId="61AFD82B" w:rsidR="001611D6" w:rsidRPr="000E690A" w:rsidRDefault="001611D6" w:rsidP="00D40D4E">
      <w:pPr>
        <w:jc w:val="center"/>
        <w:rPr>
          <w:b/>
          <w:bCs/>
          <w:color w:val="000000" w:themeColor="text1"/>
          <w:spacing w:val="-8"/>
          <w:sz w:val="28"/>
          <w:szCs w:val="28"/>
          <w:lang w:val="en"/>
        </w:rPr>
      </w:pPr>
      <w:r w:rsidRPr="000E690A">
        <w:rPr>
          <w:b/>
          <w:bCs/>
          <w:color w:val="000000" w:themeColor="text1"/>
          <w:spacing w:val="-8"/>
          <w:sz w:val="28"/>
          <w:szCs w:val="28"/>
        </w:rPr>
        <w:t>Về tiến độ thực hiện công trình: Đường từ thôn Nhiều Cù Ván A đến thôn Tẩn Chư, xã Lùng Phình, tỉnh Lào Cai</w:t>
      </w:r>
    </w:p>
    <w:p w14:paraId="70A656F6" w14:textId="6385E4D1" w:rsidR="00D40D4E" w:rsidRPr="000E690A" w:rsidRDefault="0058558A" w:rsidP="00D40D4E">
      <w:pPr>
        <w:ind w:firstLine="720"/>
        <w:jc w:val="both"/>
        <w:rPr>
          <w:b/>
          <w:bCs/>
          <w:color w:val="000000" w:themeColor="text1"/>
          <w:sz w:val="28"/>
          <w:szCs w:val="28"/>
        </w:rPr>
      </w:pPr>
      <w:r w:rsidRPr="000E690A">
        <w:rPr>
          <w:b/>
          <w:bCs/>
          <w:noProof/>
          <w:color w:val="000000" w:themeColor="text1"/>
          <w:sz w:val="28"/>
          <w:szCs w:val="28"/>
          <w14:ligatures w14:val="standardContextual"/>
        </w:rPr>
        <mc:AlternateContent>
          <mc:Choice Requires="wps">
            <w:drawing>
              <wp:anchor distT="0" distB="0" distL="114300" distR="114300" simplePos="0" relativeHeight="251663360" behindDoc="0" locked="0" layoutInCell="1" allowOverlap="1" wp14:anchorId="22A80935" wp14:editId="3FC8D0E2">
                <wp:simplePos x="0" y="0"/>
                <wp:positionH relativeFrom="column">
                  <wp:posOffset>2386965</wp:posOffset>
                </wp:positionH>
                <wp:positionV relativeFrom="paragraph">
                  <wp:posOffset>19685</wp:posOffset>
                </wp:positionV>
                <wp:extent cx="1066800" cy="0"/>
                <wp:effectExtent l="0" t="0" r="0" b="0"/>
                <wp:wrapNone/>
                <wp:docPr id="1773171663" name="Straight Connector 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56B6A4"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87.95pt,1.55pt" to="271.9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AKmAEAAIgDAAAOAAAAZHJzL2Uyb0RvYy54bWysU8tu2zAQvBfoPxC815JzMALBcg4J0kvR&#10;Bn18AEMtLSIkl1iylvz3XdK2XLRBURS9UHzMzO7srrZ3s3fiAJQshl6uV60UEDQONux7+e3r47tb&#10;KVJWYVAOA/TyCEne7d6+2U6xgxsc0Q1AgkVC6qbYyzHn2DVN0iN4lVYYIfCjQfIq85H2zUBqYnXv&#10;mpu23TQT0hAJNaTEtw+nR7mr+saAzp+MSZCF6yXnlutKdX0ua7Pbqm5PKo5Wn9NQ/5CFVzZw0EXq&#10;QWUlvpP9TcpbTZjQ5JVG36AxVkP1wG7W7S9uvowqQvXCxUlxKVP6f7L64+E+PBGXYYqpS/GJiovZ&#10;kC9fzk/MtVjHpVgwZ6H5ct1uNrct11Rf3porMVLK7wG9KJteOhuKD9Wpw4eUORhDLxA+XEPXXT46&#10;KGAXPoMRdijBKrtOBdw7EgfF/Rxe1qV/rFWRhWKscwup/TPpjC00qJPyt8QFXSNiyAvR24D0WtQ8&#10;X1I1J/zF9clrsf2Mw7E2opaD212dnUezzNPP50q//kC7HwAAAP//AwBQSwMEFAAGAAgAAAAhAJDf&#10;5WrbAAAABwEAAA8AAABkcnMvZG93bnJldi54bWxMjsFOwzAQRO9I/IO1SNyo05aWEuJUVSWEuKA2&#10;pXc3dp2AvY5sJw1/z8IFbvs0o9lXrEdn2aBDbD0KmE4yYBprr1o0At4Pz3crYDFJVNJ61AK+dIR1&#10;eX1VyFz5C+71UCXDaARjLgU0KXU557FutJNx4juNlJ19cDIRBsNVkBcad5bPsmzJnWyRPjSy09tG&#10;159V7wTY1zAczdZsYv+yX1Yfu/Ps7TAIcXszbp6AJT2mvzL86JM6lOR08j2qyKyA+cPikap0TIFR&#10;vrifE59+mZcF/+9ffgMAAP//AwBQSwECLQAUAAYACAAAACEAtoM4kv4AAADhAQAAEwAAAAAAAAAA&#10;AAAAAAAAAAAAW0NvbnRlbnRfVHlwZXNdLnhtbFBLAQItABQABgAIAAAAIQA4/SH/1gAAAJQBAAAL&#10;AAAAAAAAAAAAAAAAAC8BAABfcmVscy8ucmVsc1BLAQItABQABgAIAAAAIQBBZmAKmAEAAIgDAAAO&#10;AAAAAAAAAAAAAAAAAC4CAABkcnMvZTJvRG9jLnhtbFBLAQItABQABgAIAAAAIQCQ3+Vq2wAAAAcB&#10;AAAPAAAAAAAAAAAAAAAAAPIDAABkcnMvZG93bnJldi54bWxQSwUGAAAAAAQABADzAAAA+gQAAAAA&#10;" strokecolor="black [3200]" strokeweight=".5pt">
                <v:stroke joinstyle="miter"/>
              </v:line>
            </w:pict>
          </mc:Fallback>
        </mc:AlternateContent>
      </w:r>
    </w:p>
    <w:p w14:paraId="16144E08" w14:textId="181BD925" w:rsidR="001611D6" w:rsidRPr="000E690A" w:rsidRDefault="00C02254" w:rsidP="001611D6">
      <w:pPr>
        <w:spacing w:before="60"/>
        <w:ind w:firstLine="720"/>
        <w:jc w:val="both"/>
        <w:rPr>
          <w:color w:val="000000" w:themeColor="text1"/>
          <w:spacing w:val="-8"/>
          <w:sz w:val="28"/>
          <w:szCs w:val="28"/>
        </w:rPr>
      </w:pPr>
      <w:r w:rsidRPr="000E690A">
        <w:rPr>
          <w:color w:val="000000" w:themeColor="text1"/>
          <w:spacing w:val="-8"/>
          <w:sz w:val="28"/>
          <w:szCs w:val="28"/>
        </w:rPr>
        <w:t>Thực hiện Quyết định số 470/QĐ-UBND ngày 20/8/2026 của Chủ tịch UBND xã Lùng Phình về việc thành lập Tổ công tác đặc biệt đối với công trình Đường từ thôn Nhiều Cù Ván A đến thôn Tẩn Chư, xã Tả Van Chư, huyện Bắc Hà, tỉnh Lào Cai; trên cơ sở kết quả kiểm tra hiện trường, hồ sơ và báo cáo của các cơ quan, đơn vị liên quan, Tổ công tác đặc biệt báo cáo kết quả thực hiện như sau</w:t>
      </w:r>
      <w:r w:rsidR="00A74D2E" w:rsidRPr="000E690A">
        <w:rPr>
          <w:color w:val="000000" w:themeColor="text1"/>
          <w:spacing w:val="-8"/>
          <w:sz w:val="28"/>
          <w:szCs w:val="28"/>
        </w:rPr>
        <w:t>:</w:t>
      </w:r>
    </w:p>
    <w:p w14:paraId="0ECB6BCE" w14:textId="46CDB488"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I. Thông tin chung về dự án</w:t>
      </w:r>
    </w:p>
    <w:p w14:paraId="2CF37D14" w14:textId="32334180"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1. Tên công trình:</w:t>
      </w:r>
      <w:r w:rsidRPr="000E690A">
        <w:rPr>
          <w:color w:val="000000" w:themeColor="text1"/>
          <w:spacing w:val="-8"/>
          <w:sz w:val="28"/>
          <w:szCs w:val="28"/>
        </w:rPr>
        <w:t xml:space="preserve"> Đường từ thôn Nhiều Cù Ván A đến thôn Tẩn Chư, xã Lùng Phình, tỉnh Lào Cai.</w:t>
      </w:r>
    </w:p>
    <w:p w14:paraId="1412276F" w14:textId="4B80900B" w:rsidR="001611D6" w:rsidRPr="000E690A" w:rsidRDefault="001611D6" w:rsidP="00FD683D">
      <w:pPr>
        <w:pStyle w:val="ListParagraph"/>
        <w:numPr>
          <w:ilvl w:val="0"/>
          <w:numId w:val="33"/>
        </w:numPr>
        <w:spacing w:before="60"/>
        <w:jc w:val="both"/>
        <w:rPr>
          <w:color w:val="000000" w:themeColor="text1"/>
          <w:spacing w:val="-8"/>
          <w:sz w:val="28"/>
          <w:szCs w:val="28"/>
        </w:rPr>
      </w:pPr>
      <w:r w:rsidRPr="000E690A">
        <w:rPr>
          <w:b/>
          <w:bCs/>
          <w:color w:val="000000" w:themeColor="text1"/>
          <w:spacing w:val="-8"/>
          <w:sz w:val="28"/>
          <w:szCs w:val="28"/>
        </w:rPr>
        <w:t>Chủ đầu tư:</w:t>
      </w:r>
      <w:r w:rsidRPr="000E690A">
        <w:rPr>
          <w:color w:val="000000" w:themeColor="text1"/>
          <w:spacing w:val="-8"/>
          <w:sz w:val="28"/>
          <w:szCs w:val="28"/>
        </w:rPr>
        <w:t xml:space="preserve"> Văn phòng HĐND</w:t>
      </w:r>
      <w:r w:rsidR="00FD683D" w:rsidRPr="000E690A">
        <w:rPr>
          <w:color w:val="000000" w:themeColor="text1"/>
          <w:spacing w:val="-8"/>
          <w:sz w:val="28"/>
          <w:szCs w:val="28"/>
        </w:rPr>
        <w:t xml:space="preserve"> </w:t>
      </w:r>
      <w:r w:rsidRPr="000E690A">
        <w:rPr>
          <w:color w:val="000000" w:themeColor="text1"/>
          <w:spacing w:val="-8"/>
          <w:sz w:val="28"/>
          <w:szCs w:val="28"/>
        </w:rPr>
        <w:t>-</w:t>
      </w:r>
      <w:r w:rsidR="00FD683D" w:rsidRPr="000E690A">
        <w:rPr>
          <w:color w:val="000000" w:themeColor="text1"/>
          <w:spacing w:val="-8"/>
          <w:sz w:val="28"/>
          <w:szCs w:val="28"/>
        </w:rPr>
        <w:t xml:space="preserve"> </w:t>
      </w:r>
      <w:r w:rsidRPr="000E690A">
        <w:rPr>
          <w:color w:val="000000" w:themeColor="text1"/>
          <w:spacing w:val="-8"/>
          <w:sz w:val="28"/>
          <w:szCs w:val="28"/>
        </w:rPr>
        <w:t>UBND xã Lùng Phình.</w:t>
      </w:r>
    </w:p>
    <w:p w14:paraId="177F8586" w14:textId="0293F6EA"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3. Đơn vị thi công (Nhà thầu):</w:t>
      </w:r>
      <w:r w:rsidRPr="000E690A">
        <w:rPr>
          <w:color w:val="000000" w:themeColor="text1"/>
          <w:spacing w:val="-8"/>
          <w:sz w:val="28"/>
          <w:szCs w:val="28"/>
        </w:rPr>
        <w:t xml:space="preserve"> Liên danh Công ty xây dựng Bắc Hà và Công ty cổ phần Đầu tư xây dựng Uy Long.</w:t>
      </w:r>
    </w:p>
    <w:p w14:paraId="12322200" w14:textId="4048B802" w:rsidR="001611D6" w:rsidRPr="000E690A" w:rsidRDefault="001611D6" w:rsidP="001611D6">
      <w:pPr>
        <w:spacing w:before="60"/>
        <w:ind w:firstLine="720"/>
        <w:jc w:val="both"/>
        <w:rPr>
          <w:color w:val="000000" w:themeColor="text1"/>
          <w:spacing w:val="-12"/>
          <w:sz w:val="28"/>
          <w:szCs w:val="28"/>
        </w:rPr>
      </w:pPr>
      <w:r w:rsidRPr="000E690A">
        <w:rPr>
          <w:b/>
          <w:bCs/>
          <w:color w:val="000000" w:themeColor="text1"/>
          <w:spacing w:val="-12"/>
          <w:sz w:val="28"/>
          <w:szCs w:val="28"/>
        </w:rPr>
        <w:t>4. Đơn vị tư vấn giám sát:</w:t>
      </w:r>
      <w:r w:rsidRPr="000E690A">
        <w:rPr>
          <w:color w:val="000000" w:themeColor="text1"/>
          <w:spacing w:val="-12"/>
          <w:sz w:val="28"/>
          <w:szCs w:val="28"/>
        </w:rPr>
        <w:t xml:space="preserve"> Ban Quản lý dự án Đầu tư xây dựng khu vực Bắc Hà.</w:t>
      </w:r>
    </w:p>
    <w:p w14:paraId="284F15F2" w14:textId="4F888C6B"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5. Quy mô xây dựng:</w:t>
      </w:r>
      <w:r w:rsidRPr="000E690A">
        <w:rPr>
          <w:color w:val="000000" w:themeColor="text1"/>
          <w:spacing w:val="-8"/>
          <w:sz w:val="28"/>
          <w:szCs w:val="28"/>
        </w:rPr>
        <w:t xml:space="preserve"> Nâng cấp, mở rộng tuyến đường với tổng chiều dài L = 5,71 km; kết cấu mặt đường bê tông xi măng (BTXM) dày 20 cm.</w:t>
      </w:r>
    </w:p>
    <w:p w14:paraId="7D09A460" w14:textId="6B87FE86"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 Nền đường, mặt đường:</w:t>
      </w:r>
      <w:r w:rsidRPr="000E690A">
        <w:rPr>
          <w:color w:val="000000" w:themeColor="text1"/>
          <w:spacing w:val="-8"/>
          <w:sz w:val="28"/>
          <w:szCs w:val="28"/>
        </w:rPr>
        <w:t xml:space="preserve"> Chiều rộng nền đường Bn = 6,5 m; chiều rộng mặt đường Bm = 5,5 m; lề đường Blề = 2x0,25 m. Châm chước đối với một số vị trí có địa hình khó khăn (qua khu dân cư, vách đá cao, vực sâu không có diện tích mở rộng): Thiết kế Bn = 5,0 m; Bm = 5,0 m. Độ dốc dọc lớn nhất Idmax = 18%; châm chước về bán kính đường cong.</w:t>
      </w:r>
    </w:p>
    <w:p w14:paraId="75F3F14E" w14:textId="3446AF8F"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 Hệ thống thoát nước:</w:t>
      </w:r>
      <w:r w:rsidRPr="000E690A">
        <w:rPr>
          <w:color w:val="000000" w:themeColor="text1"/>
          <w:spacing w:val="-8"/>
          <w:sz w:val="28"/>
          <w:szCs w:val="28"/>
        </w:rPr>
        <w:t xml:space="preserve"> Rãnh dọc kích thước 80x40x40 cm; thoát nước ngang thiết kế cống tròn và cống bản.</w:t>
      </w:r>
    </w:p>
    <w:p w14:paraId="2A7D360C" w14:textId="564EC669"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 Hệ thống an toàn giao thông:</w:t>
      </w:r>
      <w:r w:rsidRPr="000E690A">
        <w:rPr>
          <w:color w:val="000000" w:themeColor="text1"/>
          <w:spacing w:val="-8"/>
          <w:sz w:val="28"/>
          <w:szCs w:val="28"/>
        </w:rPr>
        <w:t xml:space="preserve"> Bố trí biển báo tại các vị trí có độ dốc dọc Id &gt;= 10%, đoạn cong bán kính nhỏ, đoạn nguy hiểm, vực sâu, vách cao; bố trí cọc tiêu tại các vị trí taluy âm sâu; bố trí gờ giảm tốc tại các nút giao.</w:t>
      </w:r>
    </w:p>
    <w:p w14:paraId="208F35D0" w14:textId="3FC83ADA"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6. Tổng mức đầu tư:</w:t>
      </w:r>
      <w:r w:rsidRPr="000E690A">
        <w:rPr>
          <w:color w:val="000000" w:themeColor="text1"/>
          <w:spacing w:val="-8"/>
          <w:sz w:val="28"/>
          <w:szCs w:val="28"/>
        </w:rPr>
        <w:t xml:space="preserve"> 17.380.000.000 đồng.</w:t>
      </w:r>
    </w:p>
    <w:p w14:paraId="31104308" w14:textId="3B9FC53E"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7. Nguồn vốn đầu tư:</w:t>
      </w:r>
      <w:r w:rsidRPr="000E690A">
        <w:rPr>
          <w:color w:val="000000" w:themeColor="text1"/>
          <w:spacing w:val="-8"/>
          <w:sz w:val="28"/>
          <w:szCs w:val="28"/>
        </w:rPr>
        <w:t xml:space="preserve"> Ngân sách tỉnh bổ sung có mục tiêu + Ngân sách huyện + Nhân dân tham gia đóng góp + Vốn khác.</w:t>
      </w:r>
    </w:p>
    <w:p w14:paraId="57E854E9" w14:textId="5BF5F6FE"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8. Thời gian thực hiện hợp đồng:</w:t>
      </w:r>
      <w:r w:rsidRPr="000E690A">
        <w:rPr>
          <w:color w:val="000000" w:themeColor="text1"/>
          <w:spacing w:val="-8"/>
          <w:sz w:val="28"/>
          <w:szCs w:val="28"/>
        </w:rPr>
        <w:t xml:space="preserve"> Khởi công ngày 26/9/2025; hoàn thành ngày 26/9/2026.</w:t>
      </w:r>
    </w:p>
    <w:p w14:paraId="2DB22749" w14:textId="437CF757" w:rsidR="001611D6" w:rsidRPr="000E690A" w:rsidRDefault="001611D6" w:rsidP="001611D6">
      <w:pPr>
        <w:spacing w:before="60"/>
        <w:ind w:firstLine="720"/>
        <w:jc w:val="both"/>
        <w:rPr>
          <w:b/>
          <w:bCs/>
          <w:color w:val="000000" w:themeColor="text1"/>
          <w:spacing w:val="-8"/>
          <w:sz w:val="28"/>
          <w:szCs w:val="28"/>
        </w:rPr>
      </w:pPr>
      <w:r w:rsidRPr="000E690A">
        <w:rPr>
          <w:b/>
          <w:bCs/>
          <w:color w:val="000000" w:themeColor="text1"/>
          <w:spacing w:val="-8"/>
          <w:sz w:val="28"/>
          <w:szCs w:val="28"/>
        </w:rPr>
        <w:t>II. Đánh giá tình hình thực hiện và tiến độ hiện tại</w:t>
      </w:r>
    </w:p>
    <w:p w14:paraId="20759740" w14:textId="768B3D86" w:rsidR="002B5618" w:rsidRPr="000E690A" w:rsidRDefault="00C22711" w:rsidP="00C22711">
      <w:pPr>
        <w:widowControl w:val="0"/>
        <w:spacing w:before="60" w:line="320" w:lineRule="exact"/>
        <w:ind w:firstLine="720"/>
        <w:jc w:val="both"/>
        <w:outlineLvl w:val="0"/>
        <w:rPr>
          <w:color w:val="000000" w:themeColor="text1"/>
          <w:sz w:val="28"/>
          <w:szCs w:val="28"/>
        </w:rPr>
      </w:pPr>
      <w:r w:rsidRPr="000E690A">
        <w:rPr>
          <w:b/>
          <w:bCs/>
          <w:color w:val="000000" w:themeColor="text1"/>
          <w:sz w:val="28"/>
          <w:szCs w:val="28"/>
        </w:rPr>
        <w:t>1. Quá trình triến khai thực hiện dự án:</w:t>
      </w:r>
      <w:r w:rsidRPr="000E690A">
        <w:rPr>
          <w:color w:val="000000" w:themeColor="text1"/>
          <w:sz w:val="28"/>
          <w:szCs w:val="28"/>
        </w:rPr>
        <w:t xml:space="preserve"> </w:t>
      </w:r>
      <w:r w:rsidR="00F341D8" w:rsidRPr="000E690A">
        <w:rPr>
          <w:color w:val="000000" w:themeColor="text1"/>
          <w:sz w:val="28"/>
          <w:szCs w:val="28"/>
        </w:rPr>
        <w:t xml:space="preserve">được thực hiện vận dụng theo </w:t>
      </w:r>
      <w:r w:rsidR="00F341D8" w:rsidRPr="000E690A">
        <w:rPr>
          <w:rFonts w:ascii="TimesNewRomanPSMT" w:hAnsi="TimesNewRomanPSMT"/>
          <w:color w:val="000000" w:themeColor="text1"/>
          <w:sz w:val="28"/>
          <w:szCs w:val="28"/>
        </w:rPr>
        <w:t>Nghị quyết số 22/2020/NQ-HĐND ngày 04/12/2020, Nghị quyết số 14/2023/NQ-</w:t>
      </w:r>
      <w:r w:rsidR="00F341D8" w:rsidRPr="000E690A">
        <w:rPr>
          <w:rFonts w:ascii="TimesNewRomanPSMT" w:hAnsi="TimesNewRomanPSMT"/>
          <w:color w:val="000000" w:themeColor="text1"/>
          <w:sz w:val="28"/>
          <w:szCs w:val="28"/>
        </w:rPr>
        <w:lastRenderedPageBreak/>
        <w:t>HĐND ngày 13/11/2023 của Hội đồng Nhân dân tỉnh Lào Cai và các văn bản liên quan hướng dẫn thực hiện đường GTNT của tỉnh Lào Cai. Cụ thể:</w:t>
      </w:r>
    </w:p>
    <w:p w14:paraId="3CBBE6D8" w14:textId="0F93B886" w:rsidR="00D87B5F" w:rsidRPr="000E690A" w:rsidRDefault="002B5618" w:rsidP="00A53683">
      <w:pPr>
        <w:widowControl w:val="0"/>
        <w:spacing w:before="60" w:line="320" w:lineRule="exact"/>
        <w:ind w:firstLine="720"/>
        <w:jc w:val="both"/>
        <w:outlineLvl w:val="0"/>
        <w:rPr>
          <w:rFonts w:ascii="TimesNewRomanPSMT" w:hAnsi="TimesNewRomanPSMT"/>
          <w:i/>
          <w:iCs/>
          <w:color w:val="000000" w:themeColor="text1"/>
          <w:sz w:val="28"/>
          <w:szCs w:val="28"/>
        </w:rPr>
      </w:pPr>
      <w:r w:rsidRPr="000E690A">
        <w:rPr>
          <w:color w:val="000000" w:themeColor="text1"/>
          <w:sz w:val="28"/>
          <w:szCs w:val="28"/>
        </w:rPr>
        <w:t>- UBND xã Bắc Hà ban hành các Q</w:t>
      </w:r>
      <w:r w:rsidR="00F65C83" w:rsidRPr="000E690A">
        <w:rPr>
          <w:color w:val="000000" w:themeColor="text1"/>
          <w:sz w:val="28"/>
          <w:szCs w:val="28"/>
        </w:rPr>
        <w:t>uyết định</w:t>
      </w:r>
      <w:r w:rsidRPr="000E690A">
        <w:rPr>
          <w:color w:val="000000" w:themeColor="text1"/>
          <w:sz w:val="28"/>
          <w:szCs w:val="28"/>
        </w:rPr>
        <w:t xml:space="preserve">: </w:t>
      </w:r>
      <w:r w:rsidR="00F65C83" w:rsidRPr="000E690A">
        <w:rPr>
          <w:color w:val="000000" w:themeColor="text1"/>
          <w:sz w:val="28"/>
          <w:szCs w:val="28"/>
        </w:rPr>
        <w:t>QĐ p</w:t>
      </w:r>
      <w:r w:rsidR="00C22711" w:rsidRPr="000E690A">
        <w:rPr>
          <w:color w:val="000000" w:themeColor="text1"/>
          <w:sz w:val="28"/>
          <w:szCs w:val="28"/>
        </w:rPr>
        <w:t>hê duyệt Chủ trương đầu tư</w:t>
      </w:r>
      <w:r w:rsidR="00BB37F1" w:rsidRPr="000E690A">
        <w:rPr>
          <w:color w:val="000000" w:themeColor="text1"/>
          <w:sz w:val="28"/>
          <w:szCs w:val="28"/>
        </w:rPr>
        <w:t xml:space="preserve"> QĐ số 91/QĐ-UBND ngày 28/3/2025</w:t>
      </w:r>
      <w:r w:rsidR="00F65C83" w:rsidRPr="000E690A">
        <w:rPr>
          <w:color w:val="000000" w:themeColor="text1"/>
          <w:sz w:val="28"/>
          <w:szCs w:val="28"/>
        </w:rPr>
        <w:t>;</w:t>
      </w:r>
      <w:r w:rsidR="00A53683" w:rsidRPr="000E690A">
        <w:rPr>
          <w:color w:val="000000" w:themeColor="text1"/>
          <w:sz w:val="28"/>
          <w:szCs w:val="28"/>
        </w:rPr>
        <w:t xml:space="preserve"> </w:t>
      </w:r>
      <w:r w:rsidR="002550B8" w:rsidRPr="000E690A">
        <w:rPr>
          <w:color w:val="000000" w:themeColor="text1"/>
          <w:sz w:val="28"/>
          <w:szCs w:val="28"/>
        </w:rPr>
        <w:t>QĐ số 184/QĐ-UBND ngày 23/4/2025</w:t>
      </w:r>
      <w:r w:rsidR="00C22711" w:rsidRPr="000E690A">
        <w:rPr>
          <w:color w:val="000000" w:themeColor="text1"/>
          <w:sz w:val="28"/>
          <w:szCs w:val="28"/>
        </w:rPr>
        <w:t xml:space="preserve"> </w:t>
      </w:r>
      <w:r w:rsidR="00A53683" w:rsidRPr="000E690A">
        <w:rPr>
          <w:color w:val="000000" w:themeColor="text1"/>
          <w:sz w:val="28"/>
          <w:szCs w:val="28"/>
        </w:rPr>
        <w:t xml:space="preserve">kết quả </w:t>
      </w:r>
      <w:r w:rsidR="00C22711" w:rsidRPr="000E690A">
        <w:rPr>
          <w:rFonts w:ascii="TimesNewRomanPSMT" w:hAnsi="TimesNewRomanPSMT"/>
          <w:color w:val="000000" w:themeColor="text1"/>
          <w:sz w:val="28"/>
          <w:szCs w:val="28"/>
        </w:rPr>
        <w:t xml:space="preserve">lựa chọn nhà thầu tư vấn khảo sát, </w:t>
      </w:r>
      <w:r w:rsidR="00A53683" w:rsidRPr="000E690A">
        <w:rPr>
          <w:rFonts w:ascii="TimesNewRomanPSMT" w:hAnsi="TimesNewRomanPSMT"/>
          <w:color w:val="000000" w:themeColor="text1"/>
          <w:sz w:val="28"/>
          <w:szCs w:val="28"/>
        </w:rPr>
        <w:t xml:space="preserve">lập BCKTKT đầu tư XD; </w:t>
      </w:r>
      <w:r w:rsidR="007360E9" w:rsidRPr="000E690A">
        <w:rPr>
          <w:rFonts w:ascii="TimesNewRomanPSMT" w:hAnsi="TimesNewRomanPSMT"/>
          <w:i/>
          <w:iCs/>
          <w:color w:val="000000" w:themeColor="text1"/>
          <w:sz w:val="28"/>
          <w:szCs w:val="28"/>
        </w:rPr>
        <w:t>QĐ số 177/QĐ-UBND ngày 20/5/2025 phê duyệt dự án đầu tư XD</w:t>
      </w:r>
      <w:r w:rsidR="0093578D" w:rsidRPr="000E690A">
        <w:rPr>
          <w:rFonts w:ascii="TimesNewRomanPSMT" w:hAnsi="TimesNewRomanPSMT"/>
          <w:i/>
          <w:iCs/>
          <w:color w:val="000000" w:themeColor="text1"/>
          <w:sz w:val="28"/>
          <w:szCs w:val="28"/>
        </w:rPr>
        <w:t xml:space="preserve"> (Bản vẽ thiết kế cơ sở được đóng dấu xác nhận kèm theo QĐ này)</w:t>
      </w:r>
      <w:r w:rsidR="00D87B5F" w:rsidRPr="000E690A">
        <w:rPr>
          <w:rFonts w:ascii="TimesNewRomanPSMT" w:hAnsi="TimesNewRomanPSMT"/>
          <w:i/>
          <w:iCs/>
          <w:color w:val="000000" w:themeColor="text1"/>
          <w:sz w:val="28"/>
          <w:szCs w:val="28"/>
        </w:rPr>
        <w:t>.</w:t>
      </w:r>
    </w:p>
    <w:p w14:paraId="71590655" w14:textId="4EA3291F" w:rsidR="001A0A3F" w:rsidRPr="000E690A" w:rsidRDefault="00D87B5F" w:rsidP="001A0A3F">
      <w:pPr>
        <w:spacing w:before="60"/>
        <w:ind w:firstLine="720"/>
        <w:jc w:val="both"/>
        <w:rPr>
          <w:rFonts w:ascii="TimesNewRomanPSMT" w:hAnsi="TimesNewRomanPSMT"/>
          <w:i/>
          <w:iCs/>
          <w:color w:val="000000" w:themeColor="text1"/>
          <w:sz w:val="30"/>
          <w:szCs w:val="30"/>
        </w:rPr>
      </w:pPr>
      <w:r w:rsidRPr="000E690A">
        <w:rPr>
          <w:rFonts w:ascii="TimesNewRomanPSMT" w:hAnsi="TimesNewRomanPSMT"/>
          <w:color w:val="000000" w:themeColor="text1"/>
          <w:sz w:val="30"/>
          <w:szCs w:val="30"/>
        </w:rPr>
        <w:t>- UBND xã Bắc Hà ban hành QĐ số 16/QĐ-UBND ngày 15/8/2025</w:t>
      </w:r>
      <w:r w:rsidR="00841BF2" w:rsidRPr="000E690A">
        <w:rPr>
          <w:rFonts w:ascii="TimesNewRomanPSMT" w:hAnsi="TimesNewRomanPSMT"/>
          <w:color w:val="000000" w:themeColor="text1"/>
          <w:sz w:val="30"/>
          <w:szCs w:val="30"/>
        </w:rPr>
        <w:t xml:space="preserve"> Phê duyệt điều chỉnh bổ sung Dự án đầu tư xây dựng công trình</w:t>
      </w:r>
      <w:r w:rsidR="001A0A3F" w:rsidRPr="000E690A">
        <w:rPr>
          <w:rFonts w:ascii="TimesNewRomanPSMT" w:hAnsi="TimesNewRomanPSMT"/>
          <w:color w:val="000000" w:themeColor="text1"/>
          <w:sz w:val="30"/>
          <w:szCs w:val="30"/>
        </w:rPr>
        <w:t xml:space="preserve"> </w:t>
      </w:r>
      <w:r w:rsidR="001A0A3F" w:rsidRPr="000E690A">
        <w:rPr>
          <w:color w:val="000000" w:themeColor="text1"/>
          <w:spacing w:val="-8"/>
          <w:sz w:val="28"/>
          <w:szCs w:val="28"/>
        </w:rPr>
        <w:t>Đường từ thôn Nhiều Cù Ván A đến thôn Tẩn Chư, xã Lùng Phình, tỉnh Lào Cai</w:t>
      </w:r>
      <w:r w:rsidR="00084711" w:rsidRPr="000E690A">
        <w:rPr>
          <w:color w:val="000000" w:themeColor="text1"/>
          <w:spacing w:val="-8"/>
          <w:sz w:val="28"/>
          <w:szCs w:val="28"/>
        </w:rPr>
        <w:t xml:space="preserve"> (trên cơ sở điều chỉnh của QĐ số 177</w:t>
      </w:r>
      <w:r w:rsidR="00084711" w:rsidRPr="000E690A">
        <w:rPr>
          <w:rFonts w:ascii="TimesNewRomanPSMT" w:hAnsi="TimesNewRomanPSMT"/>
          <w:i/>
          <w:iCs/>
          <w:color w:val="000000" w:themeColor="text1"/>
          <w:sz w:val="30"/>
          <w:szCs w:val="30"/>
        </w:rPr>
        <w:t>/QĐ-UBND ngày 20/5/2025</w:t>
      </w:r>
      <w:r w:rsidR="00043496" w:rsidRPr="000E690A">
        <w:rPr>
          <w:rFonts w:ascii="TimesNewRomanPSMT" w:hAnsi="TimesNewRomanPSMT"/>
          <w:i/>
          <w:iCs/>
          <w:color w:val="000000" w:themeColor="text1"/>
          <w:sz w:val="30"/>
          <w:szCs w:val="30"/>
        </w:rPr>
        <w:t xml:space="preserve">; </w:t>
      </w:r>
    </w:p>
    <w:p w14:paraId="553E38C0" w14:textId="03BDFC8B" w:rsidR="00043496" w:rsidRPr="000E690A" w:rsidRDefault="00043496" w:rsidP="001A0A3F">
      <w:pPr>
        <w:spacing w:before="60"/>
        <w:ind w:firstLine="720"/>
        <w:jc w:val="both"/>
        <w:rPr>
          <w:rFonts w:ascii="TimesNewRomanPSMT" w:hAnsi="TimesNewRomanPSMT"/>
          <w:i/>
          <w:iCs/>
          <w:color w:val="000000" w:themeColor="text1"/>
          <w:sz w:val="28"/>
          <w:szCs w:val="28"/>
        </w:rPr>
      </w:pPr>
      <w:r w:rsidRPr="000E690A">
        <w:rPr>
          <w:rFonts w:ascii="TimesNewRomanPSMT" w:hAnsi="TimesNewRomanPSMT"/>
          <w:i/>
          <w:iCs/>
          <w:color w:val="000000" w:themeColor="text1"/>
          <w:sz w:val="28"/>
          <w:szCs w:val="28"/>
        </w:rPr>
        <w:t>+ Lý do điều chỉnh: Cập nhật quy mô XD công trình cho phù hợp thực tế, điều chỉnh cơ cấu dự toán các khoản mục chi phí đầu tư cho phù hợp với thực tế và giá nguyên, nhiên vật liệu, giá nhân công tại thời điểm để làm cơ sở lựa chọn nhà thầu</w:t>
      </w:r>
      <w:r w:rsidR="00087BAA" w:rsidRPr="000E690A">
        <w:rPr>
          <w:rFonts w:ascii="TimesNewRomanPSMT" w:hAnsi="TimesNewRomanPSMT"/>
          <w:i/>
          <w:iCs/>
          <w:color w:val="000000" w:themeColor="text1"/>
          <w:sz w:val="28"/>
          <w:szCs w:val="28"/>
        </w:rPr>
        <w:t>.</w:t>
      </w:r>
    </w:p>
    <w:p w14:paraId="36953CDF" w14:textId="77777777" w:rsidR="004F6CCD" w:rsidRPr="000E690A" w:rsidRDefault="00087BAA" w:rsidP="004F6CCD">
      <w:pPr>
        <w:widowControl w:val="0"/>
        <w:spacing w:before="60" w:line="320" w:lineRule="exact"/>
        <w:ind w:firstLine="720"/>
        <w:jc w:val="both"/>
        <w:outlineLvl w:val="0"/>
        <w:rPr>
          <w:color w:val="000000" w:themeColor="text1"/>
          <w:sz w:val="28"/>
          <w:szCs w:val="28"/>
        </w:rPr>
      </w:pPr>
      <w:r w:rsidRPr="000E690A">
        <w:rPr>
          <w:rFonts w:ascii="TimesNewRomanPSMT" w:hAnsi="TimesNewRomanPSMT"/>
          <w:i/>
          <w:iCs/>
          <w:color w:val="000000" w:themeColor="text1"/>
          <w:sz w:val="28"/>
          <w:szCs w:val="28"/>
        </w:rPr>
        <w:t>+ Quy mô sau điều chỉnh:</w:t>
      </w:r>
      <w:r w:rsidR="00DD49CC" w:rsidRPr="000E690A">
        <w:rPr>
          <w:rFonts w:ascii="TimesNewRomanPSMT" w:hAnsi="TimesNewRomanPSMT"/>
          <w:i/>
          <w:iCs/>
          <w:color w:val="000000" w:themeColor="text1"/>
          <w:sz w:val="28"/>
          <w:szCs w:val="28"/>
        </w:rPr>
        <w:t xml:space="preserve"> </w:t>
      </w:r>
      <w:r w:rsidR="00DD49CC" w:rsidRPr="000E690A">
        <w:rPr>
          <w:i/>
          <w:iCs/>
          <w:color w:val="000000" w:themeColor="text1"/>
          <w:sz w:val="28"/>
          <w:szCs w:val="28"/>
        </w:rPr>
        <w:t>Nâng cấp, mở rộng tuyến đường Đường từ thôn Nhiều Cù Ván A đến thôn Tẩn Chư, xã Tả Van Chư</w:t>
      </w:r>
      <w:r w:rsidR="00D10D34" w:rsidRPr="000E690A">
        <w:rPr>
          <w:i/>
          <w:iCs/>
          <w:color w:val="000000" w:themeColor="text1"/>
          <w:sz w:val="28"/>
          <w:szCs w:val="28"/>
        </w:rPr>
        <w:t xml:space="preserve"> </w:t>
      </w:r>
      <w:r w:rsidR="00DD49CC" w:rsidRPr="000E690A">
        <w:rPr>
          <w:i/>
          <w:iCs/>
          <w:color w:val="000000" w:themeColor="text1"/>
          <w:sz w:val="28"/>
          <w:szCs w:val="28"/>
        </w:rPr>
        <w:t>trên cơ sở tận dụng tối đa nền đường cũ có sẵn với tổng chiều dài tuyến L=5,71km, có châm trước với các thông số gồm</w:t>
      </w:r>
      <w:r w:rsidR="0055126C" w:rsidRPr="000E690A">
        <w:rPr>
          <w:i/>
          <w:iCs/>
          <w:color w:val="000000" w:themeColor="text1"/>
          <w:sz w:val="28"/>
          <w:szCs w:val="28"/>
        </w:rPr>
        <w:t>:</w:t>
      </w:r>
    </w:p>
    <w:p w14:paraId="1E76447F" w14:textId="35130AE1" w:rsidR="00DD49CC" w:rsidRPr="000E690A" w:rsidRDefault="00DD49CC" w:rsidP="004F6CCD">
      <w:pPr>
        <w:widowControl w:val="0"/>
        <w:spacing w:before="60" w:line="320" w:lineRule="exact"/>
        <w:ind w:firstLine="720"/>
        <w:jc w:val="both"/>
        <w:outlineLvl w:val="0"/>
        <w:rPr>
          <w:i/>
          <w:iCs/>
          <w:color w:val="000000" w:themeColor="text1"/>
          <w:sz w:val="28"/>
          <w:szCs w:val="28"/>
        </w:rPr>
      </w:pPr>
      <w:r w:rsidRPr="000E690A">
        <w:rPr>
          <w:i/>
          <w:iCs/>
          <w:color w:val="000000" w:themeColor="text1"/>
          <w:sz w:val="28"/>
          <w:szCs w:val="28"/>
        </w:rPr>
        <w:t xml:space="preserve"> Nền đường, mặt đường: Chiều rộng nền đường Bn=6,5m, châm trước một số vị trí khó khăn (qua khu dân cư, vách đá cao, vực sâu không có diện để mở rộng); thiết kế Bn = 5,0m. Chiều rộng mặt đường Bm = 5,5m; Chiều rộng lề đường Blề =2x0,25m; (Châm trước tại các vị trí khó khăn Bm = 5,0m. Độ dốc dọc lớn nhất Idmax = 18%; châm về bán kính đường cong.</w:t>
      </w:r>
    </w:p>
    <w:p w14:paraId="7F8A5237" w14:textId="547FF9FD" w:rsidR="00CC380D" w:rsidRPr="000E690A" w:rsidRDefault="00CC380D" w:rsidP="004F6CCD">
      <w:pPr>
        <w:widowControl w:val="0"/>
        <w:spacing w:before="60" w:line="320" w:lineRule="exact"/>
        <w:ind w:firstLine="720"/>
        <w:jc w:val="both"/>
        <w:outlineLvl w:val="0"/>
        <w:rPr>
          <w:i/>
          <w:iCs/>
          <w:color w:val="000000" w:themeColor="text1"/>
          <w:sz w:val="28"/>
          <w:szCs w:val="28"/>
        </w:rPr>
      </w:pPr>
      <w:r w:rsidRPr="000E690A">
        <w:rPr>
          <w:i/>
          <w:iCs/>
          <w:color w:val="000000" w:themeColor="text1"/>
          <w:sz w:val="28"/>
          <w:szCs w:val="28"/>
        </w:rPr>
        <w:t xml:space="preserve">+ Các nội dung khác giữ nguyên theo hồ sơ thiết kế đã được quyệt tại </w:t>
      </w:r>
      <w:r w:rsidRPr="000E690A">
        <w:rPr>
          <w:rFonts w:ascii="TimesNewRomanPSMT" w:hAnsi="TimesNewRomanPSMT"/>
          <w:i/>
          <w:iCs/>
          <w:color w:val="000000" w:themeColor="text1"/>
          <w:sz w:val="28"/>
          <w:szCs w:val="28"/>
        </w:rPr>
        <w:t>QĐ số 177/QĐ-UBND ngày 20/5/2025</w:t>
      </w:r>
    </w:p>
    <w:p w14:paraId="2A3BEB20" w14:textId="688E0694" w:rsidR="00087BAA" w:rsidRPr="000E690A" w:rsidRDefault="00DF233D" w:rsidP="00DF233D">
      <w:pPr>
        <w:pStyle w:val="ListParagraph"/>
        <w:numPr>
          <w:ilvl w:val="0"/>
          <w:numId w:val="34"/>
        </w:numPr>
        <w:spacing w:before="60"/>
        <w:jc w:val="both"/>
        <w:rPr>
          <w:color w:val="000000" w:themeColor="text1"/>
          <w:spacing w:val="-8"/>
          <w:sz w:val="28"/>
          <w:szCs w:val="28"/>
        </w:rPr>
      </w:pPr>
      <w:r w:rsidRPr="000E690A">
        <w:rPr>
          <w:color w:val="000000" w:themeColor="text1"/>
          <w:spacing w:val="-8"/>
          <w:sz w:val="28"/>
          <w:szCs w:val="28"/>
        </w:rPr>
        <w:t>Ban QLDA – ĐTXD khu vực Bắc Hà ban hành các Quyết định:</w:t>
      </w:r>
    </w:p>
    <w:p w14:paraId="7EAAF178" w14:textId="5FF8741F" w:rsidR="009E48A4" w:rsidRPr="000E690A" w:rsidRDefault="00DF233D" w:rsidP="009E48A4">
      <w:pPr>
        <w:spacing w:before="60"/>
        <w:ind w:firstLine="720"/>
        <w:jc w:val="both"/>
        <w:rPr>
          <w:color w:val="000000" w:themeColor="text1"/>
          <w:spacing w:val="-8"/>
          <w:sz w:val="28"/>
          <w:szCs w:val="28"/>
        </w:rPr>
      </w:pPr>
      <w:r w:rsidRPr="000E690A">
        <w:rPr>
          <w:color w:val="000000" w:themeColor="text1"/>
          <w:spacing w:val="-8"/>
          <w:sz w:val="28"/>
          <w:szCs w:val="28"/>
        </w:rPr>
        <w:t xml:space="preserve">+ </w:t>
      </w:r>
      <w:r w:rsidR="009E48A4" w:rsidRPr="000E690A">
        <w:rPr>
          <w:color w:val="000000" w:themeColor="text1"/>
          <w:spacing w:val="-8"/>
          <w:sz w:val="28"/>
          <w:szCs w:val="28"/>
        </w:rPr>
        <w:t>QĐ số 416/QĐ-BQLDA ngày 18/8/2025 phê duyệt Hồ sơ mời thầu Gói thầu số 2 thi công XD công trình thuộc Dự án: Đường từ thôn Nhiều Cù Ván A đến thôn Tẩn Chư, xã Lùng Phình, tỉnh Lào Cai</w:t>
      </w:r>
      <w:r w:rsidR="00D94292" w:rsidRPr="000E690A">
        <w:rPr>
          <w:color w:val="000000" w:themeColor="text1"/>
          <w:spacing w:val="-8"/>
          <w:sz w:val="28"/>
          <w:szCs w:val="28"/>
        </w:rPr>
        <w:t xml:space="preserve"> (</w:t>
      </w:r>
      <w:r w:rsidR="003D4B5F" w:rsidRPr="000E690A">
        <w:rPr>
          <w:color w:val="000000" w:themeColor="text1"/>
          <w:spacing w:val="-8"/>
          <w:sz w:val="28"/>
          <w:szCs w:val="28"/>
        </w:rPr>
        <w:t>D</w:t>
      </w:r>
      <w:r w:rsidR="00D94292" w:rsidRPr="000E690A">
        <w:rPr>
          <w:color w:val="000000" w:themeColor="text1"/>
          <w:spacing w:val="-8"/>
          <w:sz w:val="28"/>
          <w:szCs w:val="28"/>
        </w:rPr>
        <w:t>ự toán theo QĐ số</w:t>
      </w:r>
      <w:r w:rsidR="00D94292" w:rsidRPr="000E690A">
        <w:rPr>
          <w:rFonts w:ascii="TimesNewRomanPSMT" w:hAnsi="TimesNewRomanPSMT"/>
          <w:color w:val="000000" w:themeColor="text1"/>
          <w:sz w:val="30"/>
          <w:szCs w:val="30"/>
        </w:rPr>
        <w:t xml:space="preserve">16/QĐ-UBND ngày 15/8/2025; bản vẽ thiết kế theo QĐ số </w:t>
      </w:r>
      <w:r w:rsidR="00D94292" w:rsidRPr="000E690A">
        <w:rPr>
          <w:color w:val="000000" w:themeColor="text1"/>
          <w:spacing w:val="-8"/>
          <w:sz w:val="28"/>
          <w:szCs w:val="28"/>
        </w:rPr>
        <w:t>177</w:t>
      </w:r>
      <w:r w:rsidR="00D94292" w:rsidRPr="000E690A">
        <w:rPr>
          <w:rFonts w:ascii="TimesNewRomanPSMT" w:hAnsi="TimesNewRomanPSMT"/>
          <w:i/>
          <w:iCs/>
          <w:color w:val="000000" w:themeColor="text1"/>
          <w:sz w:val="30"/>
          <w:szCs w:val="30"/>
        </w:rPr>
        <w:t>/QĐ-UBND ngày 20/5/2025)</w:t>
      </w:r>
    </w:p>
    <w:p w14:paraId="192E0693" w14:textId="0D7DAD60" w:rsidR="00DF233D" w:rsidRPr="000E690A" w:rsidRDefault="00455870" w:rsidP="00677C63">
      <w:pPr>
        <w:spacing w:before="60"/>
        <w:ind w:firstLine="720"/>
        <w:jc w:val="both"/>
        <w:rPr>
          <w:color w:val="000000" w:themeColor="text1"/>
          <w:spacing w:val="-8"/>
          <w:sz w:val="28"/>
          <w:szCs w:val="28"/>
        </w:rPr>
      </w:pPr>
      <w:r w:rsidRPr="000E690A">
        <w:rPr>
          <w:color w:val="000000" w:themeColor="text1"/>
          <w:spacing w:val="-8"/>
          <w:sz w:val="28"/>
          <w:szCs w:val="28"/>
        </w:rPr>
        <w:t>+ Báo cáo đánh giá Hồ sơ dự thầu</w:t>
      </w:r>
      <w:r w:rsidR="00677C63" w:rsidRPr="000E690A">
        <w:rPr>
          <w:color w:val="000000" w:themeColor="text1"/>
          <w:spacing w:val="-8"/>
          <w:sz w:val="28"/>
          <w:szCs w:val="28"/>
        </w:rPr>
        <w:t xml:space="preserve"> số 76/BCĐG-TCGLCNT ngày 11/9/2025 của tổ chuyên gia lựa chịn nhà thầu.</w:t>
      </w:r>
    </w:p>
    <w:p w14:paraId="57AD3E6A" w14:textId="77777777" w:rsidR="00597FE4" w:rsidRPr="000E690A" w:rsidRDefault="008D22A5" w:rsidP="00597FE4">
      <w:pPr>
        <w:spacing w:before="60"/>
        <w:ind w:firstLine="720"/>
        <w:jc w:val="both"/>
        <w:rPr>
          <w:color w:val="000000" w:themeColor="text1"/>
          <w:spacing w:val="-8"/>
          <w:sz w:val="28"/>
          <w:szCs w:val="28"/>
        </w:rPr>
      </w:pPr>
      <w:r w:rsidRPr="000E690A">
        <w:rPr>
          <w:color w:val="000000" w:themeColor="text1"/>
          <w:spacing w:val="-8"/>
          <w:sz w:val="28"/>
          <w:szCs w:val="28"/>
        </w:rPr>
        <w:t>+ Báo cáo thẩm định kết quả lựa chọn nhà thầu số 114/BCTĐ-TTĐ ngày 11/9/2025.</w:t>
      </w:r>
    </w:p>
    <w:p w14:paraId="7B6E7A05" w14:textId="579D1B12" w:rsidR="00597FE4" w:rsidRPr="000E690A" w:rsidRDefault="00290BC9" w:rsidP="00597FE4">
      <w:pPr>
        <w:spacing w:before="60"/>
        <w:ind w:firstLine="720"/>
        <w:jc w:val="both"/>
        <w:rPr>
          <w:color w:val="000000" w:themeColor="text1"/>
          <w:spacing w:val="-8"/>
          <w:sz w:val="28"/>
          <w:szCs w:val="28"/>
        </w:rPr>
      </w:pPr>
      <w:r w:rsidRPr="000E690A">
        <w:rPr>
          <w:color w:val="000000" w:themeColor="text1"/>
          <w:spacing w:val="-8"/>
          <w:sz w:val="28"/>
          <w:szCs w:val="28"/>
        </w:rPr>
        <w:t xml:space="preserve">+ </w:t>
      </w:r>
      <w:r w:rsidR="00597FE4" w:rsidRPr="000E690A">
        <w:rPr>
          <w:color w:val="000000" w:themeColor="text1"/>
          <w:sz w:val="28"/>
          <w:szCs w:val="28"/>
        </w:rPr>
        <w:t>Quyết định số 488/QĐ-BQLDA ngày 15 tháng 9 năm 2025 của Giám đốc Ban QLDA ĐTXD khu vực Bắc Hà về Phê duyệt kết quả lựa chọn nhà thầu Gói thầu số 02 - Thi công xây dựng công trình thuộc dự án: Đường từ thôn Nhiều Cù Ván A đến thôn Tẩn Chư, xã Tả Van Chư, huyện Bắc Hà</w:t>
      </w:r>
      <w:r w:rsidR="00597FE4" w:rsidRPr="000E690A">
        <w:rPr>
          <w:bCs/>
          <w:color w:val="000000" w:themeColor="text1"/>
          <w:sz w:val="28"/>
          <w:szCs w:val="28"/>
          <w:lang w:val="pt-BR"/>
        </w:rPr>
        <w:t>, tỉnh Lào Cai</w:t>
      </w:r>
      <w:r w:rsidR="00597FE4" w:rsidRPr="000E690A">
        <w:rPr>
          <w:color w:val="000000" w:themeColor="text1"/>
          <w:sz w:val="28"/>
          <w:szCs w:val="28"/>
        </w:rPr>
        <w:t>;</w:t>
      </w:r>
    </w:p>
    <w:p w14:paraId="3A21CA49" w14:textId="2AEB5587" w:rsidR="00597FE4" w:rsidRDefault="00597FE4" w:rsidP="00597FE4">
      <w:pPr>
        <w:spacing w:before="60"/>
        <w:ind w:firstLine="720"/>
        <w:jc w:val="both"/>
        <w:rPr>
          <w:iCs/>
          <w:color w:val="000000" w:themeColor="text1"/>
          <w:sz w:val="28"/>
          <w:szCs w:val="28"/>
        </w:rPr>
      </w:pPr>
      <w:r w:rsidRPr="000E690A">
        <w:rPr>
          <w:color w:val="000000" w:themeColor="text1"/>
          <w:spacing w:val="-8"/>
          <w:sz w:val="28"/>
          <w:szCs w:val="28"/>
        </w:rPr>
        <w:t xml:space="preserve">+ </w:t>
      </w:r>
      <w:r w:rsidR="00734B16">
        <w:rPr>
          <w:iCs/>
          <w:color w:val="000000" w:themeColor="text1"/>
          <w:sz w:val="28"/>
          <w:szCs w:val="28"/>
        </w:rPr>
        <w:t>H</w:t>
      </w:r>
      <w:r w:rsidRPr="000E690A">
        <w:rPr>
          <w:iCs/>
          <w:color w:val="000000" w:themeColor="text1"/>
          <w:sz w:val="28"/>
          <w:szCs w:val="28"/>
        </w:rPr>
        <w:t xml:space="preserve">ợp đồng số: HD2500146818_2509172038 ngày 20/09/2025 và phụ lục hợp đồng ký ngày 27/9/2025 giữa Ban QLDA ĐTXD huyện Bắc Hà với Liên danh công ty xây dựng Bắc Hà về việc thực hiện Gói thầu số 02 Thi công xây </w:t>
      </w:r>
      <w:r w:rsidRPr="000E690A">
        <w:rPr>
          <w:iCs/>
          <w:color w:val="000000" w:themeColor="text1"/>
          <w:sz w:val="28"/>
          <w:szCs w:val="28"/>
        </w:rPr>
        <w:lastRenderedPageBreak/>
        <w:t>dựng công trình thuộc Dự án: Đường từ thôn Nhiều Cù Ván A đến thôn Tẩn Chư, xã Tả Van Chư, huyện Bắc Hà, Lào Cai.</w:t>
      </w:r>
    </w:p>
    <w:p w14:paraId="399B2A03" w14:textId="4AF1EBE8" w:rsidR="004C64E6" w:rsidRPr="000E690A" w:rsidRDefault="004C64E6" w:rsidP="00597FE4">
      <w:pPr>
        <w:spacing w:before="60"/>
        <w:ind w:firstLine="720"/>
        <w:jc w:val="both"/>
        <w:rPr>
          <w:color w:val="000000" w:themeColor="text1"/>
          <w:spacing w:val="-8"/>
          <w:sz w:val="28"/>
          <w:szCs w:val="28"/>
        </w:rPr>
      </w:pPr>
      <w:r>
        <w:rPr>
          <w:color w:val="000000" w:themeColor="text1"/>
          <w:spacing w:val="-8"/>
          <w:sz w:val="28"/>
          <w:szCs w:val="28"/>
        </w:rPr>
        <w:t>- UBND tỉnh ra quyết định chuyển người quyết định đầu tư:</w:t>
      </w:r>
    </w:p>
    <w:p w14:paraId="5819AFEE" w14:textId="75833154" w:rsidR="00952A8E" w:rsidRPr="000E690A" w:rsidRDefault="00952A8E" w:rsidP="008D22A5">
      <w:pPr>
        <w:spacing w:before="60"/>
        <w:ind w:firstLine="720"/>
        <w:jc w:val="both"/>
        <w:rPr>
          <w:color w:val="000000" w:themeColor="text1"/>
          <w:spacing w:val="-8"/>
          <w:sz w:val="28"/>
          <w:szCs w:val="28"/>
        </w:rPr>
      </w:pPr>
      <w:r w:rsidRPr="000E690A">
        <w:rPr>
          <w:color w:val="000000" w:themeColor="text1"/>
          <w:spacing w:val="-8"/>
          <w:sz w:val="28"/>
          <w:szCs w:val="28"/>
        </w:rPr>
        <w:t>+ Quyết định số 1803/QĐ-UBND ngày 30/10/2025 của UBND tỉnh</w:t>
      </w:r>
      <w:r w:rsidRPr="000E690A">
        <w:rPr>
          <w:color w:val="000000" w:themeColor="text1"/>
          <w:spacing w:val="-8"/>
          <w:sz w:val="28"/>
          <w:szCs w:val="28"/>
        </w:rPr>
        <w:br/>
        <w:t>Lào Cai về việc giao Chủ tịch UBND cấp xã thực hiện nhiệm vụ, quyền hạn,</w:t>
      </w:r>
      <w:r w:rsidRPr="000E690A">
        <w:rPr>
          <w:color w:val="000000" w:themeColor="text1"/>
          <w:spacing w:val="-8"/>
          <w:sz w:val="28"/>
          <w:szCs w:val="28"/>
        </w:rPr>
        <w:br/>
        <w:t>thẩm quyền quyết định đầu tư đối với các công trình đầu tư công; cấp phê duyệt</w:t>
      </w:r>
      <w:r w:rsidRPr="000E690A">
        <w:rPr>
          <w:color w:val="000000" w:themeColor="text1"/>
          <w:spacing w:val="-8"/>
          <w:sz w:val="28"/>
          <w:szCs w:val="28"/>
        </w:rPr>
        <w:br/>
        <w:t>đối với dự toán nhiệm vụ chuẩn bị đầu tư, nhiệm quy hoạch đã được cấp huyện</w:t>
      </w:r>
      <w:r w:rsidRPr="000E690A">
        <w:rPr>
          <w:color w:val="000000" w:themeColor="text1"/>
          <w:spacing w:val="-8"/>
          <w:sz w:val="28"/>
          <w:szCs w:val="28"/>
        </w:rPr>
        <w:br/>
        <w:t>quyết định;</w:t>
      </w:r>
    </w:p>
    <w:p w14:paraId="64FCE37F" w14:textId="62DC9FD0" w:rsidR="00952A8E" w:rsidRDefault="00734B16" w:rsidP="008D22A5">
      <w:pPr>
        <w:spacing w:before="60"/>
        <w:ind w:firstLine="720"/>
        <w:jc w:val="both"/>
        <w:rPr>
          <w:color w:val="000000" w:themeColor="text1"/>
          <w:spacing w:val="-8"/>
          <w:sz w:val="28"/>
          <w:szCs w:val="28"/>
        </w:rPr>
      </w:pPr>
      <w:r>
        <w:rPr>
          <w:color w:val="000000" w:themeColor="text1"/>
          <w:spacing w:val="-8"/>
          <w:sz w:val="28"/>
          <w:szCs w:val="28"/>
        </w:rPr>
        <w:t xml:space="preserve">+ </w:t>
      </w:r>
      <w:r w:rsidR="00952A8E" w:rsidRPr="000E690A">
        <w:rPr>
          <w:color w:val="000000" w:themeColor="text1"/>
          <w:spacing w:val="-8"/>
          <w:sz w:val="28"/>
          <w:szCs w:val="28"/>
        </w:rPr>
        <w:t>Quyết định số 1804/QĐ-UBND ngày 30/10/2025 của UBND tỉnh</w:t>
      </w:r>
      <w:r w:rsidR="00952A8E" w:rsidRPr="000E690A">
        <w:rPr>
          <w:color w:val="000000" w:themeColor="text1"/>
          <w:spacing w:val="-8"/>
          <w:sz w:val="28"/>
          <w:szCs w:val="28"/>
        </w:rPr>
        <w:br/>
        <w:t>Lào Cai về việc giao Ủy ban nhân dân cấp xã thực hiện nhiệm vụ, quyền hạn,</w:t>
      </w:r>
      <w:r w:rsidR="00952A8E" w:rsidRPr="000E690A">
        <w:rPr>
          <w:color w:val="000000" w:themeColor="text1"/>
          <w:spacing w:val="-8"/>
          <w:sz w:val="28"/>
          <w:szCs w:val="28"/>
        </w:rPr>
        <w:br/>
        <w:t>thẩm quyền của cấp quyết định chủ trương đầu tư công trình đầu tư công đã</w:t>
      </w:r>
      <w:r w:rsidR="00952A8E" w:rsidRPr="000E690A">
        <w:rPr>
          <w:color w:val="000000" w:themeColor="text1"/>
          <w:spacing w:val="-8"/>
          <w:sz w:val="28"/>
          <w:szCs w:val="28"/>
        </w:rPr>
        <w:br/>
        <w:t>được Hội đồng nhân dân cấp huyện hoặc Ủy ban nhân dân cấp huyện quyết</w:t>
      </w:r>
      <w:r w:rsidR="00952A8E" w:rsidRPr="000E690A">
        <w:rPr>
          <w:color w:val="000000" w:themeColor="text1"/>
          <w:spacing w:val="-8"/>
          <w:sz w:val="28"/>
          <w:szCs w:val="28"/>
        </w:rPr>
        <w:br/>
        <w:t>định chủ trương đầu tư.</w:t>
      </w:r>
    </w:p>
    <w:p w14:paraId="63C64740" w14:textId="20093EB6" w:rsidR="004C64E6" w:rsidRPr="000E690A" w:rsidRDefault="004C64E6" w:rsidP="004A03AD">
      <w:pPr>
        <w:spacing w:before="60"/>
        <w:ind w:firstLine="720"/>
        <w:jc w:val="both"/>
        <w:rPr>
          <w:color w:val="000000" w:themeColor="text1"/>
          <w:spacing w:val="-8"/>
          <w:sz w:val="28"/>
          <w:szCs w:val="28"/>
        </w:rPr>
      </w:pPr>
      <w:r>
        <w:rPr>
          <w:color w:val="000000" w:themeColor="text1"/>
          <w:spacing w:val="-8"/>
          <w:sz w:val="28"/>
          <w:szCs w:val="28"/>
        </w:rPr>
        <w:t xml:space="preserve">- </w:t>
      </w:r>
      <w:r w:rsidRPr="004C64E6">
        <w:rPr>
          <w:color w:val="000000" w:themeColor="text1"/>
          <w:spacing w:val="-8"/>
          <w:sz w:val="28"/>
          <w:szCs w:val="28"/>
        </w:rPr>
        <w:t xml:space="preserve">xã Lùng Phình </w:t>
      </w:r>
      <w:r>
        <w:rPr>
          <w:color w:val="000000" w:themeColor="text1"/>
          <w:spacing w:val="-8"/>
          <w:sz w:val="28"/>
          <w:szCs w:val="28"/>
        </w:rPr>
        <w:t xml:space="preserve">ra quyết định giao </w:t>
      </w:r>
      <w:r w:rsidR="004A03AD">
        <w:rPr>
          <w:color w:val="000000" w:themeColor="text1"/>
          <w:spacing w:val="-8"/>
          <w:sz w:val="28"/>
          <w:szCs w:val="28"/>
        </w:rPr>
        <w:t xml:space="preserve">chủ </w:t>
      </w:r>
      <w:r>
        <w:rPr>
          <w:color w:val="000000" w:themeColor="text1"/>
          <w:spacing w:val="-8"/>
          <w:sz w:val="28"/>
          <w:szCs w:val="28"/>
        </w:rPr>
        <w:t>đầu tư:</w:t>
      </w:r>
      <w:r w:rsidR="004A03AD">
        <w:rPr>
          <w:color w:val="000000" w:themeColor="text1"/>
          <w:spacing w:val="-8"/>
          <w:sz w:val="28"/>
          <w:szCs w:val="28"/>
        </w:rPr>
        <w:t xml:space="preserve"> G</w:t>
      </w:r>
      <w:r w:rsidR="004A03AD" w:rsidRPr="000E690A">
        <w:rPr>
          <w:color w:val="000000" w:themeColor="text1"/>
          <w:spacing w:val="-8"/>
          <w:sz w:val="28"/>
          <w:szCs w:val="28"/>
        </w:rPr>
        <w:t>iao Văn phòng HĐND và UBND xã Lùng Phình làm chủ đầu tư</w:t>
      </w:r>
      <w:r w:rsidR="004A03AD">
        <w:rPr>
          <w:color w:val="000000" w:themeColor="text1"/>
          <w:spacing w:val="-8"/>
          <w:sz w:val="28"/>
          <w:szCs w:val="28"/>
        </w:rPr>
        <w:t>.</w:t>
      </w:r>
    </w:p>
    <w:p w14:paraId="333B7069" w14:textId="562B48A9" w:rsidR="00952A8E" w:rsidRDefault="00952A8E" w:rsidP="00952A8E">
      <w:pPr>
        <w:spacing w:before="60"/>
        <w:ind w:firstLine="720"/>
        <w:jc w:val="both"/>
        <w:rPr>
          <w:color w:val="000000" w:themeColor="text1"/>
          <w:spacing w:val="-8"/>
          <w:sz w:val="28"/>
          <w:szCs w:val="28"/>
        </w:rPr>
      </w:pPr>
      <w:r w:rsidRPr="000E690A">
        <w:rPr>
          <w:color w:val="000000" w:themeColor="text1"/>
          <w:spacing w:val="-8"/>
          <w:sz w:val="28"/>
          <w:szCs w:val="28"/>
        </w:rPr>
        <w:t xml:space="preserve">+ Quyết định số 681/QĐ-UBNF ngày 04/12/2026 Về việc Điều chỉnh Chủ đầu tư các công trình tiếp nhận từ Ban QLDA ĐTXD khu vực Bắc Hà và Ban QLDA ĐTXD khu vực Si Ma Cai về UBND xã Lùng Phình </w:t>
      </w:r>
    </w:p>
    <w:p w14:paraId="46BF3A8E" w14:textId="25B061FE" w:rsidR="004C64E6" w:rsidRDefault="004C64E6" w:rsidP="004C64E6">
      <w:pPr>
        <w:spacing w:before="60"/>
        <w:ind w:firstLine="720"/>
        <w:jc w:val="both"/>
        <w:rPr>
          <w:color w:val="000000" w:themeColor="text1"/>
          <w:spacing w:val="-8"/>
          <w:sz w:val="28"/>
          <w:szCs w:val="28"/>
        </w:rPr>
      </w:pPr>
      <w:r>
        <w:rPr>
          <w:color w:val="000000" w:themeColor="text1"/>
          <w:spacing w:val="-8"/>
          <w:sz w:val="28"/>
          <w:szCs w:val="28"/>
        </w:rPr>
        <w:t xml:space="preserve">- Làm việc tháo gỡ vướng nhà thầu trong tháng 8/2026: </w:t>
      </w:r>
    </w:p>
    <w:p w14:paraId="76709DAF" w14:textId="7EF42A61" w:rsidR="00734B16" w:rsidRPr="00734B16" w:rsidRDefault="00734B16" w:rsidP="00734B16">
      <w:pPr>
        <w:ind w:firstLine="709"/>
        <w:jc w:val="both"/>
        <w:rPr>
          <w:color w:val="000000" w:themeColor="text1"/>
          <w:spacing w:val="-8"/>
          <w:sz w:val="28"/>
          <w:szCs w:val="28"/>
        </w:rPr>
      </w:pPr>
      <w:r w:rsidRPr="00734B16">
        <w:rPr>
          <w:color w:val="000000" w:themeColor="text1"/>
          <w:spacing w:val="-8"/>
          <w:sz w:val="28"/>
          <w:szCs w:val="28"/>
        </w:rPr>
        <w:t>+ Biên bản làm việc 10/8/2026 về việc giải quyết vướng mắc trong quá trình thi công xây dựng công trình: Gói thầu số 02 thuộc Dự án: Đường từ thôn Nhiều Cù Ván A đến thôn Tẩn Chư, xã Tả Van Chư, huyện Bắc Hà, Lào Cai;</w:t>
      </w:r>
    </w:p>
    <w:p w14:paraId="2B02FECC" w14:textId="42493363" w:rsidR="00734B16" w:rsidRPr="00734B16" w:rsidRDefault="00734B16" w:rsidP="00734B16">
      <w:pPr>
        <w:ind w:firstLine="709"/>
        <w:jc w:val="both"/>
        <w:rPr>
          <w:color w:val="000000" w:themeColor="text1"/>
          <w:spacing w:val="-8"/>
          <w:sz w:val="28"/>
          <w:szCs w:val="28"/>
        </w:rPr>
      </w:pPr>
      <w:r w:rsidRPr="00734B16">
        <w:rPr>
          <w:color w:val="000000" w:themeColor="text1"/>
          <w:spacing w:val="-8"/>
          <w:sz w:val="28"/>
          <w:szCs w:val="28"/>
        </w:rPr>
        <w:t>+ Quyết định số 470/QĐ-UBND ngày 20/8/2026 của Chủ tịch UBND xã Lùng Phình về việc thành lập Tổ công tác đặc biệt đối với công trình: Gói thầu số 02 thuộc Dự án: Đường từ thôn Nhiều Cù Ván A đến thôn Tẩn Chư, xã Tả Van Chư, huyện Bắc Hà, Lào Cai;</w:t>
      </w:r>
    </w:p>
    <w:p w14:paraId="5E883917" w14:textId="78BAFF6A" w:rsidR="00734B16" w:rsidRPr="00734B16" w:rsidRDefault="00734B16" w:rsidP="00734B16">
      <w:pPr>
        <w:ind w:firstLine="709"/>
        <w:jc w:val="both"/>
        <w:rPr>
          <w:color w:val="000000" w:themeColor="text1"/>
          <w:spacing w:val="-8"/>
          <w:sz w:val="28"/>
          <w:szCs w:val="28"/>
        </w:rPr>
      </w:pPr>
      <w:r w:rsidRPr="00734B16">
        <w:rPr>
          <w:color w:val="000000" w:themeColor="text1"/>
          <w:spacing w:val="-8"/>
          <w:sz w:val="28"/>
          <w:szCs w:val="28"/>
        </w:rPr>
        <w:t>+ Biên bản làm việc 25/8/2026 về việc kiểm tra hiện trạng và thống nhất phương án xử lý kỹ thuật công trình trong quá trình thi công xây dựng công trình: Gói thầu số 02 thuộc Dự án: Đường từ thôn Nhiều Cù Ván A đến thôn Tẩn Chư, xã Tả Van Chư, huyện Bắc Hà, Lào Cai;</w:t>
      </w:r>
    </w:p>
    <w:p w14:paraId="2699D883" w14:textId="56639171" w:rsidR="001611D6" w:rsidRPr="000E690A" w:rsidRDefault="00E94723" w:rsidP="001611D6">
      <w:pPr>
        <w:spacing w:before="60"/>
        <w:ind w:firstLine="720"/>
        <w:jc w:val="both"/>
        <w:rPr>
          <w:color w:val="000000" w:themeColor="text1"/>
          <w:spacing w:val="-8"/>
          <w:sz w:val="28"/>
          <w:szCs w:val="28"/>
        </w:rPr>
      </w:pPr>
      <w:r w:rsidRPr="000E690A">
        <w:rPr>
          <w:b/>
          <w:bCs/>
          <w:color w:val="000000" w:themeColor="text1"/>
          <w:spacing w:val="-8"/>
          <w:sz w:val="28"/>
          <w:szCs w:val="28"/>
        </w:rPr>
        <w:t>2</w:t>
      </w:r>
      <w:r w:rsidR="001611D6" w:rsidRPr="000E690A">
        <w:rPr>
          <w:b/>
          <w:bCs/>
          <w:color w:val="000000" w:themeColor="text1"/>
          <w:spacing w:val="-8"/>
          <w:sz w:val="28"/>
          <w:szCs w:val="28"/>
        </w:rPr>
        <w:t>. Về khối lượng và giá trị thực hiện (tính đến ngày 2</w:t>
      </w:r>
      <w:r w:rsidR="00D53E83" w:rsidRPr="000E690A">
        <w:rPr>
          <w:b/>
          <w:bCs/>
          <w:color w:val="000000" w:themeColor="text1"/>
          <w:spacing w:val="-8"/>
          <w:sz w:val="28"/>
          <w:szCs w:val="28"/>
        </w:rPr>
        <w:t>5</w:t>
      </w:r>
      <w:r w:rsidR="001611D6" w:rsidRPr="000E690A">
        <w:rPr>
          <w:b/>
          <w:bCs/>
          <w:color w:val="000000" w:themeColor="text1"/>
          <w:spacing w:val="-8"/>
          <w:sz w:val="28"/>
          <w:szCs w:val="28"/>
        </w:rPr>
        <w:t>/9/2026):</w:t>
      </w:r>
    </w:p>
    <w:p w14:paraId="4D482AFF" w14:textId="77777777" w:rsidR="002101C9"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 xml:space="preserve">- </w:t>
      </w:r>
      <w:r w:rsidR="008319DF" w:rsidRPr="000E690A">
        <w:rPr>
          <w:b/>
          <w:bCs/>
          <w:color w:val="000000" w:themeColor="text1"/>
          <w:spacing w:val="-8"/>
          <w:sz w:val="28"/>
          <w:szCs w:val="28"/>
        </w:rPr>
        <w:t>K</w:t>
      </w:r>
      <w:r w:rsidRPr="000E690A">
        <w:rPr>
          <w:b/>
          <w:bCs/>
          <w:color w:val="000000" w:themeColor="text1"/>
          <w:spacing w:val="-8"/>
          <w:sz w:val="28"/>
          <w:szCs w:val="28"/>
        </w:rPr>
        <w:t>hối lượng</w:t>
      </w:r>
      <w:r w:rsidRPr="000E690A">
        <w:rPr>
          <w:color w:val="000000" w:themeColor="text1"/>
          <w:spacing w:val="-8"/>
          <w:sz w:val="28"/>
          <w:szCs w:val="28"/>
        </w:rPr>
        <w:t xml:space="preserve"> </w:t>
      </w:r>
      <w:r w:rsidR="00693E00" w:rsidRPr="000E690A">
        <w:rPr>
          <w:b/>
          <w:bCs/>
          <w:color w:val="000000" w:themeColor="text1"/>
          <w:spacing w:val="-8"/>
          <w:sz w:val="28"/>
          <w:szCs w:val="28"/>
        </w:rPr>
        <w:t xml:space="preserve">đã </w:t>
      </w:r>
      <w:r w:rsidR="004A798B" w:rsidRPr="000E690A">
        <w:rPr>
          <w:b/>
          <w:bCs/>
          <w:color w:val="000000" w:themeColor="text1"/>
          <w:spacing w:val="-8"/>
          <w:sz w:val="28"/>
          <w:szCs w:val="28"/>
        </w:rPr>
        <w:t xml:space="preserve">thực </w:t>
      </w:r>
      <w:r w:rsidRPr="000E690A">
        <w:rPr>
          <w:b/>
          <w:bCs/>
          <w:color w:val="000000" w:themeColor="text1"/>
          <w:spacing w:val="-8"/>
          <w:sz w:val="28"/>
          <w:szCs w:val="28"/>
        </w:rPr>
        <w:t>hiện:</w:t>
      </w:r>
      <w:r w:rsidRPr="000E690A">
        <w:rPr>
          <w:color w:val="000000" w:themeColor="text1"/>
          <w:spacing w:val="-8"/>
          <w:sz w:val="28"/>
          <w:szCs w:val="28"/>
        </w:rPr>
        <w:t xml:space="preserve"> </w:t>
      </w:r>
    </w:p>
    <w:p w14:paraId="237198A1" w14:textId="3C018A01" w:rsidR="00693E00" w:rsidRPr="000E690A" w:rsidRDefault="002101C9" w:rsidP="001611D6">
      <w:pPr>
        <w:spacing w:before="60"/>
        <w:ind w:firstLine="720"/>
        <w:jc w:val="both"/>
        <w:rPr>
          <w:color w:val="000000" w:themeColor="text1"/>
          <w:spacing w:val="-8"/>
          <w:sz w:val="28"/>
          <w:szCs w:val="28"/>
        </w:rPr>
      </w:pPr>
      <w:r w:rsidRPr="000E690A">
        <w:rPr>
          <w:color w:val="000000" w:themeColor="text1"/>
          <w:spacing w:val="-8"/>
          <w:sz w:val="28"/>
          <w:szCs w:val="28"/>
        </w:rPr>
        <w:t xml:space="preserve">+ </w:t>
      </w:r>
      <w:r w:rsidR="004A798B" w:rsidRPr="000E690A">
        <w:rPr>
          <w:color w:val="000000" w:themeColor="text1"/>
          <w:spacing w:val="-8"/>
          <w:sz w:val="28"/>
          <w:szCs w:val="28"/>
        </w:rPr>
        <w:t xml:space="preserve">Nâng cấp, mở rộng </w:t>
      </w:r>
      <w:r w:rsidR="001611D6" w:rsidRPr="000E690A">
        <w:rPr>
          <w:color w:val="000000" w:themeColor="text1"/>
          <w:spacing w:val="-8"/>
          <w:sz w:val="28"/>
          <w:szCs w:val="28"/>
        </w:rPr>
        <w:t xml:space="preserve">nền đường </w:t>
      </w:r>
      <w:r w:rsidR="004A798B" w:rsidRPr="000E690A">
        <w:rPr>
          <w:color w:val="000000" w:themeColor="text1"/>
          <w:spacing w:val="-8"/>
          <w:sz w:val="28"/>
          <w:szCs w:val="28"/>
        </w:rPr>
        <w:t>L=</w:t>
      </w:r>
      <w:r w:rsidR="001611D6" w:rsidRPr="000E690A">
        <w:rPr>
          <w:color w:val="000000" w:themeColor="text1"/>
          <w:spacing w:val="-8"/>
          <w:sz w:val="28"/>
          <w:szCs w:val="28"/>
        </w:rPr>
        <w:t>5,7 km</w:t>
      </w:r>
      <w:r w:rsidR="00580C23" w:rsidRPr="000E690A">
        <w:rPr>
          <w:color w:val="000000" w:themeColor="text1"/>
          <w:spacing w:val="-8"/>
          <w:sz w:val="28"/>
          <w:szCs w:val="28"/>
        </w:rPr>
        <w:t xml:space="preserve">, trong đó đủ điều kiện nghiệm thu chỉ đạt khoảng: L= </w:t>
      </w:r>
      <w:r w:rsidR="0001694C" w:rsidRPr="000E690A">
        <w:rPr>
          <w:color w:val="000000" w:themeColor="text1"/>
          <w:spacing w:val="-8"/>
          <w:sz w:val="28"/>
          <w:szCs w:val="28"/>
        </w:rPr>
        <w:t>2</w:t>
      </w:r>
      <w:r w:rsidR="00580C23" w:rsidRPr="000E690A">
        <w:rPr>
          <w:color w:val="000000" w:themeColor="text1"/>
          <w:spacing w:val="-8"/>
          <w:sz w:val="28"/>
          <w:szCs w:val="28"/>
        </w:rPr>
        <w:t>,7km</w:t>
      </w:r>
      <w:r w:rsidR="001611D6" w:rsidRPr="000E690A">
        <w:rPr>
          <w:color w:val="000000" w:themeColor="text1"/>
          <w:spacing w:val="-8"/>
          <w:sz w:val="28"/>
          <w:szCs w:val="28"/>
        </w:rPr>
        <w:t>;</w:t>
      </w:r>
    </w:p>
    <w:p w14:paraId="7F2E73A4" w14:textId="71D06DA1" w:rsidR="009315B6" w:rsidRPr="000E690A" w:rsidRDefault="00693E00" w:rsidP="00693E00">
      <w:pPr>
        <w:spacing w:before="60"/>
        <w:ind w:firstLine="720"/>
        <w:jc w:val="both"/>
        <w:rPr>
          <w:color w:val="000000" w:themeColor="text1"/>
          <w:spacing w:val="-8"/>
          <w:sz w:val="28"/>
          <w:szCs w:val="28"/>
        </w:rPr>
      </w:pPr>
      <w:r w:rsidRPr="000E690A">
        <w:rPr>
          <w:color w:val="000000" w:themeColor="text1"/>
          <w:spacing w:val="-8"/>
          <w:sz w:val="28"/>
          <w:szCs w:val="28"/>
        </w:rPr>
        <w:t>+</w:t>
      </w:r>
      <w:r w:rsidR="001611D6" w:rsidRPr="000E690A">
        <w:rPr>
          <w:color w:val="000000" w:themeColor="text1"/>
          <w:spacing w:val="-8"/>
          <w:sz w:val="28"/>
          <w:szCs w:val="28"/>
        </w:rPr>
        <w:t xml:space="preserve"> </w:t>
      </w:r>
      <w:r w:rsidR="00D40166" w:rsidRPr="000E690A">
        <w:rPr>
          <w:color w:val="000000" w:themeColor="text1"/>
          <w:spacing w:val="-8"/>
          <w:sz w:val="28"/>
          <w:szCs w:val="28"/>
        </w:rPr>
        <w:t>M</w:t>
      </w:r>
      <w:r w:rsidR="001611D6" w:rsidRPr="000E690A">
        <w:rPr>
          <w:color w:val="000000" w:themeColor="text1"/>
          <w:spacing w:val="-8"/>
          <w:sz w:val="28"/>
          <w:szCs w:val="28"/>
        </w:rPr>
        <w:t>óng cấp phối</w:t>
      </w:r>
      <w:r w:rsidR="009315B6" w:rsidRPr="000E690A">
        <w:rPr>
          <w:color w:val="000000" w:themeColor="text1"/>
          <w:spacing w:val="-8"/>
          <w:sz w:val="28"/>
          <w:szCs w:val="28"/>
        </w:rPr>
        <w:t xml:space="preserve"> đang rải đá khoảng</w:t>
      </w:r>
      <w:r w:rsidR="001611D6" w:rsidRPr="000E690A">
        <w:rPr>
          <w:color w:val="000000" w:themeColor="text1"/>
          <w:spacing w:val="-8"/>
          <w:sz w:val="28"/>
          <w:szCs w:val="28"/>
        </w:rPr>
        <w:t xml:space="preserve"> </w:t>
      </w:r>
      <w:r w:rsidR="00D40166" w:rsidRPr="000E690A">
        <w:rPr>
          <w:color w:val="000000" w:themeColor="text1"/>
          <w:spacing w:val="-8"/>
          <w:sz w:val="28"/>
          <w:szCs w:val="28"/>
        </w:rPr>
        <w:t xml:space="preserve"> L= </w:t>
      </w:r>
      <w:r w:rsidR="001611D6" w:rsidRPr="000E690A">
        <w:rPr>
          <w:color w:val="000000" w:themeColor="text1"/>
          <w:spacing w:val="-8"/>
          <w:sz w:val="28"/>
          <w:szCs w:val="28"/>
        </w:rPr>
        <w:t>2 km</w:t>
      </w:r>
      <w:r w:rsidR="009315B6" w:rsidRPr="000E690A">
        <w:rPr>
          <w:color w:val="000000" w:themeColor="text1"/>
          <w:spacing w:val="-8"/>
          <w:sz w:val="28"/>
          <w:szCs w:val="28"/>
        </w:rPr>
        <w:t>, nhưng chưa đủ điều kiện nghiệm thu, lý do lớp móng chưa đủ độ dầy, chưa lu lèn, chưa vào khuôn đường.</w:t>
      </w:r>
    </w:p>
    <w:p w14:paraId="54F4412B" w14:textId="11FA03E6" w:rsidR="00742429" w:rsidRPr="000E690A" w:rsidRDefault="00742429" w:rsidP="00742429">
      <w:pPr>
        <w:spacing w:before="60"/>
        <w:ind w:firstLine="720"/>
        <w:jc w:val="both"/>
        <w:rPr>
          <w:color w:val="000000" w:themeColor="text1"/>
          <w:spacing w:val="-8"/>
          <w:sz w:val="28"/>
          <w:szCs w:val="28"/>
        </w:rPr>
      </w:pPr>
      <w:r w:rsidRPr="000E690A">
        <w:rPr>
          <w:color w:val="000000" w:themeColor="text1"/>
          <w:spacing w:val="-8"/>
          <w:sz w:val="28"/>
          <w:szCs w:val="28"/>
        </w:rPr>
        <w:t>+ C</w:t>
      </w:r>
      <w:r w:rsidR="001611D6" w:rsidRPr="000E690A">
        <w:rPr>
          <w:color w:val="000000" w:themeColor="text1"/>
          <w:spacing w:val="-8"/>
          <w:sz w:val="28"/>
          <w:szCs w:val="28"/>
        </w:rPr>
        <w:t>ống thoát nước ngang</w:t>
      </w:r>
      <w:r w:rsidRPr="000E690A">
        <w:rPr>
          <w:color w:val="000000" w:themeColor="text1"/>
          <w:spacing w:val="-8"/>
          <w:sz w:val="28"/>
          <w:szCs w:val="28"/>
        </w:rPr>
        <w:t>: đang thi công 5 cái, trong đó 2 cái đang làm dở dang</w:t>
      </w:r>
      <w:r w:rsidR="002876B7" w:rsidRPr="000E690A">
        <w:rPr>
          <w:color w:val="000000" w:themeColor="text1"/>
          <w:spacing w:val="-8"/>
          <w:sz w:val="28"/>
          <w:szCs w:val="28"/>
        </w:rPr>
        <w:t>.</w:t>
      </w:r>
    </w:p>
    <w:p w14:paraId="311FE620" w14:textId="5212A7A1" w:rsidR="002876B7" w:rsidRPr="000E690A" w:rsidRDefault="002876B7" w:rsidP="002876B7">
      <w:pPr>
        <w:spacing w:before="60"/>
        <w:jc w:val="both"/>
        <w:rPr>
          <w:color w:val="000000" w:themeColor="text1"/>
          <w:spacing w:val="-8"/>
          <w:sz w:val="28"/>
          <w:szCs w:val="28"/>
        </w:rPr>
      </w:pPr>
      <w:r w:rsidRPr="000E690A">
        <w:rPr>
          <w:color w:val="000000" w:themeColor="text1"/>
          <w:spacing w:val="-8"/>
          <w:sz w:val="28"/>
          <w:szCs w:val="28"/>
        </w:rPr>
        <w:tab/>
        <w:t xml:space="preserve">+ Vật liệu đã tập kết: Cát khoảng 120m3 gần đầu tuyến; Đá 2x4 khoảng 700m3. </w:t>
      </w:r>
    </w:p>
    <w:p w14:paraId="5299DE34" w14:textId="49C5A3C8"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t>- Giá trị thực hiện:</w:t>
      </w:r>
      <w:r w:rsidRPr="000E690A">
        <w:rPr>
          <w:color w:val="000000" w:themeColor="text1"/>
          <w:spacing w:val="-8"/>
          <w:sz w:val="28"/>
          <w:szCs w:val="28"/>
        </w:rPr>
        <w:t xml:space="preserve"> </w:t>
      </w:r>
      <w:r w:rsidR="00FE6DB7" w:rsidRPr="000E690A">
        <w:rPr>
          <w:color w:val="000000" w:themeColor="text1"/>
          <w:spacing w:val="-8"/>
          <w:sz w:val="28"/>
          <w:szCs w:val="28"/>
        </w:rPr>
        <w:t xml:space="preserve">(đã </w:t>
      </w:r>
      <w:r w:rsidR="00D81F25" w:rsidRPr="000E690A">
        <w:rPr>
          <w:color w:val="000000" w:themeColor="text1"/>
          <w:spacing w:val="-8"/>
          <w:sz w:val="28"/>
          <w:szCs w:val="28"/>
        </w:rPr>
        <w:t>bao gồm cả khối lượng chưa hoàn chỉnh, chưa đủ ĐK nghiệm thu</w:t>
      </w:r>
      <w:r w:rsidR="00FE6DB7" w:rsidRPr="000E690A">
        <w:rPr>
          <w:color w:val="000000" w:themeColor="text1"/>
          <w:spacing w:val="-8"/>
          <w:sz w:val="28"/>
          <w:szCs w:val="28"/>
        </w:rPr>
        <w:t xml:space="preserve">) </w:t>
      </w:r>
      <w:r w:rsidRPr="000E690A">
        <w:rPr>
          <w:color w:val="000000" w:themeColor="text1"/>
          <w:spacing w:val="-8"/>
          <w:sz w:val="28"/>
          <w:szCs w:val="28"/>
        </w:rPr>
        <w:t xml:space="preserve">Ước đạt khoảng 2,5 tỷ đồng /14,6 tỷ đồng, chỉ tương đương </w:t>
      </w:r>
      <w:r w:rsidRPr="000E690A">
        <w:rPr>
          <w:b/>
          <w:bCs/>
          <w:color w:val="000000" w:themeColor="text1"/>
          <w:spacing w:val="-8"/>
          <w:sz w:val="28"/>
          <w:szCs w:val="28"/>
        </w:rPr>
        <w:t>17%</w:t>
      </w:r>
      <w:r w:rsidRPr="000E690A">
        <w:rPr>
          <w:color w:val="000000" w:themeColor="text1"/>
          <w:spacing w:val="-8"/>
          <w:sz w:val="28"/>
          <w:szCs w:val="28"/>
        </w:rPr>
        <w:t xml:space="preserve"> tổng giá trị hợp đồng thi công xây lắp.</w:t>
      </w:r>
    </w:p>
    <w:p w14:paraId="73EE4854" w14:textId="1623E1B0" w:rsidR="001611D6" w:rsidRPr="000E690A" w:rsidRDefault="00524AEC" w:rsidP="001611D6">
      <w:pPr>
        <w:spacing w:before="60"/>
        <w:ind w:firstLine="720"/>
        <w:jc w:val="both"/>
        <w:rPr>
          <w:color w:val="000000" w:themeColor="text1"/>
          <w:spacing w:val="-8"/>
          <w:sz w:val="28"/>
          <w:szCs w:val="28"/>
        </w:rPr>
      </w:pPr>
      <w:r w:rsidRPr="000E690A">
        <w:rPr>
          <w:b/>
          <w:bCs/>
          <w:color w:val="000000" w:themeColor="text1"/>
          <w:spacing w:val="-8"/>
          <w:sz w:val="28"/>
          <w:szCs w:val="28"/>
        </w:rPr>
        <w:t>3</w:t>
      </w:r>
      <w:r w:rsidR="001611D6" w:rsidRPr="000E690A">
        <w:rPr>
          <w:b/>
          <w:bCs/>
          <w:color w:val="000000" w:themeColor="text1"/>
          <w:spacing w:val="-8"/>
          <w:sz w:val="28"/>
          <w:szCs w:val="28"/>
        </w:rPr>
        <w:t>. Về kế hoạch vốn và công tác giải ngân:</w:t>
      </w:r>
    </w:p>
    <w:p w14:paraId="1759BDBF" w14:textId="770D79C0" w:rsidR="001611D6" w:rsidRPr="000E690A" w:rsidRDefault="001611D6" w:rsidP="001611D6">
      <w:pPr>
        <w:spacing w:before="60"/>
        <w:ind w:firstLine="720"/>
        <w:jc w:val="both"/>
        <w:rPr>
          <w:color w:val="000000" w:themeColor="text1"/>
          <w:spacing w:val="-8"/>
          <w:sz w:val="28"/>
          <w:szCs w:val="28"/>
        </w:rPr>
      </w:pPr>
      <w:r w:rsidRPr="000E690A">
        <w:rPr>
          <w:b/>
          <w:bCs/>
          <w:color w:val="000000" w:themeColor="text1"/>
          <w:spacing w:val="-8"/>
          <w:sz w:val="28"/>
          <w:szCs w:val="28"/>
        </w:rPr>
        <w:lastRenderedPageBreak/>
        <w:t>- Tổng kế hoạch vốn đã bố trí:</w:t>
      </w:r>
      <w:r w:rsidRPr="000E690A">
        <w:rPr>
          <w:color w:val="000000" w:themeColor="text1"/>
          <w:spacing w:val="-8"/>
          <w:sz w:val="28"/>
          <w:szCs w:val="28"/>
        </w:rPr>
        <w:t xml:space="preserve"> </w:t>
      </w:r>
      <w:r w:rsidR="0001694C" w:rsidRPr="000E690A">
        <w:rPr>
          <w:color w:val="000000" w:themeColor="text1"/>
          <w:spacing w:val="-8"/>
          <w:sz w:val="28"/>
          <w:szCs w:val="28"/>
        </w:rPr>
        <w:t>7,956</w:t>
      </w:r>
      <w:r w:rsidRPr="000E690A">
        <w:rPr>
          <w:color w:val="000000" w:themeColor="text1"/>
          <w:spacing w:val="-8"/>
          <w:sz w:val="28"/>
          <w:szCs w:val="28"/>
        </w:rPr>
        <w:t xml:space="preserve"> triệu đồng</w:t>
      </w:r>
      <w:r w:rsidR="00756C07">
        <w:rPr>
          <w:color w:val="000000" w:themeColor="text1"/>
          <w:spacing w:val="-8"/>
          <w:sz w:val="28"/>
          <w:szCs w:val="28"/>
        </w:rPr>
        <w:t xml:space="preserve"> </w:t>
      </w:r>
      <w:r w:rsidR="00756C07" w:rsidRPr="00756C07">
        <w:rPr>
          <w:i/>
          <w:iCs/>
          <w:color w:val="000000" w:themeColor="text1"/>
          <w:spacing w:val="-8"/>
          <w:sz w:val="28"/>
          <w:szCs w:val="28"/>
        </w:rPr>
        <w:t>(sau khi được UBND tỉnh giảm 6 tỷ tại Quyết định số 3200/QĐ-UBND ngày 7/9/2026 của UBND tỉnh Lào Cai về việc điều chỉnh dự toán kinh phí sự nghiệp ngân sách trung ương đã phân bổ chi tiết thực hiện Chương trình mục tiêu quốc gia xây dựng nông thôn mới và Chương trình mục tiêu quốc gia giảm nghèo bền vững giai đoạn 2021-2025 thực hiện năm 2026)</w:t>
      </w:r>
      <w:r w:rsidR="00F6224C" w:rsidRPr="000E690A">
        <w:rPr>
          <w:color w:val="000000" w:themeColor="text1"/>
          <w:spacing w:val="-8"/>
          <w:sz w:val="28"/>
          <w:szCs w:val="28"/>
        </w:rPr>
        <w:t>,</w:t>
      </w:r>
      <w:r w:rsidRPr="000E690A">
        <w:rPr>
          <w:color w:val="000000" w:themeColor="text1"/>
          <w:spacing w:val="-8"/>
          <w:sz w:val="28"/>
          <w:szCs w:val="28"/>
        </w:rPr>
        <w:t xml:space="preserve"> </w:t>
      </w:r>
      <w:r w:rsidR="00F6224C" w:rsidRPr="000E690A">
        <w:rPr>
          <w:color w:val="000000" w:themeColor="text1"/>
          <w:spacing w:val="-8"/>
          <w:sz w:val="28"/>
          <w:szCs w:val="28"/>
        </w:rPr>
        <w:t>t</w:t>
      </w:r>
      <w:r w:rsidRPr="000E690A">
        <w:rPr>
          <w:color w:val="000000" w:themeColor="text1"/>
          <w:spacing w:val="-8"/>
          <w:sz w:val="28"/>
          <w:szCs w:val="28"/>
        </w:rPr>
        <w:t xml:space="preserve">rong đó: Kế hoạch vốn năm 2025 là 5.956 triệu đồng; kế hoạch vốn năm 2026 là </w:t>
      </w:r>
      <w:r w:rsidR="0001694C" w:rsidRPr="000E690A">
        <w:rPr>
          <w:color w:val="000000" w:themeColor="text1"/>
          <w:spacing w:val="-8"/>
          <w:sz w:val="28"/>
          <w:szCs w:val="28"/>
        </w:rPr>
        <w:t>2</w:t>
      </w:r>
      <w:r w:rsidRPr="000E690A">
        <w:rPr>
          <w:color w:val="000000" w:themeColor="text1"/>
          <w:spacing w:val="-8"/>
          <w:sz w:val="28"/>
          <w:szCs w:val="28"/>
        </w:rPr>
        <w:t>.000 triệu đồng.</w:t>
      </w:r>
    </w:p>
    <w:p w14:paraId="68D10C58" w14:textId="102D521F" w:rsidR="001611D6" w:rsidRPr="000E690A" w:rsidRDefault="00A70B69" w:rsidP="001611D6">
      <w:pPr>
        <w:spacing w:before="60"/>
        <w:ind w:firstLine="720"/>
        <w:jc w:val="both"/>
        <w:rPr>
          <w:color w:val="000000" w:themeColor="text1"/>
          <w:spacing w:val="-8"/>
          <w:sz w:val="28"/>
          <w:szCs w:val="28"/>
        </w:rPr>
      </w:pPr>
      <w:r w:rsidRPr="000E690A">
        <w:rPr>
          <w:b/>
          <w:bCs/>
          <w:color w:val="000000" w:themeColor="text1"/>
          <w:spacing w:val="-8"/>
          <w:sz w:val="28"/>
          <w:szCs w:val="28"/>
        </w:rPr>
        <w:t>+</w:t>
      </w:r>
      <w:r w:rsidR="001611D6" w:rsidRPr="000E690A">
        <w:rPr>
          <w:b/>
          <w:bCs/>
          <w:color w:val="000000" w:themeColor="text1"/>
          <w:spacing w:val="-8"/>
          <w:sz w:val="28"/>
          <w:szCs w:val="28"/>
        </w:rPr>
        <w:t xml:space="preserve"> Tình hình giải ngân và thu hồi tạm ứng:</w:t>
      </w:r>
      <w:r w:rsidR="001611D6" w:rsidRPr="000E690A">
        <w:rPr>
          <w:color w:val="000000" w:themeColor="text1"/>
          <w:spacing w:val="-8"/>
          <w:sz w:val="28"/>
          <w:szCs w:val="28"/>
        </w:rPr>
        <w:t xml:space="preserve"> Tổng số vốn đã giải ngân là 5.956 triệu đồng (dưới hình thức tạm ứng hợp đồng). Chủ đầu tư đã tổ chức nghiệm thu, thanh toán khối lượng hoàn thành (thu hồi tạm ứng đợt 1) với giá trị 1.145 triệu đồng.</w:t>
      </w:r>
    </w:p>
    <w:p w14:paraId="36D38282" w14:textId="5BC9A1E2" w:rsidR="001611D6" w:rsidRPr="000E690A" w:rsidRDefault="009B2370" w:rsidP="001611D6">
      <w:pPr>
        <w:spacing w:before="60"/>
        <w:ind w:firstLine="720"/>
        <w:jc w:val="both"/>
        <w:rPr>
          <w:color w:val="000000" w:themeColor="text1"/>
          <w:spacing w:val="-8"/>
          <w:sz w:val="28"/>
          <w:szCs w:val="28"/>
        </w:rPr>
      </w:pPr>
      <w:r w:rsidRPr="000E690A">
        <w:rPr>
          <w:b/>
          <w:bCs/>
          <w:color w:val="000000" w:themeColor="text1"/>
          <w:spacing w:val="-8"/>
          <w:sz w:val="28"/>
          <w:szCs w:val="28"/>
        </w:rPr>
        <w:t xml:space="preserve">+ </w:t>
      </w:r>
      <w:r w:rsidR="001611D6" w:rsidRPr="000E690A">
        <w:rPr>
          <w:b/>
          <w:bCs/>
          <w:color w:val="000000" w:themeColor="text1"/>
          <w:spacing w:val="-8"/>
          <w:sz w:val="28"/>
          <w:szCs w:val="28"/>
        </w:rPr>
        <w:t>Rủi ro tài chính:</w:t>
      </w:r>
      <w:r w:rsidR="001611D6" w:rsidRPr="000E690A">
        <w:rPr>
          <w:color w:val="000000" w:themeColor="text1"/>
          <w:spacing w:val="-8"/>
          <w:sz w:val="28"/>
          <w:szCs w:val="28"/>
        </w:rPr>
        <w:t xml:space="preserve"> Số dư nợ tạm ứng chưa có khối lượng nghiệm thu để thu hồi hiện còn rất lớn, lên tới 4.855 triệu đồng. Đồng thời, do tiến độ thi công trên công trường gần như đình trệ, toàn bộ nguồn vốn giao năm 2026 (</w:t>
      </w:r>
      <w:r w:rsidR="0001694C" w:rsidRPr="000E690A">
        <w:rPr>
          <w:color w:val="000000" w:themeColor="text1"/>
          <w:spacing w:val="-8"/>
          <w:sz w:val="28"/>
          <w:szCs w:val="28"/>
        </w:rPr>
        <w:t>2</w:t>
      </w:r>
      <w:r w:rsidR="001611D6" w:rsidRPr="000E690A">
        <w:rPr>
          <w:color w:val="000000" w:themeColor="text1"/>
          <w:spacing w:val="-8"/>
          <w:sz w:val="28"/>
          <w:szCs w:val="28"/>
        </w:rPr>
        <w:t>.000 triệu đồng) đang đối diện với nguy cơ không thể giải ngân, ảnh hưởng trực tiếp đến tỷ lệ giải ngân vốn đầu tư công của địa phương.</w:t>
      </w:r>
    </w:p>
    <w:p w14:paraId="0E4AC57E" w14:textId="41861EBC" w:rsidR="00A80667" w:rsidRPr="000E690A" w:rsidRDefault="00524AEC" w:rsidP="00A80667">
      <w:pPr>
        <w:pStyle w:val="Heading2"/>
        <w:tabs>
          <w:tab w:val="left" w:pos="631"/>
        </w:tabs>
        <w:spacing w:line="240" w:lineRule="auto"/>
        <w:ind w:left="0" w:right="6" w:firstLine="567"/>
        <w:rPr>
          <w:i w:val="0"/>
          <w:iCs w:val="0"/>
          <w:color w:val="000000" w:themeColor="text1"/>
        </w:rPr>
      </w:pPr>
      <w:r w:rsidRPr="000E690A">
        <w:rPr>
          <w:i w:val="0"/>
          <w:iCs w:val="0"/>
          <w:color w:val="000000" w:themeColor="text1"/>
          <w:lang w:val="en-US"/>
        </w:rPr>
        <w:t>4</w:t>
      </w:r>
      <w:r w:rsidR="00A80667" w:rsidRPr="000E690A">
        <w:rPr>
          <w:i w:val="0"/>
          <w:iCs w:val="0"/>
          <w:color w:val="000000" w:themeColor="text1"/>
          <w:lang w:val="en-US"/>
        </w:rPr>
        <w:t xml:space="preserve">. </w:t>
      </w:r>
      <w:r w:rsidR="002A7E1D">
        <w:rPr>
          <w:i w:val="0"/>
          <w:iCs w:val="0"/>
          <w:color w:val="000000" w:themeColor="text1"/>
          <w:lang w:val="en-US"/>
        </w:rPr>
        <w:t>Đánh giá v</w:t>
      </w:r>
      <w:r w:rsidR="00A80667" w:rsidRPr="000E690A">
        <w:rPr>
          <w:i w:val="0"/>
          <w:iCs w:val="0"/>
          <w:color w:val="000000" w:themeColor="text1"/>
        </w:rPr>
        <w:t>ề</w:t>
      </w:r>
      <w:r w:rsidR="00A80667" w:rsidRPr="000E690A">
        <w:rPr>
          <w:i w:val="0"/>
          <w:iCs w:val="0"/>
          <w:color w:val="000000" w:themeColor="text1"/>
          <w:spacing w:val="-2"/>
        </w:rPr>
        <w:t xml:space="preserve"> </w:t>
      </w:r>
      <w:r w:rsidR="00A80667" w:rsidRPr="000E690A">
        <w:rPr>
          <w:i w:val="0"/>
          <w:iCs w:val="0"/>
          <w:color w:val="000000" w:themeColor="text1"/>
        </w:rPr>
        <w:t xml:space="preserve">năng </w:t>
      </w:r>
      <w:r w:rsidR="00A80667" w:rsidRPr="000E690A">
        <w:rPr>
          <w:i w:val="0"/>
          <w:iCs w:val="0"/>
          <w:color w:val="000000" w:themeColor="text1"/>
          <w:spacing w:val="-4"/>
        </w:rPr>
        <w:t>lực</w:t>
      </w:r>
      <w:r w:rsidR="00A80667" w:rsidRPr="000E690A">
        <w:rPr>
          <w:i w:val="0"/>
          <w:iCs w:val="0"/>
          <w:color w:val="000000" w:themeColor="text1"/>
          <w:spacing w:val="-4"/>
          <w:lang w:val="en-US"/>
        </w:rPr>
        <w:t xml:space="preserve"> nhà thầu</w:t>
      </w:r>
      <w:r w:rsidR="00A80667" w:rsidRPr="000E690A">
        <w:rPr>
          <w:i w:val="0"/>
          <w:iCs w:val="0"/>
          <w:color w:val="000000" w:themeColor="text1"/>
          <w:spacing w:val="-4"/>
        </w:rPr>
        <w:t>:</w:t>
      </w:r>
    </w:p>
    <w:p w14:paraId="65871A7C" w14:textId="75C91E45" w:rsidR="00A80667" w:rsidRPr="000E690A" w:rsidRDefault="00A80667" w:rsidP="00A80667">
      <w:pPr>
        <w:tabs>
          <w:tab w:val="left" w:pos="880"/>
        </w:tabs>
        <w:ind w:right="6" w:firstLine="567"/>
        <w:jc w:val="both"/>
        <w:rPr>
          <w:color w:val="000000" w:themeColor="text1"/>
          <w:sz w:val="28"/>
          <w:szCs w:val="28"/>
        </w:rPr>
      </w:pPr>
      <w:r w:rsidRPr="000E690A">
        <w:rPr>
          <w:color w:val="000000" w:themeColor="text1"/>
          <w:sz w:val="28"/>
          <w:szCs w:val="28"/>
        </w:rPr>
        <w:t>- Chỉ</w:t>
      </w:r>
      <w:r w:rsidRPr="000E690A">
        <w:rPr>
          <w:color w:val="000000" w:themeColor="text1"/>
          <w:spacing w:val="-6"/>
          <w:sz w:val="28"/>
          <w:szCs w:val="28"/>
        </w:rPr>
        <w:t xml:space="preserve"> </w:t>
      </w:r>
      <w:r w:rsidRPr="000E690A">
        <w:rPr>
          <w:color w:val="000000" w:themeColor="text1"/>
          <w:sz w:val="28"/>
          <w:szCs w:val="28"/>
        </w:rPr>
        <w:t>huy</w:t>
      </w:r>
      <w:r w:rsidRPr="000E690A">
        <w:rPr>
          <w:color w:val="000000" w:themeColor="text1"/>
          <w:spacing w:val="-6"/>
          <w:sz w:val="28"/>
          <w:szCs w:val="28"/>
        </w:rPr>
        <w:t xml:space="preserve"> </w:t>
      </w:r>
      <w:r w:rsidRPr="000E690A">
        <w:rPr>
          <w:color w:val="000000" w:themeColor="text1"/>
          <w:sz w:val="28"/>
          <w:szCs w:val="28"/>
        </w:rPr>
        <w:t>trưởng</w:t>
      </w:r>
      <w:r w:rsidRPr="000E690A">
        <w:rPr>
          <w:color w:val="000000" w:themeColor="text1"/>
          <w:spacing w:val="-6"/>
          <w:sz w:val="28"/>
          <w:szCs w:val="28"/>
        </w:rPr>
        <w:t xml:space="preserve"> </w:t>
      </w:r>
      <w:r w:rsidRPr="000E690A">
        <w:rPr>
          <w:color w:val="000000" w:themeColor="text1"/>
          <w:sz w:val="28"/>
          <w:szCs w:val="28"/>
        </w:rPr>
        <w:t>công</w:t>
      </w:r>
      <w:r w:rsidRPr="000E690A">
        <w:rPr>
          <w:color w:val="000000" w:themeColor="text1"/>
          <w:spacing w:val="-6"/>
          <w:sz w:val="28"/>
          <w:szCs w:val="28"/>
        </w:rPr>
        <w:t xml:space="preserve"> </w:t>
      </w:r>
      <w:r w:rsidRPr="000E690A">
        <w:rPr>
          <w:color w:val="000000" w:themeColor="text1"/>
          <w:sz w:val="28"/>
          <w:szCs w:val="28"/>
        </w:rPr>
        <w:t>trình,</w:t>
      </w:r>
      <w:r w:rsidRPr="000E690A">
        <w:rPr>
          <w:color w:val="000000" w:themeColor="text1"/>
          <w:spacing w:val="-6"/>
          <w:sz w:val="28"/>
          <w:szCs w:val="28"/>
        </w:rPr>
        <w:t xml:space="preserve"> </w:t>
      </w:r>
      <w:r w:rsidRPr="000E690A">
        <w:rPr>
          <w:color w:val="000000" w:themeColor="text1"/>
          <w:sz w:val="28"/>
          <w:szCs w:val="28"/>
        </w:rPr>
        <w:t>cán</w:t>
      </w:r>
      <w:r w:rsidRPr="000E690A">
        <w:rPr>
          <w:color w:val="000000" w:themeColor="text1"/>
          <w:spacing w:val="-6"/>
          <w:sz w:val="28"/>
          <w:szCs w:val="28"/>
        </w:rPr>
        <w:t xml:space="preserve"> </w:t>
      </w:r>
      <w:r w:rsidRPr="000E690A">
        <w:rPr>
          <w:color w:val="000000" w:themeColor="text1"/>
          <w:sz w:val="28"/>
          <w:szCs w:val="28"/>
        </w:rPr>
        <w:t>bộ</w:t>
      </w:r>
      <w:r w:rsidRPr="000E690A">
        <w:rPr>
          <w:color w:val="000000" w:themeColor="text1"/>
          <w:spacing w:val="-6"/>
          <w:sz w:val="28"/>
          <w:szCs w:val="28"/>
        </w:rPr>
        <w:t xml:space="preserve"> </w:t>
      </w:r>
      <w:r w:rsidRPr="000E690A">
        <w:rPr>
          <w:color w:val="000000" w:themeColor="text1"/>
          <w:sz w:val="28"/>
          <w:szCs w:val="28"/>
        </w:rPr>
        <w:t>phụ</w:t>
      </w:r>
      <w:r w:rsidRPr="000E690A">
        <w:rPr>
          <w:color w:val="000000" w:themeColor="text1"/>
          <w:spacing w:val="-6"/>
          <w:sz w:val="28"/>
          <w:szCs w:val="28"/>
        </w:rPr>
        <w:t xml:space="preserve"> </w:t>
      </w:r>
      <w:r w:rsidRPr="000E690A">
        <w:rPr>
          <w:color w:val="000000" w:themeColor="text1"/>
          <w:sz w:val="28"/>
          <w:szCs w:val="28"/>
        </w:rPr>
        <w:t>trách</w:t>
      </w:r>
      <w:r w:rsidRPr="000E690A">
        <w:rPr>
          <w:color w:val="000000" w:themeColor="text1"/>
          <w:spacing w:val="-6"/>
          <w:sz w:val="28"/>
          <w:szCs w:val="28"/>
        </w:rPr>
        <w:t xml:space="preserve"> </w:t>
      </w:r>
      <w:r w:rsidRPr="000E690A">
        <w:rPr>
          <w:color w:val="000000" w:themeColor="text1"/>
          <w:sz w:val="28"/>
          <w:szCs w:val="28"/>
        </w:rPr>
        <w:t>kỹ</w:t>
      </w:r>
      <w:r w:rsidRPr="000E690A">
        <w:rPr>
          <w:color w:val="000000" w:themeColor="text1"/>
          <w:spacing w:val="-6"/>
          <w:sz w:val="28"/>
          <w:szCs w:val="28"/>
        </w:rPr>
        <w:t xml:space="preserve"> </w:t>
      </w:r>
      <w:r w:rsidRPr="000E690A">
        <w:rPr>
          <w:color w:val="000000" w:themeColor="text1"/>
          <w:sz w:val="28"/>
          <w:szCs w:val="28"/>
        </w:rPr>
        <w:t>thuật</w:t>
      </w:r>
      <w:r w:rsidRPr="000E690A">
        <w:rPr>
          <w:color w:val="000000" w:themeColor="text1"/>
          <w:spacing w:val="-6"/>
          <w:sz w:val="28"/>
          <w:szCs w:val="28"/>
        </w:rPr>
        <w:t xml:space="preserve"> </w:t>
      </w:r>
      <w:r w:rsidRPr="000E690A">
        <w:rPr>
          <w:color w:val="000000" w:themeColor="text1"/>
          <w:sz w:val="28"/>
          <w:szCs w:val="28"/>
        </w:rPr>
        <w:t>thi</w:t>
      </w:r>
      <w:r w:rsidRPr="000E690A">
        <w:rPr>
          <w:color w:val="000000" w:themeColor="text1"/>
          <w:spacing w:val="-6"/>
          <w:sz w:val="28"/>
          <w:szCs w:val="28"/>
        </w:rPr>
        <w:t xml:space="preserve"> </w:t>
      </w:r>
      <w:r w:rsidRPr="000E690A">
        <w:rPr>
          <w:color w:val="000000" w:themeColor="text1"/>
          <w:sz w:val="28"/>
          <w:szCs w:val="28"/>
        </w:rPr>
        <w:t>công</w:t>
      </w:r>
      <w:r w:rsidRPr="000E690A">
        <w:rPr>
          <w:color w:val="000000" w:themeColor="text1"/>
          <w:spacing w:val="-6"/>
          <w:sz w:val="28"/>
          <w:szCs w:val="28"/>
        </w:rPr>
        <w:t xml:space="preserve"> </w:t>
      </w:r>
      <w:r w:rsidRPr="000E690A">
        <w:rPr>
          <w:color w:val="000000" w:themeColor="text1"/>
          <w:sz w:val="28"/>
          <w:szCs w:val="28"/>
        </w:rPr>
        <w:t>trực</w:t>
      </w:r>
      <w:r w:rsidRPr="000E690A">
        <w:rPr>
          <w:color w:val="000000" w:themeColor="text1"/>
          <w:spacing w:val="-6"/>
          <w:sz w:val="28"/>
          <w:szCs w:val="28"/>
        </w:rPr>
        <w:t xml:space="preserve"> </w:t>
      </w:r>
      <w:r w:rsidRPr="000E690A">
        <w:rPr>
          <w:color w:val="000000" w:themeColor="text1"/>
          <w:sz w:val="28"/>
          <w:szCs w:val="28"/>
        </w:rPr>
        <w:t>tiếp</w:t>
      </w:r>
      <w:r w:rsidRPr="000E690A">
        <w:rPr>
          <w:color w:val="000000" w:themeColor="text1"/>
          <w:spacing w:val="-6"/>
          <w:sz w:val="28"/>
          <w:szCs w:val="28"/>
        </w:rPr>
        <w:t xml:space="preserve"> </w:t>
      </w:r>
      <w:r w:rsidRPr="000E690A">
        <w:rPr>
          <w:color w:val="000000" w:themeColor="text1"/>
          <w:sz w:val="28"/>
          <w:szCs w:val="28"/>
        </w:rPr>
        <w:t>đủ năng lực, đã được Chủ đầu tư chấp thuận</w:t>
      </w:r>
      <w:r w:rsidR="000B767F" w:rsidRPr="000E690A">
        <w:rPr>
          <w:color w:val="000000" w:themeColor="text1"/>
          <w:sz w:val="28"/>
          <w:szCs w:val="28"/>
        </w:rPr>
        <w:t xml:space="preserve">: </w:t>
      </w:r>
      <w:r w:rsidR="004C5BE1" w:rsidRPr="000E690A">
        <w:rPr>
          <w:b/>
          <w:bCs/>
          <w:color w:val="000000" w:themeColor="text1"/>
          <w:sz w:val="28"/>
          <w:szCs w:val="28"/>
        </w:rPr>
        <w:t>K</w:t>
      </w:r>
      <w:r w:rsidR="000B767F" w:rsidRPr="000E690A">
        <w:rPr>
          <w:b/>
          <w:bCs/>
          <w:color w:val="000000" w:themeColor="text1"/>
          <w:sz w:val="28"/>
          <w:szCs w:val="28"/>
        </w:rPr>
        <w:t>hông có</w:t>
      </w:r>
    </w:p>
    <w:p w14:paraId="0B0FEB3B" w14:textId="21C3A8D0" w:rsidR="00A80667" w:rsidRPr="000E690A" w:rsidRDefault="00A80667" w:rsidP="00AF528B">
      <w:pPr>
        <w:pStyle w:val="ListParagraph"/>
        <w:tabs>
          <w:tab w:val="left" w:pos="897"/>
        </w:tabs>
        <w:ind w:left="0" w:right="6" w:firstLine="567"/>
        <w:jc w:val="both"/>
        <w:rPr>
          <w:color w:val="000000" w:themeColor="text1"/>
          <w:sz w:val="28"/>
          <w:szCs w:val="28"/>
        </w:rPr>
      </w:pPr>
      <w:r w:rsidRPr="000E690A">
        <w:rPr>
          <w:color w:val="000000" w:themeColor="text1"/>
          <w:sz w:val="28"/>
          <w:szCs w:val="28"/>
        </w:rPr>
        <w:t>- Số lượng cán bộ, nhân công trên công trường tại</w:t>
      </w:r>
      <w:r w:rsidR="00AF528B">
        <w:rPr>
          <w:color w:val="000000" w:themeColor="text1"/>
          <w:sz w:val="28"/>
          <w:szCs w:val="28"/>
        </w:rPr>
        <w:t xml:space="preserve"> </w:t>
      </w:r>
      <w:r w:rsidR="00AF528B" w:rsidRPr="00AF528B">
        <w:rPr>
          <w:color w:val="000000" w:themeColor="text1"/>
          <w:sz w:val="28"/>
          <w:szCs w:val="28"/>
        </w:rPr>
        <w:t>thời điểm từ 25/8/2026 đến 25/9/2026 trên công trường tập trung máy móc thiết bị do thành viên tổ công tác giám sát nắm bắt báo cáo như sau</w:t>
      </w:r>
      <w:r w:rsidRPr="000E690A">
        <w:rPr>
          <w:color w:val="000000" w:themeColor="text1"/>
          <w:sz w:val="28"/>
          <w:szCs w:val="28"/>
        </w:rPr>
        <w:t>:</w:t>
      </w:r>
    </w:p>
    <w:p w14:paraId="6E4A29E7" w14:textId="77777777" w:rsidR="00D35063" w:rsidRPr="000E690A" w:rsidRDefault="00D35063" w:rsidP="00A80667">
      <w:pPr>
        <w:pStyle w:val="ListParagraph"/>
        <w:tabs>
          <w:tab w:val="left" w:pos="897"/>
        </w:tabs>
        <w:ind w:left="0" w:right="6" w:firstLine="567"/>
        <w:rPr>
          <w:color w:val="000000" w:themeColor="text1"/>
          <w:sz w:val="28"/>
          <w:szCs w:val="28"/>
        </w:rPr>
      </w:pPr>
    </w:p>
    <w:tbl>
      <w:tblPr>
        <w:tblStyle w:val="TableGrid"/>
        <w:tblW w:w="9101" w:type="dxa"/>
        <w:tblInd w:w="250" w:type="dxa"/>
        <w:tblLook w:val="04A0" w:firstRow="1" w:lastRow="0" w:firstColumn="1" w:lastColumn="0" w:noHBand="0" w:noVBand="1"/>
      </w:tblPr>
      <w:tblGrid>
        <w:gridCol w:w="840"/>
        <w:gridCol w:w="2478"/>
        <w:gridCol w:w="1512"/>
        <w:gridCol w:w="1748"/>
        <w:gridCol w:w="2523"/>
      </w:tblGrid>
      <w:tr w:rsidR="00A80667" w:rsidRPr="000E690A" w14:paraId="36E65623" w14:textId="77777777" w:rsidTr="00081E70">
        <w:trPr>
          <w:trHeight w:val="515"/>
        </w:trPr>
        <w:tc>
          <w:tcPr>
            <w:tcW w:w="840" w:type="dxa"/>
            <w:vMerge w:val="restart"/>
            <w:vAlign w:val="center"/>
          </w:tcPr>
          <w:p w14:paraId="7CBFE449" w14:textId="77777777" w:rsidR="00A80667" w:rsidRPr="000E690A" w:rsidRDefault="00A80667" w:rsidP="00B64699">
            <w:pPr>
              <w:pStyle w:val="TableParagraph"/>
              <w:spacing w:before="40" w:after="40" w:line="276" w:lineRule="auto"/>
              <w:ind w:left="108"/>
              <w:jc w:val="both"/>
              <w:rPr>
                <w:b/>
                <w:color w:val="000000" w:themeColor="text1"/>
                <w:sz w:val="28"/>
                <w:szCs w:val="28"/>
              </w:rPr>
            </w:pPr>
            <w:r w:rsidRPr="000E690A">
              <w:rPr>
                <w:b/>
                <w:color w:val="000000" w:themeColor="text1"/>
                <w:spacing w:val="-5"/>
                <w:sz w:val="28"/>
                <w:szCs w:val="28"/>
                <w:lang w:val="en-US"/>
              </w:rPr>
              <w:t>S</w:t>
            </w:r>
            <w:r w:rsidRPr="000E690A">
              <w:rPr>
                <w:b/>
                <w:color w:val="000000" w:themeColor="text1"/>
                <w:spacing w:val="-5"/>
                <w:sz w:val="28"/>
                <w:szCs w:val="28"/>
              </w:rPr>
              <w:t>TT</w:t>
            </w:r>
          </w:p>
        </w:tc>
        <w:tc>
          <w:tcPr>
            <w:tcW w:w="2478" w:type="dxa"/>
            <w:vMerge w:val="restart"/>
            <w:vAlign w:val="center"/>
          </w:tcPr>
          <w:p w14:paraId="68A5CB03" w14:textId="77777777" w:rsidR="00A80667" w:rsidRPr="000E690A" w:rsidRDefault="00A80667" w:rsidP="00B64699">
            <w:pPr>
              <w:pStyle w:val="TableParagraph"/>
              <w:spacing w:before="40" w:after="40" w:line="276" w:lineRule="auto"/>
              <w:ind w:firstLine="566"/>
              <w:jc w:val="both"/>
              <w:rPr>
                <w:b/>
                <w:color w:val="000000" w:themeColor="text1"/>
                <w:sz w:val="28"/>
                <w:szCs w:val="28"/>
              </w:rPr>
            </w:pPr>
            <w:r w:rsidRPr="000E690A">
              <w:rPr>
                <w:b/>
                <w:color w:val="000000" w:themeColor="text1"/>
                <w:sz w:val="28"/>
                <w:szCs w:val="28"/>
              </w:rPr>
              <w:t xml:space="preserve">Chức </w:t>
            </w:r>
            <w:r w:rsidRPr="000E690A">
              <w:rPr>
                <w:b/>
                <w:color w:val="000000" w:themeColor="text1"/>
                <w:spacing w:val="-5"/>
                <w:sz w:val="28"/>
                <w:szCs w:val="28"/>
              </w:rPr>
              <w:t>vụ</w:t>
            </w:r>
          </w:p>
        </w:tc>
        <w:tc>
          <w:tcPr>
            <w:tcW w:w="3260" w:type="dxa"/>
            <w:gridSpan w:val="2"/>
            <w:vAlign w:val="center"/>
          </w:tcPr>
          <w:p w14:paraId="3B6A3417" w14:textId="77777777" w:rsidR="00A80667" w:rsidRPr="000E690A" w:rsidRDefault="00A80667" w:rsidP="00B64699">
            <w:pPr>
              <w:pStyle w:val="TableParagraph"/>
              <w:spacing w:before="40" w:after="40" w:line="276" w:lineRule="auto"/>
              <w:ind w:left="886" w:firstLine="566"/>
              <w:jc w:val="both"/>
              <w:rPr>
                <w:b/>
                <w:color w:val="000000" w:themeColor="text1"/>
                <w:sz w:val="28"/>
                <w:szCs w:val="28"/>
                <w:lang w:val="en-US"/>
              </w:rPr>
            </w:pPr>
            <w:r w:rsidRPr="000E690A">
              <w:rPr>
                <w:b/>
                <w:color w:val="000000" w:themeColor="text1"/>
                <w:sz w:val="28"/>
                <w:szCs w:val="28"/>
              </w:rPr>
              <w:t xml:space="preserve">Số </w:t>
            </w:r>
            <w:r w:rsidRPr="000E690A">
              <w:rPr>
                <w:b/>
                <w:color w:val="000000" w:themeColor="text1"/>
                <w:spacing w:val="-2"/>
                <w:sz w:val="28"/>
                <w:szCs w:val="28"/>
              </w:rPr>
              <w:t>lượn</w:t>
            </w:r>
            <w:r w:rsidRPr="000E690A">
              <w:rPr>
                <w:b/>
                <w:color w:val="000000" w:themeColor="text1"/>
                <w:spacing w:val="-2"/>
                <w:sz w:val="28"/>
                <w:szCs w:val="28"/>
                <w:lang w:val="en-US"/>
              </w:rPr>
              <w:t>g</w:t>
            </w:r>
          </w:p>
        </w:tc>
        <w:tc>
          <w:tcPr>
            <w:tcW w:w="2523" w:type="dxa"/>
            <w:vMerge w:val="restart"/>
            <w:vAlign w:val="center"/>
          </w:tcPr>
          <w:p w14:paraId="745D35D0" w14:textId="77777777" w:rsidR="00A80667" w:rsidRPr="000E690A" w:rsidRDefault="00A80667" w:rsidP="00B64699">
            <w:pPr>
              <w:pStyle w:val="TableParagraph"/>
              <w:spacing w:before="40" w:after="40" w:line="276" w:lineRule="auto"/>
              <w:ind w:left="108" w:firstLine="566"/>
              <w:jc w:val="both"/>
              <w:rPr>
                <w:b/>
                <w:color w:val="000000" w:themeColor="text1"/>
                <w:sz w:val="28"/>
                <w:szCs w:val="28"/>
              </w:rPr>
            </w:pPr>
            <w:r w:rsidRPr="000E690A">
              <w:rPr>
                <w:b/>
                <w:color w:val="000000" w:themeColor="text1"/>
                <w:sz w:val="28"/>
                <w:szCs w:val="28"/>
              </w:rPr>
              <w:t xml:space="preserve">Ghi </w:t>
            </w:r>
            <w:r w:rsidRPr="000E690A">
              <w:rPr>
                <w:b/>
                <w:color w:val="000000" w:themeColor="text1"/>
                <w:spacing w:val="-5"/>
                <w:sz w:val="28"/>
                <w:szCs w:val="28"/>
              </w:rPr>
              <w:t>chú</w:t>
            </w:r>
          </w:p>
        </w:tc>
      </w:tr>
      <w:tr w:rsidR="00A80667" w:rsidRPr="000E690A" w14:paraId="76B8E589" w14:textId="77777777" w:rsidTr="00081E70">
        <w:trPr>
          <w:trHeight w:val="488"/>
        </w:trPr>
        <w:tc>
          <w:tcPr>
            <w:tcW w:w="840" w:type="dxa"/>
            <w:vMerge/>
          </w:tcPr>
          <w:p w14:paraId="3D835402" w14:textId="77777777" w:rsidR="00A80667" w:rsidRPr="000E690A" w:rsidRDefault="00A80667" w:rsidP="00B64699">
            <w:pPr>
              <w:pStyle w:val="TableParagraph"/>
              <w:spacing w:before="40" w:after="40" w:line="276" w:lineRule="auto"/>
              <w:ind w:left="0" w:firstLine="566"/>
              <w:jc w:val="both"/>
              <w:rPr>
                <w:color w:val="000000" w:themeColor="text1"/>
                <w:sz w:val="28"/>
                <w:szCs w:val="28"/>
              </w:rPr>
            </w:pPr>
          </w:p>
        </w:tc>
        <w:tc>
          <w:tcPr>
            <w:tcW w:w="2478" w:type="dxa"/>
            <w:vMerge/>
          </w:tcPr>
          <w:p w14:paraId="723A9BA7" w14:textId="77777777" w:rsidR="00A80667" w:rsidRPr="000E690A" w:rsidRDefault="00A80667" w:rsidP="00B64699">
            <w:pPr>
              <w:pStyle w:val="TableParagraph"/>
              <w:spacing w:before="40" w:after="40" w:line="276" w:lineRule="auto"/>
              <w:ind w:left="0" w:firstLine="566"/>
              <w:jc w:val="both"/>
              <w:rPr>
                <w:color w:val="000000" w:themeColor="text1"/>
                <w:sz w:val="28"/>
                <w:szCs w:val="28"/>
              </w:rPr>
            </w:pPr>
          </w:p>
        </w:tc>
        <w:tc>
          <w:tcPr>
            <w:tcW w:w="1512" w:type="dxa"/>
          </w:tcPr>
          <w:p w14:paraId="4D724815" w14:textId="77777777" w:rsidR="00A80667" w:rsidRPr="000E690A" w:rsidRDefault="00A80667" w:rsidP="00B64699">
            <w:pPr>
              <w:pStyle w:val="TableParagraph"/>
              <w:spacing w:before="40" w:after="40" w:line="276" w:lineRule="auto"/>
              <w:ind w:left="0"/>
              <w:rPr>
                <w:b/>
                <w:color w:val="000000" w:themeColor="text1"/>
                <w:sz w:val="28"/>
                <w:szCs w:val="28"/>
                <w:lang w:val="en-US"/>
              </w:rPr>
            </w:pPr>
            <w:r w:rsidRPr="000E690A">
              <w:rPr>
                <w:b/>
                <w:color w:val="000000" w:themeColor="text1"/>
                <w:sz w:val="28"/>
                <w:szCs w:val="28"/>
                <w:lang w:val="en-US"/>
              </w:rPr>
              <w:t>Theo Hồ sơ trúng thầu</w:t>
            </w:r>
          </w:p>
        </w:tc>
        <w:tc>
          <w:tcPr>
            <w:tcW w:w="1748" w:type="dxa"/>
          </w:tcPr>
          <w:p w14:paraId="3444358E" w14:textId="77777777" w:rsidR="00A80667" w:rsidRPr="000E690A" w:rsidRDefault="00A80667" w:rsidP="00B64699">
            <w:pPr>
              <w:pStyle w:val="TableParagraph"/>
              <w:spacing w:before="40" w:after="40" w:line="276" w:lineRule="auto"/>
              <w:ind w:left="0"/>
              <w:rPr>
                <w:b/>
                <w:color w:val="000000" w:themeColor="text1"/>
                <w:sz w:val="28"/>
                <w:szCs w:val="28"/>
                <w:lang w:val="en-US"/>
              </w:rPr>
            </w:pPr>
            <w:r w:rsidRPr="000E690A">
              <w:rPr>
                <w:b/>
                <w:color w:val="000000" w:themeColor="text1"/>
                <w:sz w:val="28"/>
                <w:szCs w:val="28"/>
                <w:lang w:val="en-US"/>
              </w:rPr>
              <w:t>Thực tế hiện trường</w:t>
            </w:r>
          </w:p>
        </w:tc>
        <w:tc>
          <w:tcPr>
            <w:tcW w:w="2523" w:type="dxa"/>
            <w:vMerge/>
          </w:tcPr>
          <w:p w14:paraId="37C75FF4" w14:textId="77777777" w:rsidR="00A80667" w:rsidRPr="000E690A" w:rsidRDefault="00A80667" w:rsidP="00B64699">
            <w:pPr>
              <w:pStyle w:val="TableParagraph"/>
              <w:spacing w:before="40" w:after="40" w:line="276" w:lineRule="auto"/>
              <w:ind w:left="108" w:firstLine="566"/>
              <w:jc w:val="both"/>
              <w:rPr>
                <w:b/>
                <w:color w:val="000000" w:themeColor="text1"/>
                <w:sz w:val="28"/>
                <w:szCs w:val="28"/>
              </w:rPr>
            </w:pPr>
          </w:p>
        </w:tc>
      </w:tr>
      <w:tr w:rsidR="00A80667" w:rsidRPr="000E690A" w14:paraId="74DD6518" w14:textId="77777777" w:rsidTr="00A44B02">
        <w:trPr>
          <w:trHeight w:val="885"/>
        </w:trPr>
        <w:tc>
          <w:tcPr>
            <w:tcW w:w="840" w:type="dxa"/>
          </w:tcPr>
          <w:p w14:paraId="2E4AA711" w14:textId="77777777" w:rsidR="00A80667" w:rsidRPr="000E690A" w:rsidRDefault="00A80667" w:rsidP="00B64699">
            <w:pPr>
              <w:tabs>
                <w:tab w:val="left" w:pos="897"/>
              </w:tabs>
              <w:spacing w:before="40" w:after="40" w:line="276" w:lineRule="auto"/>
              <w:ind w:right="3"/>
              <w:jc w:val="center"/>
              <w:rPr>
                <w:color w:val="000000" w:themeColor="text1"/>
                <w:sz w:val="28"/>
                <w:szCs w:val="28"/>
              </w:rPr>
            </w:pPr>
            <w:r w:rsidRPr="000E690A">
              <w:rPr>
                <w:color w:val="000000" w:themeColor="text1"/>
                <w:sz w:val="28"/>
                <w:szCs w:val="28"/>
              </w:rPr>
              <w:t>1</w:t>
            </w:r>
          </w:p>
        </w:tc>
        <w:tc>
          <w:tcPr>
            <w:tcW w:w="2478" w:type="dxa"/>
          </w:tcPr>
          <w:p w14:paraId="00F7F90B" w14:textId="77777777" w:rsidR="00A80667" w:rsidRPr="000E690A" w:rsidRDefault="00A80667" w:rsidP="00B64699">
            <w:pPr>
              <w:pStyle w:val="TableParagraph"/>
              <w:spacing w:before="40" w:after="40" w:line="276" w:lineRule="auto"/>
              <w:jc w:val="both"/>
              <w:rPr>
                <w:color w:val="000000" w:themeColor="text1"/>
                <w:sz w:val="28"/>
                <w:szCs w:val="28"/>
              </w:rPr>
            </w:pPr>
            <w:r w:rsidRPr="000E690A">
              <w:rPr>
                <w:color w:val="000000" w:themeColor="text1"/>
                <w:sz w:val="28"/>
                <w:szCs w:val="28"/>
              </w:rPr>
              <w:t xml:space="preserve">Chỉ huy </w:t>
            </w:r>
            <w:r w:rsidRPr="000E690A">
              <w:rPr>
                <w:color w:val="000000" w:themeColor="text1"/>
                <w:spacing w:val="-2"/>
                <w:sz w:val="28"/>
                <w:szCs w:val="28"/>
              </w:rPr>
              <w:t>trưởng</w:t>
            </w:r>
          </w:p>
        </w:tc>
        <w:tc>
          <w:tcPr>
            <w:tcW w:w="1512" w:type="dxa"/>
          </w:tcPr>
          <w:p w14:paraId="4419C182" w14:textId="77777777" w:rsidR="00A80667" w:rsidRPr="000E690A" w:rsidRDefault="00A80667" w:rsidP="00B64699">
            <w:pPr>
              <w:pStyle w:val="ListParagraph"/>
              <w:tabs>
                <w:tab w:val="left" w:pos="897"/>
              </w:tabs>
              <w:spacing w:before="40" w:after="40" w:line="276" w:lineRule="auto"/>
              <w:ind w:left="0" w:right="3" w:firstLine="566"/>
              <w:rPr>
                <w:color w:val="000000" w:themeColor="text1"/>
                <w:sz w:val="28"/>
                <w:szCs w:val="28"/>
              </w:rPr>
            </w:pPr>
            <w:r w:rsidRPr="000E690A">
              <w:rPr>
                <w:color w:val="000000" w:themeColor="text1"/>
                <w:sz w:val="28"/>
                <w:szCs w:val="28"/>
              </w:rPr>
              <w:t>01</w:t>
            </w:r>
          </w:p>
        </w:tc>
        <w:tc>
          <w:tcPr>
            <w:tcW w:w="1748" w:type="dxa"/>
          </w:tcPr>
          <w:p w14:paraId="2B218001" w14:textId="77777777" w:rsidR="00A80667" w:rsidRPr="000E690A" w:rsidRDefault="00A80667" w:rsidP="00B64699">
            <w:pPr>
              <w:pStyle w:val="ListParagraph"/>
              <w:tabs>
                <w:tab w:val="left" w:pos="897"/>
              </w:tabs>
              <w:spacing w:before="40" w:after="40" w:line="276" w:lineRule="auto"/>
              <w:ind w:left="0" w:right="3" w:firstLine="566"/>
              <w:rPr>
                <w:color w:val="000000" w:themeColor="text1"/>
                <w:sz w:val="28"/>
                <w:szCs w:val="28"/>
              </w:rPr>
            </w:pPr>
            <w:r w:rsidRPr="000E690A">
              <w:rPr>
                <w:color w:val="000000" w:themeColor="text1"/>
                <w:sz w:val="28"/>
                <w:szCs w:val="28"/>
              </w:rPr>
              <w:t>0</w:t>
            </w:r>
          </w:p>
        </w:tc>
        <w:tc>
          <w:tcPr>
            <w:tcW w:w="2523" w:type="dxa"/>
          </w:tcPr>
          <w:p w14:paraId="3F387B42" w14:textId="7E3330E5" w:rsidR="00A80667" w:rsidRPr="000E690A" w:rsidRDefault="00081E70" w:rsidP="008577AA">
            <w:pPr>
              <w:pStyle w:val="ListParagraph"/>
              <w:tabs>
                <w:tab w:val="left" w:pos="897"/>
              </w:tabs>
              <w:spacing w:before="40" w:after="40" w:line="276" w:lineRule="auto"/>
              <w:ind w:left="0" w:right="3"/>
              <w:jc w:val="center"/>
              <w:rPr>
                <w:color w:val="000000" w:themeColor="text1"/>
                <w:sz w:val="28"/>
                <w:szCs w:val="28"/>
              </w:rPr>
            </w:pPr>
            <w:r w:rsidRPr="000E690A">
              <w:rPr>
                <w:color w:val="000000" w:themeColor="text1"/>
                <w:sz w:val="28"/>
                <w:szCs w:val="28"/>
              </w:rPr>
              <w:t>Không</w:t>
            </w:r>
            <w:r w:rsidR="00A80667" w:rsidRPr="000E690A">
              <w:rPr>
                <w:color w:val="000000" w:themeColor="text1"/>
                <w:sz w:val="28"/>
                <w:szCs w:val="28"/>
              </w:rPr>
              <w:t xml:space="preserve"> đạt yêu cầu</w:t>
            </w:r>
          </w:p>
        </w:tc>
      </w:tr>
      <w:tr w:rsidR="00A80667" w:rsidRPr="000E690A" w14:paraId="054BBA5D" w14:textId="77777777" w:rsidTr="00A44B02">
        <w:trPr>
          <w:trHeight w:val="982"/>
        </w:trPr>
        <w:tc>
          <w:tcPr>
            <w:tcW w:w="840" w:type="dxa"/>
          </w:tcPr>
          <w:p w14:paraId="6C7C4CEA" w14:textId="77777777" w:rsidR="00A80667" w:rsidRPr="000E690A" w:rsidRDefault="00A80667" w:rsidP="00B64699">
            <w:pPr>
              <w:tabs>
                <w:tab w:val="left" w:pos="897"/>
              </w:tabs>
              <w:spacing w:before="40" w:after="40" w:line="276" w:lineRule="auto"/>
              <w:ind w:right="3"/>
              <w:jc w:val="center"/>
              <w:rPr>
                <w:color w:val="000000" w:themeColor="text1"/>
                <w:sz w:val="28"/>
                <w:szCs w:val="28"/>
              </w:rPr>
            </w:pPr>
            <w:r w:rsidRPr="000E690A">
              <w:rPr>
                <w:color w:val="000000" w:themeColor="text1"/>
                <w:sz w:val="28"/>
                <w:szCs w:val="28"/>
              </w:rPr>
              <w:t>2</w:t>
            </w:r>
          </w:p>
        </w:tc>
        <w:tc>
          <w:tcPr>
            <w:tcW w:w="2478" w:type="dxa"/>
          </w:tcPr>
          <w:p w14:paraId="779FAF4E" w14:textId="77777777" w:rsidR="00A80667" w:rsidRPr="000E690A" w:rsidRDefault="00A80667" w:rsidP="00B64699">
            <w:pPr>
              <w:pStyle w:val="TableParagraph"/>
              <w:spacing w:before="40" w:after="40" w:line="276" w:lineRule="auto"/>
              <w:jc w:val="both"/>
              <w:rPr>
                <w:color w:val="000000" w:themeColor="text1"/>
                <w:sz w:val="28"/>
                <w:szCs w:val="28"/>
              </w:rPr>
            </w:pPr>
            <w:r w:rsidRPr="000E690A">
              <w:rPr>
                <w:color w:val="000000" w:themeColor="text1"/>
                <w:sz w:val="28"/>
                <w:szCs w:val="28"/>
              </w:rPr>
              <w:t xml:space="preserve">Cán bộ kỹ </w:t>
            </w:r>
            <w:r w:rsidRPr="000E690A">
              <w:rPr>
                <w:color w:val="000000" w:themeColor="text1"/>
                <w:spacing w:val="-2"/>
                <w:sz w:val="28"/>
                <w:szCs w:val="28"/>
              </w:rPr>
              <w:t>thuật</w:t>
            </w:r>
          </w:p>
        </w:tc>
        <w:tc>
          <w:tcPr>
            <w:tcW w:w="1512" w:type="dxa"/>
          </w:tcPr>
          <w:p w14:paraId="44153EBE" w14:textId="77777777" w:rsidR="00A80667" w:rsidRPr="000E690A" w:rsidRDefault="00A80667" w:rsidP="00B64699">
            <w:pPr>
              <w:pStyle w:val="ListParagraph"/>
              <w:tabs>
                <w:tab w:val="left" w:pos="897"/>
              </w:tabs>
              <w:spacing w:before="40" w:after="40" w:line="276" w:lineRule="auto"/>
              <w:ind w:left="0" w:right="3" w:firstLine="566"/>
              <w:rPr>
                <w:color w:val="000000" w:themeColor="text1"/>
                <w:sz w:val="28"/>
                <w:szCs w:val="28"/>
              </w:rPr>
            </w:pPr>
            <w:r w:rsidRPr="000E690A">
              <w:rPr>
                <w:color w:val="000000" w:themeColor="text1"/>
                <w:sz w:val="28"/>
                <w:szCs w:val="28"/>
              </w:rPr>
              <w:t>01</w:t>
            </w:r>
          </w:p>
        </w:tc>
        <w:tc>
          <w:tcPr>
            <w:tcW w:w="1748" w:type="dxa"/>
          </w:tcPr>
          <w:p w14:paraId="7E14DF27" w14:textId="76E1F997" w:rsidR="00A80667" w:rsidRPr="000E690A" w:rsidRDefault="00A80667" w:rsidP="00B64699">
            <w:pPr>
              <w:pStyle w:val="ListParagraph"/>
              <w:tabs>
                <w:tab w:val="left" w:pos="897"/>
              </w:tabs>
              <w:spacing w:before="40" w:after="40" w:line="276" w:lineRule="auto"/>
              <w:ind w:left="0" w:right="3" w:firstLine="566"/>
              <w:rPr>
                <w:color w:val="000000" w:themeColor="text1"/>
                <w:sz w:val="28"/>
                <w:szCs w:val="28"/>
              </w:rPr>
            </w:pPr>
            <w:r w:rsidRPr="000E690A">
              <w:rPr>
                <w:color w:val="000000" w:themeColor="text1"/>
                <w:sz w:val="28"/>
                <w:szCs w:val="28"/>
              </w:rPr>
              <w:t>0</w:t>
            </w:r>
          </w:p>
        </w:tc>
        <w:tc>
          <w:tcPr>
            <w:tcW w:w="2523" w:type="dxa"/>
          </w:tcPr>
          <w:p w14:paraId="01C1DD19" w14:textId="7C70049A" w:rsidR="00A80667" w:rsidRPr="000E690A" w:rsidRDefault="00081E70" w:rsidP="008577AA">
            <w:pPr>
              <w:pStyle w:val="ListParagraph"/>
              <w:tabs>
                <w:tab w:val="left" w:pos="897"/>
              </w:tabs>
              <w:spacing w:before="40" w:after="40" w:line="276" w:lineRule="auto"/>
              <w:ind w:left="0" w:right="3"/>
              <w:jc w:val="center"/>
              <w:rPr>
                <w:color w:val="000000" w:themeColor="text1"/>
                <w:sz w:val="28"/>
                <w:szCs w:val="28"/>
              </w:rPr>
            </w:pPr>
            <w:r w:rsidRPr="000E690A">
              <w:rPr>
                <w:color w:val="000000" w:themeColor="text1"/>
                <w:sz w:val="28"/>
                <w:szCs w:val="28"/>
              </w:rPr>
              <w:t>Không đạt yêu cầu</w:t>
            </w:r>
          </w:p>
        </w:tc>
      </w:tr>
      <w:tr w:rsidR="00A80667" w:rsidRPr="000E690A" w14:paraId="0D6D1407" w14:textId="77777777" w:rsidTr="00081E70">
        <w:tc>
          <w:tcPr>
            <w:tcW w:w="840" w:type="dxa"/>
          </w:tcPr>
          <w:p w14:paraId="453930B1" w14:textId="77777777" w:rsidR="00A80667" w:rsidRPr="000E690A" w:rsidRDefault="00A80667" w:rsidP="00B64699">
            <w:pPr>
              <w:tabs>
                <w:tab w:val="left" w:pos="897"/>
              </w:tabs>
              <w:spacing w:before="40" w:after="40" w:line="276" w:lineRule="auto"/>
              <w:ind w:right="3"/>
              <w:jc w:val="center"/>
              <w:rPr>
                <w:color w:val="000000" w:themeColor="text1"/>
                <w:sz w:val="28"/>
                <w:szCs w:val="28"/>
              </w:rPr>
            </w:pPr>
            <w:r w:rsidRPr="000E690A">
              <w:rPr>
                <w:color w:val="000000" w:themeColor="text1"/>
                <w:sz w:val="28"/>
                <w:szCs w:val="28"/>
              </w:rPr>
              <w:t>3</w:t>
            </w:r>
          </w:p>
        </w:tc>
        <w:tc>
          <w:tcPr>
            <w:tcW w:w="2478" w:type="dxa"/>
          </w:tcPr>
          <w:p w14:paraId="3E0DDBE5" w14:textId="6695D54D" w:rsidR="00A80667" w:rsidRPr="000E690A" w:rsidRDefault="00A80667" w:rsidP="00B64699">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Công nhân thi công</w:t>
            </w:r>
            <w:r w:rsidR="00B01568" w:rsidRPr="000E690A">
              <w:rPr>
                <w:color w:val="000000" w:themeColor="text1"/>
                <w:sz w:val="28"/>
                <w:szCs w:val="28"/>
                <w:lang w:val="en-US"/>
              </w:rPr>
              <w:t xml:space="preserve"> (theo biểu đồ nhận lực trung bình</w:t>
            </w:r>
          </w:p>
        </w:tc>
        <w:tc>
          <w:tcPr>
            <w:tcW w:w="1512" w:type="dxa"/>
          </w:tcPr>
          <w:p w14:paraId="34B9B66F" w14:textId="51F8C368" w:rsidR="00A80667" w:rsidRPr="000E690A" w:rsidRDefault="00B01568" w:rsidP="008577AA">
            <w:pPr>
              <w:pStyle w:val="ListParagraph"/>
              <w:tabs>
                <w:tab w:val="left" w:pos="897"/>
              </w:tabs>
              <w:spacing w:before="40" w:after="40" w:line="276" w:lineRule="auto"/>
              <w:ind w:left="0" w:right="3"/>
              <w:jc w:val="center"/>
              <w:rPr>
                <w:color w:val="000000" w:themeColor="text1"/>
                <w:sz w:val="28"/>
                <w:szCs w:val="28"/>
              </w:rPr>
            </w:pPr>
            <w:r w:rsidRPr="000E690A">
              <w:rPr>
                <w:color w:val="000000" w:themeColor="text1"/>
                <w:sz w:val="28"/>
                <w:szCs w:val="28"/>
              </w:rPr>
              <w:t>Từ 25-30 người/1 ngày</w:t>
            </w:r>
          </w:p>
        </w:tc>
        <w:tc>
          <w:tcPr>
            <w:tcW w:w="1748" w:type="dxa"/>
          </w:tcPr>
          <w:p w14:paraId="53989CC9" w14:textId="12535F3C" w:rsidR="00A80667" w:rsidRPr="000E690A" w:rsidRDefault="00B00808" w:rsidP="008577AA">
            <w:pPr>
              <w:pStyle w:val="ListParagraph"/>
              <w:tabs>
                <w:tab w:val="left" w:pos="897"/>
              </w:tabs>
              <w:spacing w:before="40" w:after="40" w:line="276" w:lineRule="auto"/>
              <w:ind w:left="0" w:right="3"/>
              <w:jc w:val="center"/>
              <w:rPr>
                <w:color w:val="000000" w:themeColor="text1"/>
                <w:sz w:val="28"/>
                <w:szCs w:val="28"/>
              </w:rPr>
            </w:pPr>
            <w:r w:rsidRPr="000E690A">
              <w:rPr>
                <w:color w:val="000000" w:themeColor="text1"/>
                <w:sz w:val="28"/>
                <w:szCs w:val="28"/>
              </w:rPr>
              <w:t xml:space="preserve">Có từ </w:t>
            </w:r>
            <w:r w:rsidR="00857946" w:rsidRPr="000E690A">
              <w:rPr>
                <w:color w:val="000000" w:themeColor="text1"/>
                <w:sz w:val="28"/>
                <w:szCs w:val="28"/>
              </w:rPr>
              <w:t>5</w:t>
            </w:r>
            <w:r w:rsidRPr="000E690A">
              <w:rPr>
                <w:color w:val="000000" w:themeColor="text1"/>
                <w:sz w:val="28"/>
                <w:szCs w:val="28"/>
              </w:rPr>
              <w:t>-</w:t>
            </w:r>
            <w:r w:rsidR="00857946" w:rsidRPr="000E690A">
              <w:rPr>
                <w:color w:val="000000" w:themeColor="text1"/>
                <w:sz w:val="28"/>
                <w:szCs w:val="28"/>
              </w:rPr>
              <w:t>10</w:t>
            </w:r>
            <w:r w:rsidRPr="000E690A">
              <w:rPr>
                <w:color w:val="000000" w:themeColor="text1"/>
                <w:sz w:val="28"/>
                <w:szCs w:val="28"/>
              </w:rPr>
              <w:t xml:space="preserve"> người/ ngày (gồm thợ lái máy + nhân công xây cống)</w:t>
            </w:r>
          </w:p>
        </w:tc>
        <w:tc>
          <w:tcPr>
            <w:tcW w:w="2523" w:type="dxa"/>
          </w:tcPr>
          <w:p w14:paraId="20C3AA68" w14:textId="742EB504" w:rsidR="00A80667" w:rsidRPr="000E690A" w:rsidRDefault="00F6203D" w:rsidP="008577AA">
            <w:pPr>
              <w:pStyle w:val="ListParagraph"/>
              <w:tabs>
                <w:tab w:val="left" w:pos="897"/>
              </w:tabs>
              <w:spacing w:before="40" w:after="40" w:line="276" w:lineRule="auto"/>
              <w:ind w:left="0" w:right="3"/>
              <w:jc w:val="center"/>
              <w:rPr>
                <w:color w:val="000000" w:themeColor="text1"/>
                <w:sz w:val="28"/>
                <w:szCs w:val="28"/>
              </w:rPr>
            </w:pPr>
            <w:r w:rsidRPr="000E690A">
              <w:rPr>
                <w:color w:val="000000" w:themeColor="text1"/>
                <w:sz w:val="28"/>
                <w:szCs w:val="28"/>
              </w:rPr>
              <w:t>Không đạt yêu cầu</w:t>
            </w:r>
          </w:p>
        </w:tc>
      </w:tr>
    </w:tbl>
    <w:p w14:paraId="722666A5" w14:textId="72A1EE85" w:rsidR="00A80667" w:rsidRPr="000E690A" w:rsidRDefault="00524AEC" w:rsidP="00040EAD">
      <w:pPr>
        <w:pStyle w:val="Heading2"/>
        <w:tabs>
          <w:tab w:val="left" w:pos="994"/>
          <w:tab w:val="left" w:pos="8364"/>
        </w:tabs>
        <w:spacing w:before="40" w:after="40" w:line="276" w:lineRule="auto"/>
        <w:ind w:left="0" w:right="848" w:firstLine="566"/>
        <w:rPr>
          <w:i w:val="0"/>
          <w:iCs w:val="0"/>
          <w:color w:val="000000" w:themeColor="text1"/>
          <w:lang w:val="en-US"/>
        </w:rPr>
      </w:pPr>
      <w:r w:rsidRPr="000E690A">
        <w:rPr>
          <w:i w:val="0"/>
          <w:iCs w:val="0"/>
          <w:color w:val="000000" w:themeColor="text1"/>
          <w:lang w:val="en-US"/>
        </w:rPr>
        <w:t>5.</w:t>
      </w:r>
      <w:r w:rsidR="00A80667" w:rsidRPr="000E690A">
        <w:rPr>
          <w:i w:val="0"/>
          <w:iCs w:val="0"/>
          <w:color w:val="000000" w:themeColor="text1"/>
          <w:lang w:val="en-US"/>
        </w:rPr>
        <w:t xml:space="preserve"> </w:t>
      </w:r>
      <w:r w:rsidR="00040EAD">
        <w:rPr>
          <w:i w:val="0"/>
          <w:iCs w:val="0"/>
          <w:color w:val="000000" w:themeColor="text1"/>
          <w:lang w:val="en-US"/>
        </w:rPr>
        <w:t xml:space="preserve">Đối chiếu </w:t>
      </w:r>
      <w:r w:rsidR="00A80667" w:rsidRPr="000E690A">
        <w:rPr>
          <w:i w:val="0"/>
          <w:iCs w:val="0"/>
          <w:color w:val="000000" w:themeColor="text1"/>
          <w:lang w:val="en-US"/>
        </w:rPr>
        <w:t>về máy móc thiết bị</w:t>
      </w:r>
      <w:r w:rsidR="00040EAD">
        <w:rPr>
          <w:i w:val="0"/>
          <w:iCs w:val="0"/>
          <w:color w:val="000000" w:themeColor="text1"/>
          <w:lang w:val="en-US"/>
        </w:rPr>
        <w:t xml:space="preserve"> thực tế so với hồ sơ dự thầu đã cam kết của nhà thầu</w:t>
      </w:r>
      <w:r w:rsidR="00A80667" w:rsidRPr="000E690A">
        <w:rPr>
          <w:i w:val="0"/>
          <w:iCs w:val="0"/>
          <w:color w:val="000000" w:themeColor="text1"/>
          <w:lang w:val="en-US"/>
        </w:rPr>
        <w:t>:</w:t>
      </w:r>
    </w:p>
    <w:p w14:paraId="463CBA6F" w14:textId="426D15A1" w:rsidR="00A80667" w:rsidRPr="00383EAC" w:rsidRDefault="00A80667" w:rsidP="00A80667">
      <w:pPr>
        <w:pStyle w:val="Heading2"/>
        <w:tabs>
          <w:tab w:val="left" w:pos="994"/>
          <w:tab w:val="left" w:pos="8364"/>
        </w:tabs>
        <w:spacing w:before="40" w:after="40" w:line="276" w:lineRule="auto"/>
        <w:ind w:left="0" w:firstLine="566"/>
        <w:rPr>
          <w:b w:val="0"/>
          <w:i w:val="0"/>
          <w:iCs w:val="0"/>
          <w:color w:val="000000" w:themeColor="text1"/>
          <w:lang w:val="en-US"/>
        </w:rPr>
      </w:pPr>
      <w:r w:rsidRPr="00383EAC">
        <w:rPr>
          <w:b w:val="0"/>
          <w:i w:val="0"/>
          <w:iCs w:val="0"/>
          <w:color w:val="000000" w:themeColor="text1"/>
          <w:lang w:val="en-US"/>
        </w:rPr>
        <w:t xml:space="preserve">Tại thời điểm </w:t>
      </w:r>
      <w:r w:rsidR="00383EAC">
        <w:rPr>
          <w:b w:val="0"/>
          <w:i w:val="0"/>
          <w:iCs w:val="0"/>
          <w:color w:val="000000" w:themeColor="text1"/>
          <w:lang w:val="en-US"/>
        </w:rPr>
        <w:t xml:space="preserve">từ </w:t>
      </w:r>
      <w:r w:rsidR="00383EAC" w:rsidRPr="00383EAC">
        <w:rPr>
          <w:bCs w:val="0"/>
          <w:i w:val="0"/>
          <w:iCs w:val="0"/>
          <w:color w:val="000000" w:themeColor="text1"/>
          <w:lang w:val="en-US"/>
        </w:rPr>
        <w:t>25/8/2026 đến 25/9/2026</w:t>
      </w:r>
      <w:r w:rsidRPr="00383EAC">
        <w:rPr>
          <w:b w:val="0"/>
          <w:i w:val="0"/>
          <w:iCs w:val="0"/>
          <w:color w:val="000000" w:themeColor="text1"/>
          <w:lang w:val="en-US"/>
        </w:rPr>
        <w:t xml:space="preserve"> trên công trường tập trung máy </w:t>
      </w:r>
      <w:r w:rsidRPr="00383EAC">
        <w:rPr>
          <w:b w:val="0"/>
          <w:i w:val="0"/>
          <w:iCs w:val="0"/>
          <w:color w:val="000000" w:themeColor="text1"/>
          <w:lang w:val="en-US"/>
        </w:rPr>
        <w:lastRenderedPageBreak/>
        <w:t>móc thiết bị</w:t>
      </w:r>
      <w:r w:rsidR="00383EAC" w:rsidRPr="00383EAC">
        <w:rPr>
          <w:b w:val="0"/>
          <w:i w:val="0"/>
          <w:iCs w:val="0"/>
          <w:color w:val="000000" w:themeColor="text1"/>
          <w:lang w:val="en-US"/>
        </w:rPr>
        <w:t xml:space="preserve"> do thành viên tổ công tác giám sát nắm bắt báo cáo</w:t>
      </w:r>
      <w:r w:rsidRPr="00383EAC">
        <w:rPr>
          <w:b w:val="0"/>
          <w:i w:val="0"/>
          <w:iCs w:val="0"/>
          <w:color w:val="000000" w:themeColor="text1"/>
          <w:lang w:val="en-US"/>
        </w:rPr>
        <w:t xml:space="preserve"> như sau:</w:t>
      </w:r>
    </w:p>
    <w:tbl>
      <w:tblPr>
        <w:tblW w:w="8959"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9"/>
        <w:gridCol w:w="2498"/>
        <w:gridCol w:w="1984"/>
        <w:gridCol w:w="1559"/>
        <w:gridCol w:w="2269"/>
      </w:tblGrid>
      <w:tr w:rsidR="00A80667" w:rsidRPr="000E690A" w14:paraId="089896B2" w14:textId="77777777" w:rsidTr="00FE119D">
        <w:trPr>
          <w:trHeight w:val="434"/>
        </w:trPr>
        <w:tc>
          <w:tcPr>
            <w:tcW w:w="649" w:type="dxa"/>
            <w:vMerge w:val="restart"/>
          </w:tcPr>
          <w:p w14:paraId="22C8FCC8" w14:textId="77777777" w:rsidR="00A80667" w:rsidRPr="000E690A" w:rsidRDefault="00A80667" w:rsidP="00B64699">
            <w:pPr>
              <w:pStyle w:val="TableParagraph"/>
              <w:spacing w:before="40" w:after="40" w:line="276" w:lineRule="auto"/>
              <w:ind w:left="0"/>
              <w:jc w:val="both"/>
              <w:rPr>
                <w:b/>
                <w:i/>
                <w:color w:val="000000" w:themeColor="text1"/>
                <w:sz w:val="28"/>
                <w:szCs w:val="28"/>
              </w:rPr>
            </w:pPr>
          </w:p>
          <w:p w14:paraId="139650F0" w14:textId="77777777" w:rsidR="00A80667" w:rsidRPr="000E690A" w:rsidRDefault="00A80667" w:rsidP="00B64699">
            <w:pPr>
              <w:pStyle w:val="TableParagraph"/>
              <w:spacing w:before="40" w:after="40" w:line="276" w:lineRule="auto"/>
              <w:ind w:left="137"/>
              <w:jc w:val="both"/>
              <w:rPr>
                <w:b/>
                <w:color w:val="000000" w:themeColor="text1"/>
                <w:sz w:val="28"/>
                <w:szCs w:val="28"/>
              </w:rPr>
            </w:pPr>
            <w:r w:rsidRPr="000E690A">
              <w:rPr>
                <w:b/>
                <w:color w:val="000000" w:themeColor="text1"/>
                <w:spacing w:val="-5"/>
                <w:sz w:val="28"/>
                <w:szCs w:val="28"/>
              </w:rPr>
              <w:t>TT</w:t>
            </w:r>
          </w:p>
        </w:tc>
        <w:tc>
          <w:tcPr>
            <w:tcW w:w="2498" w:type="dxa"/>
            <w:vMerge w:val="restart"/>
          </w:tcPr>
          <w:p w14:paraId="08ABB738" w14:textId="77777777" w:rsidR="00A80667" w:rsidRPr="000E690A" w:rsidRDefault="00A80667" w:rsidP="00B64699">
            <w:pPr>
              <w:pStyle w:val="TableParagraph"/>
              <w:spacing w:before="40" w:after="40" w:line="276" w:lineRule="auto"/>
              <w:ind w:left="0" w:firstLine="566"/>
              <w:jc w:val="both"/>
              <w:rPr>
                <w:b/>
                <w:i/>
                <w:color w:val="000000" w:themeColor="text1"/>
                <w:sz w:val="28"/>
                <w:szCs w:val="28"/>
              </w:rPr>
            </w:pPr>
          </w:p>
          <w:p w14:paraId="3EA0A361" w14:textId="77777777" w:rsidR="00A80667" w:rsidRPr="000E690A" w:rsidRDefault="00A80667" w:rsidP="00B64699">
            <w:pPr>
              <w:pStyle w:val="TableParagraph"/>
              <w:spacing w:before="40" w:after="40" w:line="276" w:lineRule="auto"/>
              <w:jc w:val="both"/>
              <w:rPr>
                <w:b/>
                <w:color w:val="000000" w:themeColor="text1"/>
                <w:sz w:val="28"/>
                <w:szCs w:val="28"/>
              </w:rPr>
            </w:pPr>
            <w:r w:rsidRPr="000E690A">
              <w:rPr>
                <w:b/>
                <w:color w:val="000000" w:themeColor="text1"/>
                <w:sz w:val="28"/>
                <w:szCs w:val="28"/>
              </w:rPr>
              <w:t xml:space="preserve">Loại máy/thiết </w:t>
            </w:r>
            <w:r w:rsidRPr="000E690A">
              <w:rPr>
                <w:b/>
                <w:color w:val="000000" w:themeColor="text1"/>
                <w:spacing w:val="-5"/>
                <w:sz w:val="28"/>
                <w:szCs w:val="28"/>
              </w:rPr>
              <w:t>bị</w:t>
            </w:r>
          </w:p>
        </w:tc>
        <w:tc>
          <w:tcPr>
            <w:tcW w:w="3543" w:type="dxa"/>
            <w:gridSpan w:val="2"/>
          </w:tcPr>
          <w:p w14:paraId="33A89762" w14:textId="77777777" w:rsidR="00A80667" w:rsidRPr="000E690A" w:rsidRDefault="00A80667" w:rsidP="00B64699">
            <w:pPr>
              <w:pStyle w:val="TableParagraph"/>
              <w:spacing w:before="40" w:after="40" w:line="276" w:lineRule="auto"/>
              <w:ind w:left="829" w:firstLine="566"/>
              <w:jc w:val="both"/>
              <w:rPr>
                <w:b/>
                <w:color w:val="000000" w:themeColor="text1"/>
                <w:sz w:val="28"/>
                <w:szCs w:val="28"/>
              </w:rPr>
            </w:pPr>
            <w:r w:rsidRPr="000E690A">
              <w:rPr>
                <w:b/>
                <w:color w:val="000000" w:themeColor="text1"/>
                <w:sz w:val="28"/>
                <w:szCs w:val="28"/>
              </w:rPr>
              <w:t xml:space="preserve">Số </w:t>
            </w:r>
            <w:r w:rsidRPr="000E690A">
              <w:rPr>
                <w:b/>
                <w:color w:val="000000" w:themeColor="text1"/>
                <w:spacing w:val="-2"/>
                <w:sz w:val="28"/>
                <w:szCs w:val="28"/>
              </w:rPr>
              <w:t>lượng</w:t>
            </w:r>
          </w:p>
        </w:tc>
        <w:tc>
          <w:tcPr>
            <w:tcW w:w="2269" w:type="dxa"/>
            <w:vMerge w:val="restart"/>
          </w:tcPr>
          <w:p w14:paraId="65C44797" w14:textId="77777777" w:rsidR="00A80667" w:rsidRPr="000E690A" w:rsidRDefault="00A80667" w:rsidP="00B64699">
            <w:pPr>
              <w:pStyle w:val="TableParagraph"/>
              <w:spacing w:before="40" w:after="40" w:line="276" w:lineRule="auto"/>
              <w:ind w:left="0" w:firstLine="566"/>
              <w:jc w:val="both"/>
              <w:rPr>
                <w:b/>
                <w:i/>
                <w:color w:val="000000" w:themeColor="text1"/>
                <w:sz w:val="28"/>
                <w:szCs w:val="28"/>
              </w:rPr>
            </w:pPr>
          </w:p>
          <w:p w14:paraId="35FB6684" w14:textId="77777777" w:rsidR="00A80667" w:rsidRPr="000E690A" w:rsidRDefault="00A80667" w:rsidP="00B64699">
            <w:pPr>
              <w:pStyle w:val="TableParagraph"/>
              <w:spacing w:before="40" w:after="40" w:line="276" w:lineRule="auto"/>
              <w:ind w:left="655" w:hanging="650"/>
              <w:rPr>
                <w:b/>
                <w:color w:val="000000" w:themeColor="text1"/>
                <w:sz w:val="28"/>
                <w:szCs w:val="28"/>
              </w:rPr>
            </w:pPr>
            <w:r w:rsidRPr="000E690A">
              <w:rPr>
                <w:b/>
                <w:color w:val="000000" w:themeColor="text1"/>
                <w:sz w:val="28"/>
                <w:szCs w:val="28"/>
              </w:rPr>
              <w:t xml:space="preserve">Ghi </w:t>
            </w:r>
            <w:r w:rsidRPr="000E690A">
              <w:rPr>
                <w:b/>
                <w:color w:val="000000" w:themeColor="text1"/>
                <w:spacing w:val="-5"/>
                <w:sz w:val="28"/>
                <w:szCs w:val="28"/>
              </w:rPr>
              <w:t>chú</w:t>
            </w:r>
          </w:p>
        </w:tc>
      </w:tr>
      <w:tr w:rsidR="00A80667" w:rsidRPr="000E690A" w14:paraId="5BB2F4D1" w14:textId="77777777" w:rsidTr="00FE119D">
        <w:trPr>
          <w:trHeight w:val="657"/>
        </w:trPr>
        <w:tc>
          <w:tcPr>
            <w:tcW w:w="649" w:type="dxa"/>
            <w:vMerge/>
            <w:tcBorders>
              <w:top w:val="nil"/>
            </w:tcBorders>
          </w:tcPr>
          <w:p w14:paraId="60D9DBBE" w14:textId="77777777" w:rsidR="00A80667" w:rsidRPr="000E690A" w:rsidRDefault="00A80667" w:rsidP="00B64699">
            <w:pPr>
              <w:spacing w:before="40" w:after="40" w:line="276" w:lineRule="auto"/>
              <w:jc w:val="both"/>
              <w:rPr>
                <w:color w:val="000000" w:themeColor="text1"/>
                <w:sz w:val="28"/>
                <w:szCs w:val="28"/>
              </w:rPr>
            </w:pPr>
          </w:p>
        </w:tc>
        <w:tc>
          <w:tcPr>
            <w:tcW w:w="2498" w:type="dxa"/>
            <w:vMerge/>
            <w:tcBorders>
              <w:top w:val="nil"/>
            </w:tcBorders>
          </w:tcPr>
          <w:p w14:paraId="20CFE0E4" w14:textId="77777777" w:rsidR="00A80667" w:rsidRPr="000E690A" w:rsidRDefault="00A80667" w:rsidP="00B64699">
            <w:pPr>
              <w:spacing w:before="40" w:after="40" w:line="276" w:lineRule="auto"/>
              <w:ind w:firstLine="566"/>
              <w:jc w:val="both"/>
              <w:rPr>
                <w:color w:val="000000" w:themeColor="text1"/>
                <w:sz w:val="28"/>
                <w:szCs w:val="28"/>
              </w:rPr>
            </w:pPr>
          </w:p>
        </w:tc>
        <w:tc>
          <w:tcPr>
            <w:tcW w:w="1984" w:type="dxa"/>
          </w:tcPr>
          <w:p w14:paraId="61F34EA3" w14:textId="77777777" w:rsidR="00A80667" w:rsidRPr="000E690A" w:rsidRDefault="00A80667" w:rsidP="00B64699">
            <w:pPr>
              <w:pStyle w:val="TableParagraph"/>
              <w:spacing w:before="40" w:after="40" w:line="276" w:lineRule="auto"/>
              <w:ind w:left="0"/>
              <w:rPr>
                <w:b/>
                <w:color w:val="000000" w:themeColor="text1"/>
                <w:sz w:val="28"/>
                <w:szCs w:val="28"/>
              </w:rPr>
            </w:pPr>
            <w:r w:rsidRPr="000E690A">
              <w:rPr>
                <w:b/>
                <w:color w:val="000000" w:themeColor="text1"/>
                <w:sz w:val="28"/>
                <w:szCs w:val="28"/>
              </w:rPr>
              <w:t>Theo</w:t>
            </w:r>
            <w:r w:rsidRPr="000E690A">
              <w:rPr>
                <w:b/>
                <w:color w:val="000000" w:themeColor="text1"/>
                <w:spacing w:val="-18"/>
                <w:sz w:val="28"/>
                <w:szCs w:val="28"/>
              </w:rPr>
              <w:t xml:space="preserve"> </w:t>
            </w:r>
            <w:r w:rsidRPr="000E690A">
              <w:rPr>
                <w:b/>
                <w:color w:val="000000" w:themeColor="text1"/>
                <w:sz w:val="28"/>
                <w:szCs w:val="28"/>
              </w:rPr>
              <w:t xml:space="preserve">HS </w:t>
            </w:r>
            <w:r w:rsidRPr="000E690A">
              <w:rPr>
                <w:b/>
                <w:color w:val="000000" w:themeColor="text1"/>
                <w:spacing w:val="-2"/>
                <w:sz w:val="28"/>
                <w:szCs w:val="28"/>
              </w:rPr>
              <w:t>trúng</w:t>
            </w:r>
          </w:p>
          <w:p w14:paraId="4E1CABD0" w14:textId="77777777" w:rsidR="00A80667" w:rsidRPr="000E690A" w:rsidRDefault="00A80667" w:rsidP="00B64699">
            <w:pPr>
              <w:pStyle w:val="TableParagraph"/>
              <w:spacing w:before="40" w:after="40" w:line="276" w:lineRule="auto"/>
              <w:ind w:left="0" w:right="3"/>
              <w:rPr>
                <w:b/>
                <w:color w:val="000000" w:themeColor="text1"/>
                <w:sz w:val="28"/>
                <w:szCs w:val="28"/>
              </w:rPr>
            </w:pPr>
            <w:r w:rsidRPr="000E690A">
              <w:rPr>
                <w:b/>
                <w:color w:val="000000" w:themeColor="text1"/>
                <w:spacing w:val="-4"/>
                <w:sz w:val="28"/>
                <w:szCs w:val="28"/>
              </w:rPr>
              <w:t>thầu</w:t>
            </w:r>
          </w:p>
        </w:tc>
        <w:tc>
          <w:tcPr>
            <w:tcW w:w="1559" w:type="dxa"/>
          </w:tcPr>
          <w:p w14:paraId="3CF83A48" w14:textId="77777777" w:rsidR="00A80667" w:rsidRPr="000E690A" w:rsidRDefault="00A80667" w:rsidP="00B64699">
            <w:pPr>
              <w:pStyle w:val="TableParagraph"/>
              <w:spacing w:before="40" w:after="40" w:line="276" w:lineRule="auto"/>
              <w:ind w:left="0"/>
              <w:rPr>
                <w:b/>
                <w:color w:val="000000" w:themeColor="text1"/>
                <w:sz w:val="28"/>
                <w:szCs w:val="28"/>
              </w:rPr>
            </w:pPr>
            <w:r w:rsidRPr="000E690A">
              <w:rPr>
                <w:b/>
                <w:color w:val="000000" w:themeColor="text1"/>
                <w:sz w:val="28"/>
                <w:szCs w:val="28"/>
              </w:rPr>
              <w:t>Thực</w:t>
            </w:r>
            <w:r w:rsidRPr="000E690A">
              <w:rPr>
                <w:b/>
                <w:color w:val="000000" w:themeColor="text1"/>
                <w:spacing w:val="-18"/>
                <w:sz w:val="28"/>
                <w:szCs w:val="28"/>
              </w:rPr>
              <w:t xml:space="preserve"> </w:t>
            </w:r>
            <w:r w:rsidRPr="000E690A">
              <w:rPr>
                <w:b/>
                <w:color w:val="000000" w:themeColor="text1"/>
                <w:sz w:val="28"/>
                <w:szCs w:val="28"/>
              </w:rPr>
              <w:t>tế tại</w:t>
            </w:r>
            <w:r w:rsidRPr="000E690A">
              <w:rPr>
                <w:b/>
                <w:color w:val="000000" w:themeColor="text1"/>
                <w:spacing w:val="-2"/>
                <w:sz w:val="28"/>
                <w:szCs w:val="28"/>
                <w:lang w:val="en-US"/>
              </w:rPr>
              <w:t xml:space="preserve"> </w:t>
            </w:r>
            <w:r w:rsidRPr="000E690A">
              <w:rPr>
                <w:b/>
                <w:color w:val="000000" w:themeColor="text1"/>
                <w:spacing w:val="-4"/>
                <w:sz w:val="28"/>
                <w:szCs w:val="28"/>
              </w:rPr>
              <w:t>hiện</w:t>
            </w:r>
            <w:r w:rsidRPr="000E690A">
              <w:rPr>
                <w:b/>
                <w:color w:val="000000" w:themeColor="text1"/>
                <w:spacing w:val="-4"/>
                <w:sz w:val="28"/>
                <w:szCs w:val="28"/>
                <w:lang w:val="en-US"/>
              </w:rPr>
              <w:t xml:space="preserve"> </w:t>
            </w:r>
            <w:r w:rsidRPr="000E690A">
              <w:rPr>
                <w:b/>
                <w:color w:val="000000" w:themeColor="text1"/>
                <w:spacing w:val="-2"/>
                <w:sz w:val="28"/>
                <w:szCs w:val="28"/>
              </w:rPr>
              <w:t>trường</w:t>
            </w:r>
          </w:p>
        </w:tc>
        <w:tc>
          <w:tcPr>
            <w:tcW w:w="2269" w:type="dxa"/>
            <w:vMerge/>
            <w:tcBorders>
              <w:top w:val="nil"/>
            </w:tcBorders>
          </w:tcPr>
          <w:p w14:paraId="19E0AF54" w14:textId="77777777" w:rsidR="00A80667" w:rsidRPr="000E690A" w:rsidRDefault="00A80667" w:rsidP="00B64699">
            <w:pPr>
              <w:spacing w:before="40" w:after="40" w:line="276" w:lineRule="auto"/>
              <w:ind w:firstLine="566"/>
              <w:jc w:val="both"/>
              <w:rPr>
                <w:color w:val="000000" w:themeColor="text1"/>
                <w:sz w:val="28"/>
                <w:szCs w:val="28"/>
              </w:rPr>
            </w:pPr>
          </w:p>
        </w:tc>
      </w:tr>
      <w:tr w:rsidR="00A80667" w:rsidRPr="000E690A" w14:paraId="12E1FE60" w14:textId="77777777" w:rsidTr="00FE119D">
        <w:trPr>
          <w:trHeight w:val="229"/>
        </w:trPr>
        <w:tc>
          <w:tcPr>
            <w:tcW w:w="649" w:type="dxa"/>
          </w:tcPr>
          <w:p w14:paraId="7B66E4D1" w14:textId="77777777" w:rsidR="00A80667" w:rsidRPr="000E690A" w:rsidRDefault="00A80667" w:rsidP="00B64699">
            <w:pPr>
              <w:pStyle w:val="TableParagraph"/>
              <w:spacing w:before="40" w:after="40" w:line="276" w:lineRule="auto"/>
              <w:rPr>
                <w:color w:val="000000" w:themeColor="text1"/>
                <w:sz w:val="28"/>
                <w:szCs w:val="28"/>
              </w:rPr>
            </w:pPr>
            <w:r w:rsidRPr="000E690A">
              <w:rPr>
                <w:color w:val="000000" w:themeColor="text1"/>
                <w:spacing w:val="-10"/>
                <w:sz w:val="28"/>
                <w:szCs w:val="28"/>
              </w:rPr>
              <w:t>1</w:t>
            </w:r>
          </w:p>
        </w:tc>
        <w:tc>
          <w:tcPr>
            <w:tcW w:w="2498" w:type="dxa"/>
          </w:tcPr>
          <w:p w14:paraId="35651F89" w14:textId="77777777" w:rsidR="00A80667" w:rsidRPr="000E690A" w:rsidRDefault="00A80667" w:rsidP="00B64699">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Ôt ô</w:t>
            </w:r>
          </w:p>
        </w:tc>
        <w:tc>
          <w:tcPr>
            <w:tcW w:w="1984" w:type="dxa"/>
          </w:tcPr>
          <w:p w14:paraId="03779D1F" w14:textId="77777777" w:rsidR="00A80667" w:rsidRPr="000E690A" w:rsidRDefault="00A80667" w:rsidP="00B64699">
            <w:pPr>
              <w:pStyle w:val="TableParagraph"/>
              <w:spacing w:before="40" w:after="40" w:line="276" w:lineRule="auto"/>
              <w:ind w:left="12" w:right="3" w:firstLine="566"/>
              <w:jc w:val="both"/>
              <w:rPr>
                <w:color w:val="000000" w:themeColor="text1"/>
                <w:sz w:val="28"/>
                <w:szCs w:val="28"/>
                <w:lang w:val="en-US"/>
              </w:rPr>
            </w:pPr>
            <w:r w:rsidRPr="000E690A">
              <w:rPr>
                <w:color w:val="000000" w:themeColor="text1"/>
                <w:spacing w:val="-5"/>
                <w:sz w:val="28"/>
                <w:szCs w:val="28"/>
                <w:lang w:val="en-US"/>
              </w:rPr>
              <w:t>02</w:t>
            </w:r>
          </w:p>
        </w:tc>
        <w:tc>
          <w:tcPr>
            <w:tcW w:w="1559" w:type="dxa"/>
          </w:tcPr>
          <w:p w14:paraId="1ED35347" w14:textId="65892737" w:rsidR="00A80667" w:rsidRPr="000E690A" w:rsidRDefault="00A80667" w:rsidP="00B64699">
            <w:pPr>
              <w:pStyle w:val="TableParagraph"/>
              <w:spacing w:before="40" w:after="40" w:line="276" w:lineRule="auto"/>
              <w:ind w:firstLine="566"/>
              <w:jc w:val="both"/>
              <w:rPr>
                <w:color w:val="000000" w:themeColor="text1"/>
                <w:sz w:val="28"/>
                <w:szCs w:val="28"/>
                <w:lang w:val="en-US"/>
              </w:rPr>
            </w:pPr>
            <w:r w:rsidRPr="000E690A">
              <w:rPr>
                <w:color w:val="000000" w:themeColor="text1"/>
                <w:spacing w:val="-5"/>
                <w:sz w:val="28"/>
                <w:szCs w:val="28"/>
                <w:lang w:val="en-US"/>
              </w:rPr>
              <w:t>0</w:t>
            </w:r>
            <w:r w:rsidR="00EF2F32" w:rsidRPr="000E690A">
              <w:rPr>
                <w:color w:val="000000" w:themeColor="text1"/>
                <w:spacing w:val="-5"/>
                <w:sz w:val="28"/>
                <w:szCs w:val="28"/>
                <w:lang w:val="en-US"/>
              </w:rPr>
              <w:t>2</w:t>
            </w:r>
          </w:p>
        </w:tc>
        <w:tc>
          <w:tcPr>
            <w:tcW w:w="2269" w:type="dxa"/>
          </w:tcPr>
          <w:p w14:paraId="2C2E9A4B" w14:textId="77777777" w:rsidR="00A80667" w:rsidRPr="000E690A" w:rsidRDefault="00A80667" w:rsidP="008577AA">
            <w:pPr>
              <w:pStyle w:val="TableParagraph"/>
              <w:spacing w:before="40" w:after="40" w:line="276" w:lineRule="auto"/>
              <w:ind w:left="107" w:firstLine="40"/>
              <w:rPr>
                <w:color w:val="000000" w:themeColor="text1"/>
                <w:sz w:val="28"/>
                <w:szCs w:val="28"/>
              </w:rPr>
            </w:pPr>
            <w:r w:rsidRPr="000E690A">
              <w:rPr>
                <w:color w:val="000000" w:themeColor="text1"/>
                <w:sz w:val="28"/>
                <w:szCs w:val="28"/>
                <w:lang w:val="en-US"/>
              </w:rPr>
              <w:t>Đ</w:t>
            </w:r>
            <w:r w:rsidRPr="000E690A">
              <w:rPr>
                <w:color w:val="000000" w:themeColor="text1"/>
                <w:sz w:val="28"/>
                <w:szCs w:val="28"/>
              </w:rPr>
              <w:t xml:space="preserve">ạt yêu </w:t>
            </w:r>
            <w:r w:rsidRPr="000E690A">
              <w:rPr>
                <w:color w:val="000000" w:themeColor="text1"/>
                <w:spacing w:val="-5"/>
                <w:sz w:val="28"/>
                <w:szCs w:val="28"/>
              </w:rPr>
              <w:t>cầu</w:t>
            </w:r>
          </w:p>
        </w:tc>
      </w:tr>
      <w:tr w:rsidR="00A80667" w:rsidRPr="000E690A" w14:paraId="6992519C" w14:textId="77777777" w:rsidTr="00EF2F32">
        <w:trPr>
          <w:trHeight w:val="360"/>
        </w:trPr>
        <w:tc>
          <w:tcPr>
            <w:tcW w:w="649" w:type="dxa"/>
          </w:tcPr>
          <w:p w14:paraId="02E85529" w14:textId="77777777" w:rsidR="00A80667" w:rsidRPr="000E690A" w:rsidRDefault="00A80667" w:rsidP="00B64699">
            <w:pPr>
              <w:pStyle w:val="TableParagraph"/>
              <w:spacing w:before="40" w:after="40" w:line="276" w:lineRule="auto"/>
              <w:rPr>
                <w:color w:val="000000" w:themeColor="text1"/>
                <w:sz w:val="28"/>
                <w:szCs w:val="28"/>
                <w:lang w:val="en-US"/>
              </w:rPr>
            </w:pPr>
            <w:r w:rsidRPr="000E690A">
              <w:rPr>
                <w:color w:val="000000" w:themeColor="text1"/>
                <w:sz w:val="28"/>
                <w:szCs w:val="28"/>
                <w:lang w:val="en-US"/>
              </w:rPr>
              <w:t>2</w:t>
            </w:r>
          </w:p>
        </w:tc>
        <w:tc>
          <w:tcPr>
            <w:tcW w:w="2498" w:type="dxa"/>
          </w:tcPr>
          <w:p w14:paraId="2617C6C9" w14:textId="77777777" w:rsidR="00A80667" w:rsidRPr="000E690A" w:rsidRDefault="00A80667" w:rsidP="00B64699">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 xml:space="preserve">Máy đào </w:t>
            </w:r>
          </w:p>
        </w:tc>
        <w:tc>
          <w:tcPr>
            <w:tcW w:w="1984" w:type="dxa"/>
          </w:tcPr>
          <w:p w14:paraId="7931CC09" w14:textId="77777777" w:rsidR="00A80667" w:rsidRPr="000E690A" w:rsidRDefault="00A80667" w:rsidP="00B64699">
            <w:pPr>
              <w:pStyle w:val="TableParagraph"/>
              <w:spacing w:before="40" w:after="40" w:line="276" w:lineRule="auto"/>
              <w:ind w:left="12" w:right="3" w:firstLine="566"/>
              <w:jc w:val="both"/>
              <w:rPr>
                <w:color w:val="000000" w:themeColor="text1"/>
                <w:sz w:val="28"/>
                <w:szCs w:val="28"/>
                <w:lang w:val="en-US"/>
              </w:rPr>
            </w:pPr>
            <w:r w:rsidRPr="000E690A">
              <w:rPr>
                <w:color w:val="000000" w:themeColor="text1"/>
                <w:spacing w:val="-5"/>
                <w:sz w:val="28"/>
                <w:szCs w:val="28"/>
                <w:lang w:val="en-US"/>
              </w:rPr>
              <w:t>01</w:t>
            </w:r>
          </w:p>
        </w:tc>
        <w:tc>
          <w:tcPr>
            <w:tcW w:w="1559" w:type="dxa"/>
          </w:tcPr>
          <w:p w14:paraId="066D5CE6" w14:textId="291BA88C" w:rsidR="00A80667" w:rsidRPr="000E690A" w:rsidRDefault="00A80667" w:rsidP="00B64699">
            <w:pPr>
              <w:pStyle w:val="TableParagraph"/>
              <w:spacing w:before="40" w:after="40" w:line="276" w:lineRule="auto"/>
              <w:ind w:firstLine="566"/>
              <w:jc w:val="both"/>
              <w:rPr>
                <w:color w:val="000000" w:themeColor="text1"/>
                <w:sz w:val="28"/>
                <w:szCs w:val="28"/>
                <w:lang w:val="en-US"/>
              </w:rPr>
            </w:pPr>
            <w:r w:rsidRPr="000E690A">
              <w:rPr>
                <w:color w:val="000000" w:themeColor="text1"/>
                <w:spacing w:val="-5"/>
                <w:sz w:val="28"/>
                <w:szCs w:val="28"/>
              </w:rPr>
              <w:t>0</w:t>
            </w:r>
            <w:r w:rsidR="00EF2F32" w:rsidRPr="000E690A">
              <w:rPr>
                <w:color w:val="000000" w:themeColor="text1"/>
                <w:spacing w:val="-5"/>
                <w:sz w:val="28"/>
                <w:szCs w:val="28"/>
                <w:lang w:val="en-US"/>
              </w:rPr>
              <w:t>3</w:t>
            </w:r>
          </w:p>
        </w:tc>
        <w:tc>
          <w:tcPr>
            <w:tcW w:w="2269" w:type="dxa"/>
          </w:tcPr>
          <w:p w14:paraId="2C919F20" w14:textId="77777777" w:rsidR="00A80667" w:rsidRPr="000E690A" w:rsidRDefault="00A80667" w:rsidP="008577AA">
            <w:pPr>
              <w:pStyle w:val="TableParagraph"/>
              <w:spacing w:before="40" w:after="40" w:line="276" w:lineRule="auto"/>
              <w:ind w:left="107" w:firstLine="40"/>
              <w:rPr>
                <w:color w:val="000000" w:themeColor="text1"/>
                <w:sz w:val="28"/>
                <w:szCs w:val="28"/>
              </w:rPr>
            </w:pPr>
            <w:r w:rsidRPr="000E690A">
              <w:rPr>
                <w:color w:val="000000" w:themeColor="text1"/>
                <w:sz w:val="28"/>
                <w:szCs w:val="28"/>
                <w:lang w:val="en-US"/>
              </w:rPr>
              <w:t>Đ</w:t>
            </w:r>
            <w:r w:rsidRPr="000E690A">
              <w:rPr>
                <w:color w:val="000000" w:themeColor="text1"/>
                <w:sz w:val="28"/>
                <w:szCs w:val="28"/>
              </w:rPr>
              <w:t xml:space="preserve">ạt yêu </w:t>
            </w:r>
            <w:r w:rsidRPr="000E690A">
              <w:rPr>
                <w:color w:val="000000" w:themeColor="text1"/>
                <w:spacing w:val="-5"/>
                <w:sz w:val="28"/>
                <w:szCs w:val="28"/>
              </w:rPr>
              <w:t>cầu</w:t>
            </w:r>
          </w:p>
        </w:tc>
      </w:tr>
      <w:tr w:rsidR="00A80667" w:rsidRPr="000E690A" w14:paraId="6619FCC1" w14:textId="77777777" w:rsidTr="00EF2F32">
        <w:trPr>
          <w:trHeight w:val="360"/>
        </w:trPr>
        <w:tc>
          <w:tcPr>
            <w:tcW w:w="649" w:type="dxa"/>
          </w:tcPr>
          <w:p w14:paraId="2D51B659" w14:textId="77777777" w:rsidR="00A80667" w:rsidRPr="000E690A" w:rsidRDefault="00A80667" w:rsidP="00B64699">
            <w:pPr>
              <w:pStyle w:val="TableParagraph"/>
              <w:spacing w:before="40" w:after="40" w:line="276" w:lineRule="auto"/>
              <w:rPr>
                <w:color w:val="000000" w:themeColor="text1"/>
                <w:sz w:val="28"/>
                <w:szCs w:val="28"/>
                <w:lang w:val="en-US"/>
              </w:rPr>
            </w:pPr>
            <w:r w:rsidRPr="000E690A">
              <w:rPr>
                <w:color w:val="000000" w:themeColor="text1"/>
                <w:sz w:val="28"/>
                <w:szCs w:val="28"/>
                <w:lang w:val="en-US"/>
              </w:rPr>
              <w:t>3</w:t>
            </w:r>
          </w:p>
        </w:tc>
        <w:tc>
          <w:tcPr>
            <w:tcW w:w="2498" w:type="dxa"/>
          </w:tcPr>
          <w:p w14:paraId="32CD44A8" w14:textId="77777777" w:rsidR="00A80667" w:rsidRPr="000E690A" w:rsidRDefault="00A80667" w:rsidP="00B64699">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 xml:space="preserve">Máy trộn Bê tông </w:t>
            </w:r>
          </w:p>
        </w:tc>
        <w:tc>
          <w:tcPr>
            <w:tcW w:w="1984" w:type="dxa"/>
          </w:tcPr>
          <w:p w14:paraId="07CFB016" w14:textId="77777777" w:rsidR="00A80667" w:rsidRPr="000E690A" w:rsidRDefault="00A80667" w:rsidP="00B64699">
            <w:pPr>
              <w:pStyle w:val="TableParagraph"/>
              <w:spacing w:before="40" w:after="40" w:line="276" w:lineRule="auto"/>
              <w:ind w:left="12" w:right="3" w:firstLine="566"/>
              <w:jc w:val="both"/>
              <w:rPr>
                <w:color w:val="000000" w:themeColor="text1"/>
                <w:sz w:val="28"/>
                <w:szCs w:val="28"/>
                <w:lang w:val="en-US"/>
              </w:rPr>
            </w:pPr>
            <w:r w:rsidRPr="000E690A">
              <w:rPr>
                <w:color w:val="000000" w:themeColor="text1"/>
                <w:spacing w:val="-5"/>
                <w:sz w:val="28"/>
                <w:szCs w:val="28"/>
                <w:lang w:val="en-US"/>
              </w:rPr>
              <w:t>03</w:t>
            </w:r>
          </w:p>
        </w:tc>
        <w:tc>
          <w:tcPr>
            <w:tcW w:w="1559" w:type="dxa"/>
          </w:tcPr>
          <w:p w14:paraId="45A2E14E" w14:textId="77777777" w:rsidR="00A80667" w:rsidRPr="000E690A" w:rsidRDefault="00A80667" w:rsidP="00B64699">
            <w:pPr>
              <w:pStyle w:val="TableParagraph"/>
              <w:spacing w:before="40" w:after="40" w:line="276" w:lineRule="auto"/>
              <w:ind w:firstLine="566"/>
              <w:jc w:val="both"/>
              <w:rPr>
                <w:color w:val="000000" w:themeColor="text1"/>
                <w:sz w:val="28"/>
                <w:szCs w:val="28"/>
                <w:lang w:val="en-US"/>
              </w:rPr>
            </w:pPr>
            <w:r w:rsidRPr="000E690A">
              <w:rPr>
                <w:color w:val="000000" w:themeColor="text1"/>
                <w:sz w:val="28"/>
                <w:szCs w:val="28"/>
                <w:lang w:val="en-US"/>
              </w:rPr>
              <w:t>0</w:t>
            </w:r>
          </w:p>
        </w:tc>
        <w:tc>
          <w:tcPr>
            <w:tcW w:w="2269" w:type="dxa"/>
          </w:tcPr>
          <w:p w14:paraId="14AA58B6" w14:textId="0004254E" w:rsidR="00A80667" w:rsidRPr="000E690A" w:rsidRDefault="00EF2F32" w:rsidP="008577AA">
            <w:pPr>
              <w:pStyle w:val="TableParagraph"/>
              <w:spacing w:before="40" w:after="40" w:line="276" w:lineRule="auto"/>
              <w:ind w:left="107" w:firstLine="40"/>
              <w:rPr>
                <w:color w:val="000000" w:themeColor="text1"/>
                <w:sz w:val="28"/>
                <w:szCs w:val="28"/>
              </w:rPr>
            </w:pPr>
            <w:r w:rsidRPr="000E690A">
              <w:rPr>
                <w:color w:val="000000" w:themeColor="text1"/>
                <w:sz w:val="28"/>
                <w:szCs w:val="28"/>
              </w:rPr>
              <w:t>Không</w:t>
            </w:r>
            <w:r w:rsidRPr="000E690A">
              <w:rPr>
                <w:color w:val="000000" w:themeColor="text1"/>
                <w:sz w:val="28"/>
                <w:szCs w:val="28"/>
                <w:lang w:val="en-US"/>
              </w:rPr>
              <w:t xml:space="preserve"> đạt </w:t>
            </w:r>
          </w:p>
        </w:tc>
      </w:tr>
      <w:tr w:rsidR="00A80667" w:rsidRPr="000E690A" w14:paraId="7FB2F71A" w14:textId="77777777" w:rsidTr="00EF2F32">
        <w:trPr>
          <w:trHeight w:val="360"/>
        </w:trPr>
        <w:tc>
          <w:tcPr>
            <w:tcW w:w="649" w:type="dxa"/>
          </w:tcPr>
          <w:p w14:paraId="0E0272A0" w14:textId="77777777" w:rsidR="00A80667" w:rsidRPr="000E690A" w:rsidRDefault="00A80667" w:rsidP="00B64699">
            <w:pPr>
              <w:pStyle w:val="TableParagraph"/>
              <w:spacing w:before="40" w:after="40" w:line="276" w:lineRule="auto"/>
              <w:rPr>
                <w:color w:val="000000" w:themeColor="text1"/>
                <w:sz w:val="28"/>
                <w:szCs w:val="28"/>
                <w:lang w:val="en-US"/>
              </w:rPr>
            </w:pPr>
            <w:r w:rsidRPr="000E690A">
              <w:rPr>
                <w:color w:val="000000" w:themeColor="text1"/>
                <w:sz w:val="28"/>
                <w:szCs w:val="28"/>
                <w:lang w:val="en-US"/>
              </w:rPr>
              <w:t>4</w:t>
            </w:r>
          </w:p>
        </w:tc>
        <w:tc>
          <w:tcPr>
            <w:tcW w:w="2498" w:type="dxa"/>
          </w:tcPr>
          <w:p w14:paraId="0EF416EE" w14:textId="77777777" w:rsidR="00A80667" w:rsidRPr="000E690A" w:rsidRDefault="00A80667" w:rsidP="00B64699">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Đầm bàn</w:t>
            </w:r>
          </w:p>
        </w:tc>
        <w:tc>
          <w:tcPr>
            <w:tcW w:w="1984" w:type="dxa"/>
          </w:tcPr>
          <w:p w14:paraId="452061C8" w14:textId="77777777" w:rsidR="00A80667" w:rsidRPr="000E690A" w:rsidRDefault="00A80667" w:rsidP="00B64699">
            <w:pPr>
              <w:pStyle w:val="TableParagraph"/>
              <w:spacing w:before="40" w:after="40" w:line="276" w:lineRule="auto"/>
              <w:ind w:left="12" w:right="3" w:firstLine="566"/>
              <w:jc w:val="both"/>
              <w:rPr>
                <w:color w:val="000000" w:themeColor="text1"/>
                <w:sz w:val="28"/>
                <w:szCs w:val="28"/>
                <w:lang w:val="en-US"/>
              </w:rPr>
            </w:pPr>
            <w:r w:rsidRPr="000E690A">
              <w:rPr>
                <w:color w:val="000000" w:themeColor="text1"/>
                <w:spacing w:val="-5"/>
                <w:sz w:val="28"/>
                <w:szCs w:val="28"/>
              </w:rPr>
              <w:t>0</w:t>
            </w:r>
            <w:r w:rsidRPr="000E690A">
              <w:rPr>
                <w:color w:val="000000" w:themeColor="text1"/>
                <w:spacing w:val="-5"/>
                <w:sz w:val="28"/>
                <w:szCs w:val="28"/>
                <w:lang w:val="en-US"/>
              </w:rPr>
              <w:t>3</w:t>
            </w:r>
          </w:p>
        </w:tc>
        <w:tc>
          <w:tcPr>
            <w:tcW w:w="1559" w:type="dxa"/>
          </w:tcPr>
          <w:p w14:paraId="06540DC7" w14:textId="251DBE94" w:rsidR="00A80667" w:rsidRPr="000E690A" w:rsidRDefault="00A80667" w:rsidP="00B64699">
            <w:pPr>
              <w:pStyle w:val="TableParagraph"/>
              <w:spacing w:before="40" w:after="40" w:line="276" w:lineRule="auto"/>
              <w:ind w:firstLine="566"/>
              <w:jc w:val="both"/>
              <w:rPr>
                <w:color w:val="000000" w:themeColor="text1"/>
                <w:sz w:val="28"/>
                <w:szCs w:val="28"/>
                <w:lang w:val="en-US"/>
              </w:rPr>
            </w:pPr>
            <w:r w:rsidRPr="000E690A">
              <w:rPr>
                <w:color w:val="000000" w:themeColor="text1"/>
                <w:spacing w:val="-5"/>
                <w:sz w:val="28"/>
                <w:szCs w:val="28"/>
                <w:lang w:val="en-US"/>
              </w:rPr>
              <w:t>0</w:t>
            </w:r>
          </w:p>
        </w:tc>
        <w:tc>
          <w:tcPr>
            <w:tcW w:w="2269" w:type="dxa"/>
          </w:tcPr>
          <w:p w14:paraId="61A12FC8" w14:textId="77777777" w:rsidR="00A80667" w:rsidRPr="000E690A" w:rsidRDefault="00A80667" w:rsidP="008577AA">
            <w:pPr>
              <w:pStyle w:val="TableParagraph"/>
              <w:spacing w:before="40" w:after="40" w:line="276" w:lineRule="auto"/>
              <w:ind w:left="107" w:firstLine="40"/>
              <w:rPr>
                <w:color w:val="000000" w:themeColor="text1"/>
                <w:sz w:val="28"/>
                <w:szCs w:val="28"/>
              </w:rPr>
            </w:pPr>
            <w:r w:rsidRPr="000E690A">
              <w:rPr>
                <w:color w:val="000000" w:themeColor="text1"/>
                <w:sz w:val="28"/>
                <w:szCs w:val="28"/>
              </w:rPr>
              <w:t xml:space="preserve">Đạt yêu </w:t>
            </w:r>
            <w:r w:rsidRPr="000E690A">
              <w:rPr>
                <w:color w:val="000000" w:themeColor="text1"/>
                <w:spacing w:val="-5"/>
                <w:sz w:val="28"/>
                <w:szCs w:val="28"/>
              </w:rPr>
              <w:t>cầu</w:t>
            </w:r>
          </w:p>
        </w:tc>
      </w:tr>
      <w:tr w:rsidR="008577AA" w:rsidRPr="000E690A" w14:paraId="706ADD50" w14:textId="77777777" w:rsidTr="00EF2F32">
        <w:trPr>
          <w:trHeight w:val="360"/>
        </w:trPr>
        <w:tc>
          <w:tcPr>
            <w:tcW w:w="649" w:type="dxa"/>
          </w:tcPr>
          <w:p w14:paraId="0FBE8C6C" w14:textId="77777777" w:rsidR="008577AA" w:rsidRPr="000E690A" w:rsidRDefault="008577AA" w:rsidP="008577AA">
            <w:pPr>
              <w:pStyle w:val="TableParagraph"/>
              <w:spacing w:before="40" w:after="40" w:line="276" w:lineRule="auto"/>
              <w:rPr>
                <w:color w:val="000000" w:themeColor="text1"/>
                <w:sz w:val="28"/>
                <w:szCs w:val="28"/>
                <w:lang w:val="en-US"/>
              </w:rPr>
            </w:pPr>
            <w:r w:rsidRPr="000E690A">
              <w:rPr>
                <w:color w:val="000000" w:themeColor="text1"/>
                <w:sz w:val="28"/>
                <w:szCs w:val="28"/>
                <w:lang w:val="en-US"/>
              </w:rPr>
              <w:t>5</w:t>
            </w:r>
          </w:p>
        </w:tc>
        <w:tc>
          <w:tcPr>
            <w:tcW w:w="2498" w:type="dxa"/>
          </w:tcPr>
          <w:p w14:paraId="1C1DB4F9" w14:textId="77777777" w:rsidR="008577AA" w:rsidRPr="000E690A" w:rsidRDefault="008577AA" w:rsidP="008577AA">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Đầm dùi</w:t>
            </w:r>
          </w:p>
        </w:tc>
        <w:tc>
          <w:tcPr>
            <w:tcW w:w="1984" w:type="dxa"/>
          </w:tcPr>
          <w:p w14:paraId="3AB46E9A" w14:textId="77777777" w:rsidR="008577AA" w:rsidRPr="000E690A" w:rsidRDefault="008577AA" w:rsidP="008577AA">
            <w:pPr>
              <w:pStyle w:val="TableParagraph"/>
              <w:spacing w:before="40" w:after="40" w:line="276" w:lineRule="auto"/>
              <w:ind w:left="12" w:right="3" w:firstLine="566"/>
              <w:jc w:val="both"/>
              <w:rPr>
                <w:color w:val="000000" w:themeColor="text1"/>
                <w:sz w:val="28"/>
                <w:szCs w:val="28"/>
                <w:lang w:val="en-US"/>
              </w:rPr>
            </w:pPr>
            <w:r w:rsidRPr="000E690A">
              <w:rPr>
                <w:color w:val="000000" w:themeColor="text1"/>
                <w:sz w:val="28"/>
                <w:szCs w:val="28"/>
                <w:lang w:val="en-US"/>
              </w:rPr>
              <w:t>03</w:t>
            </w:r>
          </w:p>
        </w:tc>
        <w:tc>
          <w:tcPr>
            <w:tcW w:w="1559" w:type="dxa"/>
          </w:tcPr>
          <w:p w14:paraId="3703E1FD" w14:textId="77777777" w:rsidR="008577AA" w:rsidRPr="000E690A" w:rsidRDefault="008577AA" w:rsidP="008577AA">
            <w:pPr>
              <w:pStyle w:val="TableParagraph"/>
              <w:spacing w:before="40" w:after="40" w:line="276" w:lineRule="auto"/>
              <w:ind w:firstLine="566"/>
              <w:jc w:val="both"/>
              <w:rPr>
                <w:color w:val="000000" w:themeColor="text1"/>
                <w:sz w:val="28"/>
                <w:szCs w:val="28"/>
                <w:lang w:val="en-US"/>
              </w:rPr>
            </w:pPr>
            <w:r w:rsidRPr="000E690A">
              <w:rPr>
                <w:color w:val="000000" w:themeColor="text1"/>
                <w:sz w:val="28"/>
                <w:szCs w:val="28"/>
                <w:lang w:val="en-US"/>
              </w:rPr>
              <w:t>0</w:t>
            </w:r>
          </w:p>
        </w:tc>
        <w:tc>
          <w:tcPr>
            <w:tcW w:w="2269" w:type="dxa"/>
          </w:tcPr>
          <w:p w14:paraId="2B016ACC" w14:textId="02086469" w:rsidR="008577AA" w:rsidRPr="000E690A" w:rsidRDefault="008577AA" w:rsidP="008577AA">
            <w:pPr>
              <w:pStyle w:val="TableParagraph"/>
              <w:spacing w:before="40" w:after="40" w:line="276" w:lineRule="auto"/>
              <w:ind w:left="107" w:firstLine="40"/>
              <w:rPr>
                <w:color w:val="000000" w:themeColor="text1"/>
                <w:sz w:val="28"/>
                <w:szCs w:val="28"/>
              </w:rPr>
            </w:pPr>
            <w:r w:rsidRPr="00ED6ABD">
              <w:rPr>
                <w:color w:val="000000" w:themeColor="text1"/>
                <w:sz w:val="28"/>
                <w:szCs w:val="28"/>
              </w:rPr>
              <w:t>Không</w:t>
            </w:r>
            <w:r w:rsidRPr="00ED6ABD">
              <w:rPr>
                <w:color w:val="000000" w:themeColor="text1"/>
                <w:sz w:val="28"/>
                <w:szCs w:val="28"/>
                <w:lang w:val="en-US"/>
              </w:rPr>
              <w:t xml:space="preserve"> đạt </w:t>
            </w:r>
          </w:p>
        </w:tc>
      </w:tr>
      <w:tr w:rsidR="008577AA" w:rsidRPr="000E690A" w14:paraId="0EDA12B1" w14:textId="77777777" w:rsidTr="00EF2F32">
        <w:trPr>
          <w:trHeight w:val="360"/>
        </w:trPr>
        <w:tc>
          <w:tcPr>
            <w:tcW w:w="649" w:type="dxa"/>
          </w:tcPr>
          <w:p w14:paraId="4EB931A9" w14:textId="77777777" w:rsidR="008577AA" w:rsidRPr="000E690A" w:rsidRDefault="008577AA" w:rsidP="008577AA">
            <w:pPr>
              <w:pStyle w:val="TableParagraph"/>
              <w:spacing w:before="40" w:after="40" w:line="276" w:lineRule="auto"/>
              <w:rPr>
                <w:color w:val="000000" w:themeColor="text1"/>
                <w:sz w:val="28"/>
                <w:szCs w:val="28"/>
                <w:lang w:val="en-US"/>
              </w:rPr>
            </w:pPr>
            <w:r w:rsidRPr="000E690A">
              <w:rPr>
                <w:color w:val="000000" w:themeColor="text1"/>
                <w:sz w:val="28"/>
                <w:szCs w:val="28"/>
                <w:lang w:val="en-US"/>
              </w:rPr>
              <w:t>6</w:t>
            </w:r>
          </w:p>
        </w:tc>
        <w:tc>
          <w:tcPr>
            <w:tcW w:w="2498" w:type="dxa"/>
          </w:tcPr>
          <w:p w14:paraId="31B2F3F1" w14:textId="77777777" w:rsidR="008577AA" w:rsidRPr="000E690A" w:rsidRDefault="008577AA" w:rsidP="008577AA">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Máy phát điện</w:t>
            </w:r>
          </w:p>
        </w:tc>
        <w:tc>
          <w:tcPr>
            <w:tcW w:w="1984" w:type="dxa"/>
          </w:tcPr>
          <w:p w14:paraId="39452C55" w14:textId="77777777" w:rsidR="008577AA" w:rsidRPr="000E690A" w:rsidRDefault="008577AA" w:rsidP="008577AA">
            <w:pPr>
              <w:pStyle w:val="TableParagraph"/>
              <w:spacing w:before="40" w:after="40" w:line="276" w:lineRule="auto"/>
              <w:ind w:left="12" w:right="3" w:firstLine="566"/>
              <w:jc w:val="both"/>
              <w:rPr>
                <w:color w:val="000000" w:themeColor="text1"/>
                <w:sz w:val="28"/>
                <w:szCs w:val="28"/>
                <w:lang w:val="en-US"/>
              </w:rPr>
            </w:pPr>
            <w:r w:rsidRPr="000E690A">
              <w:rPr>
                <w:color w:val="000000" w:themeColor="text1"/>
                <w:sz w:val="28"/>
                <w:szCs w:val="28"/>
                <w:lang w:val="en-US"/>
              </w:rPr>
              <w:t>01</w:t>
            </w:r>
          </w:p>
        </w:tc>
        <w:tc>
          <w:tcPr>
            <w:tcW w:w="1559" w:type="dxa"/>
          </w:tcPr>
          <w:p w14:paraId="2DC2932B" w14:textId="77777777" w:rsidR="008577AA" w:rsidRPr="000E690A" w:rsidRDefault="008577AA" w:rsidP="008577AA">
            <w:pPr>
              <w:pStyle w:val="TableParagraph"/>
              <w:spacing w:before="40" w:after="40" w:line="276" w:lineRule="auto"/>
              <w:ind w:firstLine="566"/>
              <w:jc w:val="both"/>
              <w:rPr>
                <w:color w:val="000000" w:themeColor="text1"/>
                <w:sz w:val="28"/>
                <w:szCs w:val="28"/>
                <w:lang w:val="en-US"/>
              </w:rPr>
            </w:pPr>
            <w:r w:rsidRPr="000E690A">
              <w:rPr>
                <w:color w:val="000000" w:themeColor="text1"/>
                <w:sz w:val="28"/>
                <w:szCs w:val="28"/>
                <w:lang w:val="en-US"/>
              </w:rPr>
              <w:t>0</w:t>
            </w:r>
          </w:p>
        </w:tc>
        <w:tc>
          <w:tcPr>
            <w:tcW w:w="2269" w:type="dxa"/>
          </w:tcPr>
          <w:p w14:paraId="1C94ADBE" w14:textId="14A80D91" w:rsidR="008577AA" w:rsidRPr="000E690A" w:rsidRDefault="008577AA" w:rsidP="008577AA">
            <w:pPr>
              <w:pStyle w:val="TableParagraph"/>
              <w:spacing w:before="40" w:after="40" w:line="276" w:lineRule="auto"/>
              <w:ind w:left="107" w:firstLine="40"/>
              <w:rPr>
                <w:color w:val="000000" w:themeColor="text1"/>
                <w:sz w:val="28"/>
                <w:szCs w:val="28"/>
              </w:rPr>
            </w:pPr>
            <w:r w:rsidRPr="00ED6ABD">
              <w:rPr>
                <w:color w:val="000000" w:themeColor="text1"/>
                <w:sz w:val="28"/>
                <w:szCs w:val="28"/>
              </w:rPr>
              <w:t>Không</w:t>
            </w:r>
            <w:r w:rsidRPr="00ED6ABD">
              <w:rPr>
                <w:color w:val="000000" w:themeColor="text1"/>
                <w:sz w:val="28"/>
                <w:szCs w:val="28"/>
                <w:lang w:val="en-US"/>
              </w:rPr>
              <w:t xml:space="preserve"> đạt </w:t>
            </w:r>
          </w:p>
        </w:tc>
      </w:tr>
      <w:tr w:rsidR="008577AA" w:rsidRPr="000E690A" w14:paraId="3D59AD15" w14:textId="77777777" w:rsidTr="00EF2F32">
        <w:trPr>
          <w:trHeight w:val="360"/>
        </w:trPr>
        <w:tc>
          <w:tcPr>
            <w:tcW w:w="649" w:type="dxa"/>
          </w:tcPr>
          <w:p w14:paraId="5F0BBA69" w14:textId="77777777" w:rsidR="008577AA" w:rsidRPr="000E690A" w:rsidRDefault="008577AA" w:rsidP="008577AA">
            <w:pPr>
              <w:pStyle w:val="TableParagraph"/>
              <w:spacing w:before="40" w:after="40" w:line="276" w:lineRule="auto"/>
              <w:rPr>
                <w:color w:val="000000" w:themeColor="text1"/>
                <w:sz w:val="28"/>
                <w:szCs w:val="28"/>
                <w:lang w:val="en-US"/>
              </w:rPr>
            </w:pPr>
            <w:r w:rsidRPr="000E690A">
              <w:rPr>
                <w:color w:val="000000" w:themeColor="text1"/>
                <w:sz w:val="28"/>
                <w:szCs w:val="28"/>
                <w:lang w:val="en-US"/>
              </w:rPr>
              <w:t>7</w:t>
            </w:r>
          </w:p>
        </w:tc>
        <w:tc>
          <w:tcPr>
            <w:tcW w:w="2498" w:type="dxa"/>
          </w:tcPr>
          <w:p w14:paraId="5FFB2B21" w14:textId="77777777" w:rsidR="008577AA" w:rsidRPr="000E690A" w:rsidRDefault="008577AA" w:rsidP="008577AA">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Đầm cóc</w:t>
            </w:r>
          </w:p>
        </w:tc>
        <w:tc>
          <w:tcPr>
            <w:tcW w:w="1984" w:type="dxa"/>
          </w:tcPr>
          <w:p w14:paraId="41B27ACA" w14:textId="77777777" w:rsidR="008577AA" w:rsidRPr="000E690A" w:rsidRDefault="008577AA" w:rsidP="008577AA">
            <w:pPr>
              <w:pStyle w:val="TableParagraph"/>
              <w:spacing w:before="40" w:after="40" w:line="276" w:lineRule="auto"/>
              <w:ind w:left="12" w:right="3" w:firstLine="566"/>
              <w:jc w:val="both"/>
              <w:rPr>
                <w:color w:val="000000" w:themeColor="text1"/>
                <w:sz w:val="28"/>
                <w:szCs w:val="28"/>
                <w:lang w:val="en-US"/>
              </w:rPr>
            </w:pPr>
            <w:r w:rsidRPr="000E690A">
              <w:rPr>
                <w:color w:val="000000" w:themeColor="text1"/>
                <w:sz w:val="28"/>
                <w:szCs w:val="28"/>
                <w:lang w:val="en-US"/>
              </w:rPr>
              <w:t>02</w:t>
            </w:r>
          </w:p>
        </w:tc>
        <w:tc>
          <w:tcPr>
            <w:tcW w:w="1559" w:type="dxa"/>
          </w:tcPr>
          <w:p w14:paraId="771D5D23" w14:textId="77777777" w:rsidR="008577AA" w:rsidRPr="000E690A" w:rsidRDefault="008577AA" w:rsidP="008577AA">
            <w:pPr>
              <w:pStyle w:val="TableParagraph"/>
              <w:spacing w:before="40" w:after="40" w:line="276" w:lineRule="auto"/>
              <w:ind w:firstLine="566"/>
              <w:jc w:val="both"/>
              <w:rPr>
                <w:color w:val="000000" w:themeColor="text1"/>
                <w:sz w:val="28"/>
                <w:szCs w:val="28"/>
                <w:lang w:val="en-US"/>
              </w:rPr>
            </w:pPr>
            <w:r w:rsidRPr="000E690A">
              <w:rPr>
                <w:color w:val="000000" w:themeColor="text1"/>
                <w:sz w:val="28"/>
                <w:szCs w:val="28"/>
                <w:lang w:val="en-US"/>
              </w:rPr>
              <w:t>0</w:t>
            </w:r>
          </w:p>
        </w:tc>
        <w:tc>
          <w:tcPr>
            <w:tcW w:w="2269" w:type="dxa"/>
          </w:tcPr>
          <w:p w14:paraId="3C8B0C0A" w14:textId="10CCC553" w:rsidR="008577AA" w:rsidRPr="000E690A" w:rsidRDefault="008577AA" w:rsidP="008577AA">
            <w:pPr>
              <w:pStyle w:val="TableParagraph"/>
              <w:spacing w:before="40" w:after="40" w:line="276" w:lineRule="auto"/>
              <w:ind w:left="107" w:firstLine="40"/>
              <w:rPr>
                <w:color w:val="000000" w:themeColor="text1"/>
                <w:sz w:val="28"/>
                <w:szCs w:val="28"/>
              </w:rPr>
            </w:pPr>
            <w:r w:rsidRPr="00ED6ABD">
              <w:rPr>
                <w:color w:val="000000" w:themeColor="text1"/>
                <w:sz w:val="28"/>
                <w:szCs w:val="28"/>
              </w:rPr>
              <w:t>Không</w:t>
            </w:r>
            <w:r w:rsidRPr="00ED6ABD">
              <w:rPr>
                <w:color w:val="000000" w:themeColor="text1"/>
                <w:sz w:val="28"/>
                <w:szCs w:val="28"/>
                <w:lang w:val="en-US"/>
              </w:rPr>
              <w:t xml:space="preserve"> đạt </w:t>
            </w:r>
          </w:p>
        </w:tc>
      </w:tr>
      <w:tr w:rsidR="008577AA" w:rsidRPr="000E690A" w14:paraId="67D3DFA2" w14:textId="77777777" w:rsidTr="00EF2F32">
        <w:trPr>
          <w:trHeight w:val="360"/>
        </w:trPr>
        <w:tc>
          <w:tcPr>
            <w:tcW w:w="649" w:type="dxa"/>
          </w:tcPr>
          <w:p w14:paraId="3451C31D" w14:textId="77777777" w:rsidR="008577AA" w:rsidRPr="000E690A" w:rsidRDefault="008577AA" w:rsidP="008577AA">
            <w:pPr>
              <w:pStyle w:val="TableParagraph"/>
              <w:spacing w:before="40" w:after="40" w:line="276" w:lineRule="auto"/>
              <w:rPr>
                <w:color w:val="000000" w:themeColor="text1"/>
                <w:sz w:val="28"/>
                <w:szCs w:val="28"/>
                <w:lang w:val="en-US"/>
              </w:rPr>
            </w:pPr>
            <w:r w:rsidRPr="000E690A">
              <w:rPr>
                <w:color w:val="000000" w:themeColor="text1"/>
                <w:sz w:val="28"/>
                <w:szCs w:val="28"/>
                <w:lang w:val="en-US"/>
              </w:rPr>
              <w:t>8</w:t>
            </w:r>
          </w:p>
        </w:tc>
        <w:tc>
          <w:tcPr>
            <w:tcW w:w="2498" w:type="dxa"/>
          </w:tcPr>
          <w:p w14:paraId="3FB70A20" w14:textId="77777777" w:rsidR="008577AA" w:rsidRPr="000E690A" w:rsidRDefault="008577AA" w:rsidP="008577AA">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 xml:space="preserve">Máy lu </w:t>
            </w:r>
          </w:p>
        </w:tc>
        <w:tc>
          <w:tcPr>
            <w:tcW w:w="1984" w:type="dxa"/>
          </w:tcPr>
          <w:p w14:paraId="6C0C3840" w14:textId="77777777" w:rsidR="008577AA" w:rsidRPr="000E690A" w:rsidRDefault="008577AA" w:rsidP="008577AA">
            <w:pPr>
              <w:pStyle w:val="TableParagraph"/>
              <w:spacing w:before="40" w:after="40" w:line="276" w:lineRule="auto"/>
              <w:ind w:left="12" w:right="3" w:firstLine="566"/>
              <w:jc w:val="both"/>
              <w:rPr>
                <w:color w:val="000000" w:themeColor="text1"/>
                <w:sz w:val="28"/>
                <w:szCs w:val="28"/>
                <w:lang w:val="en-US"/>
              </w:rPr>
            </w:pPr>
            <w:r w:rsidRPr="000E690A">
              <w:rPr>
                <w:color w:val="000000" w:themeColor="text1"/>
                <w:sz w:val="28"/>
                <w:szCs w:val="28"/>
                <w:lang w:val="en-US"/>
              </w:rPr>
              <w:t>01</w:t>
            </w:r>
          </w:p>
        </w:tc>
        <w:tc>
          <w:tcPr>
            <w:tcW w:w="1559" w:type="dxa"/>
          </w:tcPr>
          <w:p w14:paraId="2BD6EC28" w14:textId="77777777" w:rsidR="008577AA" w:rsidRPr="000E690A" w:rsidRDefault="008577AA" w:rsidP="008577AA">
            <w:pPr>
              <w:pStyle w:val="TableParagraph"/>
              <w:spacing w:before="40" w:after="40" w:line="276" w:lineRule="auto"/>
              <w:ind w:firstLine="566"/>
              <w:jc w:val="both"/>
              <w:rPr>
                <w:color w:val="000000" w:themeColor="text1"/>
                <w:sz w:val="28"/>
                <w:szCs w:val="28"/>
                <w:lang w:val="en-US"/>
              </w:rPr>
            </w:pPr>
            <w:r w:rsidRPr="000E690A">
              <w:rPr>
                <w:color w:val="000000" w:themeColor="text1"/>
                <w:sz w:val="28"/>
                <w:szCs w:val="28"/>
                <w:lang w:val="en-US"/>
              </w:rPr>
              <w:t>0</w:t>
            </w:r>
          </w:p>
        </w:tc>
        <w:tc>
          <w:tcPr>
            <w:tcW w:w="2269" w:type="dxa"/>
          </w:tcPr>
          <w:p w14:paraId="6F2E8C93" w14:textId="08400FB3" w:rsidR="008577AA" w:rsidRPr="000E690A" w:rsidRDefault="008577AA" w:rsidP="008577AA">
            <w:pPr>
              <w:pStyle w:val="TableParagraph"/>
              <w:spacing w:before="40" w:after="40" w:line="276" w:lineRule="auto"/>
              <w:ind w:left="107" w:firstLine="40"/>
              <w:rPr>
                <w:color w:val="000000" w:themeColor="text1"/>
                <w:sz w:val="28"/>
                <w:szCs w:val="28"/>
              </w:rPr>
            </w:pPr>
            <w:r w:rsidRPr="00ED6ABD">
              <w:rPr>
                <w:color w:val="000000" w:themeColor="text1"/>
                <w:sz w:val="28"/>
                <w:szCs w:val="28"/>
              </w:rPr>
              <w:t>Không</w:t>
            </w:r>
            <w:r w:rsidRPr="00ED6ABD">
              <w:rPr>
                <w:color w:val="000000" w:themeColor="text1"/>
                <w:sz w:val="28"/>
                <w:szCs w:val="28"/>
                <w:lang w:val="en-US"/>
              </w:rPr>
              <w:t xml:space="preserve"> đạt </w:t>
            </w:r>
          </w:p>
        </w:tc>
      </w:tr>
      <w:tr w:rsidR="008577AA" w:rsidRPr="000E690A" w14:paraId="5179F002" w14:textId="77777777" w:rsidTr="00EF2F32">
        <w:trPr>
          <w:trHeight w:val="360"/>
        </w:trPr>
        <w:tc>
          <w:tcPr>
            <w:tcW w:w="649" w:type="dxa"/>
          </w:tcPr>
          <w:p w14:paraId="463729FC" w14:textId="77777777" w:rsidR="008577AA" w:rsidRPr="000E690A" w:rsidRDefault="008577AA" w:rsidP="008577AA">
            <w:pPr>
              <w:pStyle w:val="TableParagraph"/>
              <w:spacing w:before="40" w:after="40" w:line="276" w:lineRule="auto"/>
              <w:rPr>
                <w:color w:val="000000" w:themeColor="text1"/>
                <w:sz w:val="28"/>
                <w:szCs w:val="28"/>
                <w:lang w:val="en-US"/>
              </w:rPr>
            </w:pPr>
            <w:r w:rsidRPr="000E690A">
              <w:rPr>
                <w:color w:val="000000" w:themeColor="text1"/>
                <w:sz w:val="28"/>
                <w:szCs w:val="28"/>
                <w:lang w:val="en-US"/>
              </w:rPr>
              <w:t>9</w:t>
            </w:r>
          </w:p>
        </w:tc>
        <w:tc>
          <w:tcPr>
            <w:tcW w:w="2498" w:type="dxa"/>
          </w:tcPr>
          <w:p w14:paraId="4D52841C" w14:textId="77777777" w:rsidR="008577AA" w:rsidRPr="000E690A" w:rsidRDefault="008577AA" w:rsidP="008577AA">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Máy cắt bê tông</w:t>
            </w:r>
          </w:p>
        </w:tc>
        <w:tc>
          <w:tcPr>
            <w:tcW w:w="1984" w:type="dxa"/>
          </w:tcPr>
          <w:p w14:paraId="71A2FEA9" w14:textId="77777777" w:rsidR="008577AA" w:rsidRPr="000E690A" w:rsidRDefault="008577AA" w:rsidP="008577AA">
            <w:pPr>
              <w:pStyle w:val="TableParagraph"/>
              <w:spacing w:before="40" w:after="40" w:line="276" w:lineRule="auto"/>
              <w:ind w:left="12" w:right="3" w:firstLine="566"/>
              <w:jc w:val="both"/>
              <w:rPr>
                <w:color w:val="000000" w:themeColor="text1"/>
                <w:sz w:val="28"/>
                <w:szCs w:val="28"/>
                <w:lang w:val="en-US"/>
              </w:rPr>
            </w:pPr>
            <w:r w:rsidRPr="000E690A">
              <w:rPr>
                <w:color w:val="000000" w:themeColor="text1"/>
                <w:sz w:val="28"/>
                <w:szCs w:val="28"/>
                <w:lang w:val="en-US"/>
              </w:rPr>
              <w:t>01</w:t>
            </w:r>
          </w:p>
        </w:tc>
        <w:tc>
          <w:tcPr>
            <w:tcW w:w="1559" w:type="dxa"/>
          </w:tcPr>
          <w:p w14:paraId="15108718" w14:textId="77777777" w:rsidR="008577AA" w:rsidRPr="000E690A" w:rsidRDefault="008577AA" w:rsidP="008577AA">
            <w:pPr>
              <w:pStyle w:val="TableParagraph"/>
              <w:spacing w:before="40" w:after="40" w:line="276" w:lineRule="auto"/>
              <w:ind w:firstLine="566"/>
              <w:jc w:val="both"/>
              <w:rPr>
                <w:color w:val="000000" w:themeColor="text1"/>
                <w:sz w:val="28"/>
                <w:szCs w:val="28"/>
                <w:lang w:val="en-US"/>
              </w:rPr>
            </w:pPr>
            <w:r w:rsidRPr="000E690A">
              <w:rPr>
                <w:color w:val="000000" w:themeColor="text1"/>
                <w:sz w:val="28"/>
                <w:szCs w:val="28"/>
                <w:lang w:val="en-US"/>
              </w:rPr>
              <w:t>0</w:t>
            </w:r>
          </w:p>
        </w:tc>
        <w:tc>
          <w:tcPr>
            <w:tcW w:w="2269" w:type="dxa"/>
          </w:tcPr>
          <w:p w14:paraId="361B5433" w14:textId="4A8B34E2" w:rsidR="008577AA" w:rsidRPr="000E690A" w:rsidRDefault="008577AA" w:rsidP="008577AA">
            <w:pPr>
              <w:pStyle w:val="TableParagraph"/>
              <w:spacing w:before="40" w:after="40" w:line="276" w:lineRule="auto"/>
              <w:ind w:left="107" w:firstLine="40"/>
              <w:rPr>
                <w:color w:val="000000" w:themeColor="text1"/>
                <w:sz w:val="28"/>
                <w:szCs w:val="28"/>
              </w:rPr>
            </w:pPr>
            <w:r w:rsidRPr="00ED6ABD">
              <w:rPr>
                <w:color w:val="000000" w:themeColor="text1"/>
                <w:sz w:val="28"/>
                <w:szCs w:val="28"/>
              </w:rPr>
              <w:t>Không</w:t>
            </w:r>
            <w:r w:rsidRPr="00ED6ABD">
              <w:rPr>
                <w:color w:val="000000" w:themeColor="text1"/>
                <w:sz w:val="28"/>
                <w:szCs w:val="28"/>
                <w:lang w:val="en-US"/>
              </w:rPr>
              <w:t xml:space="preserve"> đạt </w:t>
            </w:r>
          </w:p>
        </w:tc>
      </w:tr>
      <w:tr w:rsidR="008577AA" w:rsidRPr="000E690A" w14:paraId="08ED0759" w14:textId="77777777" w:rsidTr="00EF2F32">
        <w:trPr>
          <w:trHeight w:val="360"/>
        </w:trPr>
        <w:tc>
          <w:tcPr>
            <w:tcW w:w="649" w:type="dxa"/>
          </w:tcPr>
          <w:p w14:paraId="4DF96181" w14:textId="77777777" w:rsidR="008577AA" w:rsidRPr="000E690A" w:rsidRDefault="008577AA" w:rsidP="008577AA">
            <w:pPr>
              <w:pStyle w:val="TableParagraph"/>
              <w:spacing w:before="40" w:after="40" w:line="276" w:lineRule="auto"/>
              <w:rPr>
                <w:color w:val="000000" w:themeColor="text1"/>
                <w:sz w:val="28"/>
                <w:szCs w:val="28"/>
                <w:lang w:val="en-US"/>
              </w:rPr>
            </w:pPr>
            <w:r w:rsidRPr="000E690A">
              <w:rPr>
                <w:color w:val="000000" w:themeColor="text1"/>
                <w:sz w:val="28"/>
                <w:szCs w:val="28"/>
                <w:lang w:val="en-US"/>
              </w:rPr>
              <w:t>10</w:t>
            </w:r>
          </w:p>
        </w:tc>
        <w:tc>
          <w:tcPr>
            <w:tcW w:w="2498" w:type="dxa"/>
          </w:tcPr>
          <w:p w14:paraId="731E7777" w14:textId="77777777" w:rsidR="008577AA" w:rsidRPr="000E690A" w:rsidRDefault="008577AA" w:rsidP="008577AA">
            <w:pPr>
              <w:pStyle w:val="TableParagraph"/>
              <w:spacing w:before="40" w:after="40" w:line="276" w:lineRule="auto"/>
              <w:jc w:val="both"/>
              <w:rPr>
                <w:color w:val="000000" w:themeColor="text1"/>
                <w:sz w:val="28"/>
                <w:szCs w:val="28"/>
                <w:lang w:val="en-US"/>
              </w:rPr>
            </w:pPr>
            <w:r w:rsidRPr="000E690A">
              <w:rPr>
                <w:color w:val="000000" w:themeColor="text1"/>
                <w:sz w:val="28"/>
                <w:szCs w:val="28"/>
                <w:lang w:val="en-US"/>
              </w:rPr>
              <w:t xml:space="preserve">Ô tô tưới nước </w:t>
            </w:r>
          </w:p>
        </w:tc>
        <w:tc>
          <w:tcPr>
            <w:tcW w:w="1984" w:type="dxa"/>
          </w:tcPr>
          <w:p w14:paraId="72D9F5C1" w14:textId="77777777" w:rsidR="008577AA" w:rsidRPr="000E690A" w:rsidRDefault="008577AA" w:rsidP="008577AA">
            <w:pPr>
              <w:pStyle w:val="TableParagraph"/>
              <w:spacing w:before="40" w:after="40" w:line="276" w:lineRule="auto"/>
              <w:ind w:left="12" w:right="3" w:firstLine="566"/>
              <w:jc w:val="both"/>
              <w:rPr>
                <w:color w:val="000000" w:themeColor="text1"/>
                <w:sz w:val="28"/>
                <w:szCs w:val="28"/>
                <w:lang w:val="en-US"/>
              </w:rPr>
            </w:pPr>
            <w:r w:rsidRPr="000E690A">
              <w:rPr>
                <w:color w:val="000000" w:themeColor="text1"/>
                <w:sz w:val="28"/>
                <w:szCs w:val="28"/>
                <w:lang w:val="en-US"/>
              </w:rPr>
              <w:t>01</w:t>
            </w:r>
          </w:p>
        </w:tc>
        <w:tc>
          <w:tcPr>
            <w:tcW w:w="1559" w:type="dxa"/>
          </w:tcPr>
          <w:p w14:paraId="2EB5F21D" w14:textId="77777777" w:rsidR="008577AA" w:rsidRPr="000E690A" w:rsidRDefault="008577AA" w:rsidP="008577AA">
            <w:pPr>
              <w:pStyle w:val="TableParagraph"/>
              <w:spacing w:before="40" w:after="40" w:line="276" w:lineRule="auto"/>
              <w:ind w:firstLine="566"/>
              <w:jc w:val="both"/>
              <w:rPr>
                <w:color w:val="000000" w:themeColor="text1"/>
                <w:sz w:val="28"/>
                <w:szCs w:val="28"/>
                <w:lang w:val="en-US"/>
              </w:rPr>
            </w:pPr>
            <w:r w:rsidRPr="000E690A">
              <w:rPr>
                <w:color w:val="000000" w:themeColor="text1"/>
                <w:sz w:val="28"/>
                <w:szCs w:val="28"/>
                <w:lang w:val="en-US"/>
              </w:rPr>
              <w:t>0</w:t>
            </w:r>
          </w:p>
        </w:tc>
        <w:tc>
          <w:tcPr>
            <w:tcW w:w="2269" w:type="dxa"/>
          </w:tcPr>
          <w:p w14:paraId="151605E6" w14:textId="03427B62" w:rsidR="008577AA" w:rsidRPr="000E690A" w:rsidRDefault="008577AA" w:rsidP="008577AA">
            <w:pPr>
              <w:pStyle w:val="TableParagraph"/>
              <w:spacing w:before="40" w:after="40" w:line="276" w:lineRule="auto"/>
              <w:ind w:left="107" w:firstLine="40"/>
              <w:rPr>
                <w:color w:val="000000" w:themeColor="text1"/>
                <w:sz w:val="28"/>
                <w:szCs w:val="28"/>
              </w:rPr>
            </w:pPr>
            <w:r w:rsidRPr="00ED6ABD">
              <w:rPr>
                <w:color w:val="000000" w:themeColor="text1"/>
                <w:sz w:val="28"/>
                <w:szCs w:val="28"/>
              </w:rPr>
              <w:t>Không</w:t>
            </w:r>
            <w:r w:rsidRPr="00ED6ABD">
              <w:rPr>
                <w:color w:val="000000" w:themeColor="text1"/>
                <w:sz w:val="28"/>
                <w:szCs w:val="28"/>
                <w:lang w:val="en-US"/>
              </w:rPr>
              <w:t xml:space="preserve"> đạt </w:t>
            </w:r>
          </w:p>
        </w:tc>
      </w:tr>
    </w:tbl>
    <w:p w14:paraId="6B427656" w14:textId="3625C422" w:rsidR="001611D6" w:rsidRPr="000E690A" w:rsidRDefault="00524AEC" w:rsidP="00FE119D">
      <w:pPr>
        <w:ind w:firstLine="720"/>
        <w:jc w:val="both"/>
        <w:rPr>
          <w:color w:val="000000" w:themeColor="text1"/>
          <w:spacing w:val="-8"/>
          <w:sz w:val="28"/>
          <w:szCs w:val="28"/>
        </w:rPr>
      </w:pPr>
      <w:r w:rsidRPr="000E690A">
        <w:rPr>
          <w:b/>
          <w:bCs/>
          <w:color w:val="000000" w:themeColor="text1"/>
          <w:spacing w:val="-8"/>
          <w:sz w:val="28"/>
          <w:szCs w:val="28"/>
        </w:rPr>
        <w:t>6</w:t>
      </w:r>
      <w:r w:rsidR="001611D6" w:rsidRPr="000E690A">
        <w:rPr>
          <w:b/>
          <w:bCs/>
          <w:color w:val="000000" w:themeColor="text1"/>
          <w:spacing w:val="-8"/>
          <w:sz w:val="28"/>
          <w:szCs w:val="28"/>
        </w:rPr>
        <w:t xml:space="preserve">. Đánh giá </w:t>
      </w:r>
      <w:r w:rsidR="00040EAD">
        <w:rPr>
          <w:b/>
          <w:bCs/>
          <w:color w:val="000000" w:themeColor="text1"/>
          <w:spacing w:val="-8"/>
          <w:sz w:val="28"/>
          <w:szCs w:val="28"/>
        </w:rPr>
        <w:t xml:space="preserve">về tiến độ thi công, </w:t>
      </w:r>
      <w:r w:rsidR="001611D6" w:rsidRPr="000E690A">
        <w:rPr>
          <w:b/>
          <w:bCs/>
          <w:color w:val="000000" w:themeColor="text1"/>
          <w:spacing w:val="-8"/>
          <w:sz w:val="28"/>
          <w:szCs w:val="28"/>
        </w:rPr>
        <w:t>mức độ chậm trễ:</w:t>
      </w:r>
    </w:p>
    <w:p w14:paraId="3F303A97" w14:textId="77777777" w:rsidR="006B2CCA" w:rsidRDefault="001611D6" w:rsidP="00FE119D">
      <w:pPr>
        <w:ind w:firstLine="720"/>
        <w:jc w:val="both"/>
        <w:rPr>
          <w:color w:val="000000" w:themeColor="text1"/>
          <w:spacing w:val="-8"/>
          <w:sz w:val="28"/>
          <w:szCs w:val="28"/>
        </w:rPr>
      </w:pPr>
      <w:r w:rsidRPr="000E690A">
        <w:rPr>
          <w:color w:val="000000" w:themeColor="text1"/>
          <w:spacing w:val="-8"/>
          <w:sz w:val="28"/>
          <w:szCs w:val="28"/>
        </w:rPr>
        <w:t>- Công trình đang trong tình trạng chậm tiến độ đặc biệt nghiêm trọng</w:t>
      </w:r>
      <w:r w:rsidR="0001694C" w:rsidRPr="000E690A">
        <w:rPr>
          <w:color w:val="000000" w:themeColor="text1"/>
          <w:spacing w:val="-8"/>
          <w:sz w:val="28"/>
          <w:szCs w:val="28"/>
        </w:rPr>
        <w:t>.</w:t>
      </w:r>
    </w:p>
    <w:p w14:paraId="1CA0EE4E" w14:textId="0259842C" w:rsidR="001611D6" w:rsidRPr="000E690A" w:rsidRDefault="001611D6" w:rsidP="00FE119D">
      <w:pPr>
        <w:ind w:firstLine="720"/>
        <w:jc w:val="both"/>
        <w:rPr>
          <w:color w:val="000000" w:themeColor="text1"/>
          <w:spacing w:val="-8"/>
          <w:sz w:val="28"/>
          <w:szCs w:val="28"/>
        </w:rPr>
      </w:pPr>
      <w:r w:rsidRPr="000E690A">
        <w:rPr>
          <w:color w:val="000000" w:themeColor="text1"/>
          <w:spacing w:val="-8"/>
          <w:sz w:val="28"/>
          <w:szCs w:val="28"/>
        </w:rPr>
        <w:t xml:space="preserve">- Đến nay, thời gian thực hiện hợp đồng đã kết thúc (26/9/2026) nhưng phần khối lượng công việc chưa thực hiện vẫn còn rất lớn, chiếm tới </w:t>
      </w:r>
      <w:r w:rsidR="00581C9B" w:rsidRPr="000E690A">
        <w:rPr>
          <w:color w:val="000000" w:themeColor="text1"/>
          <w:spacing w:val="-8"/>
          <w:sz w:val="28"/>
          <w:szCs w:val="28"/>
        </w:rPr>
        <w:t xml:space="preserve">trên </w:t>
      </w:r>
      <w:r w:rsidRPr="000E690A">
        <w:rPr>
          <w:color w:val="000000" w:themeColor="text1"/>
          <w:spacing w:val="-8"/>
          <w:sz w:val="28"/>
          <w:szCs w:val="28"/>
        </w:rPr>
        <w:t>83% tổng giá trị hợp đồng. Nhà thầu hoàn toàn không có khả năng hoàn thành dự án theo đúng cam kết.</w:t>
      </w:r>
    </w:p>
    <w:p w14:paraId="1C970509" w14:textId="02AA7CB6" w:rsidR="001611D6" w:rsidRPr="000E690A" w:rsidRDefault="001611D6" w:rsidP="00FE119D">
      <w:pPr>
        <w:ind w:firstLine="709"/>
        <w:jc w:val="both"/>
        <w:rPr>
          <w:b/>
          <w:bCs/>
          <w:color w:val="000000" w:themeColor="text1"/>
          <w:spacing w:val="-8"/>
          <w:sz w:val="28"/>
          <w:szCs w:val="28"/>
        </w:rPr>
      </w:pPr>
      <w:r w:rsidRPr="000E690A">
        <w:rPr>
          <w:b/>
          <w:bCs/>
          <w:color w:val="000000" w:themeColor="text1"/>
          <w:spacing w:val="-8"/>
          <w:sz w:val="28"/>
          <w:szCs w:val="28"/>
        </w:rPr>
        <w:t xml:space="preserve">III. </w:t>
      </w:r>
      <w:r w:rsidR="008B110B" w:rsidRPr="000E690A">
        <w:rPr>
          <w:b/>
          <w:bCs/>
          <w:color w:val="000000" w:themeColor="text1"/>
          <w:spacing w:val="-8"/>
          <w:sz w:val="28"/>
          <w:szCs w:val="28"/>
        </w:rPr>
        <w:t>N</w:t>
      </w:r>
      <w:r w:rsidRPr="000E690A">
        <w:rPr>
          <w:b/>
          <w:bCs/>
          <w:color w:val="000000" w:themeColor="text1"/>
          <w:spacing w:val="-8"/>
          <w:sz w:val="28"/>
          <w:szCs w:val="28"/>
        </w:rPr>
        <w:t xml:space="preserve">guyên nhân chậm tiến độ </w:t>
      </w:r>
    </w:p>
    <w:p w14:paraId="1340949D" w14:textId="4D1D965E" w:rsidR="001611D6" w:rsidRPr="000E690A" w:rsidRDefault="001611D6" w:rsidP="00FE119D">
      <w:pPr>
        <w:ind w:firstLine="709"/>
        <w:jc w:val="both"/>
        <w:rPr>
          <w:color w:val="000000" w:themeColor="text1"/>
          <w:spacing w:val="-8"/>
          <w:sz w:val="28"/>
          <w:szCs w:val="28"/>
        </w:rPr>
      </w:pPr>
      <w:r w:rsidRPr="000E690A">
        <w:rPr>
          <w:b/>
          <w:bCs/>
          <w:color w:val="000000" w:themeColor="text1"/>
          <w:spacing w:val="-8"/>
          <w:sz w:val="28"/>
          <w:szCs w:val="28"/>
        </w:rPr>
        <w:t xml:space="preserve">- Về phía Liên danh nhà thầu thi công: </w:t>
      </w:r>
      <w:r w:rsidRPr="000E690A">
        <w:rPr>
          <w:color w:val="000000" w:themeColor="text1"/>
          <w:spacing w:val="-8"/>
          <w:sz w:val="28"/>
          <w:szCs w:val="28"/>
        </w:rPr>
        <w:t>Năng lực tổ chức thi công yếu kém; không đảm bảo việc huy động máy móc, thiết bị và nhân lực trên công trường theo hồ sơ dự thầu; biện pháp tổ chức thi công chưa hợp lý, không đáp ứng được yêu cầu tiến độ kỹ thuật của dự án</w:t>
      </w:r>
      <w:r w:rsidR="00537EED" w:rsidRPr="000E690A">
        <w:rPr>
          <w:color w:val="000000" w:themeColor="text1"/>
          <w:spacing w:val="-8"/>
          <w:sz w:val="28"/>
          <w:szCs w:val="28"/>
        </w:rPr>
        <w:t>; không có cán bộ kỹ thuật, không có Chỉ Huy Trưởng công trình.</w:t>
      </w:r>
    </w:p>
    <w:p w14:paraId="2F9201E2" w14:textId="57E4859C" w:rsidR="001611D6" w:rsidRPr="000E690A" w:rsidRDefault="001611D6" w:rsidP="00FE119D">
      <w:pPr>
        <w:ind w:firstLine="709"/>
        <w:jc w:val="both"/>
        <w:rPr>
          <w:color w:val="000000" w:themeColor="text1"/>
          <w:spacing w:val="-8"/>
          <w:sz w:val="28"/>
          <w:szCs w:val="28"/>
        </w:rPr>
      </w:pPr>
      <w:r w:rsidRPr="000E690A">
        <w:rPr>
          <w:b/>
          <w:bCs/>
          <w:color w:val="000000" w:themeColor="text1"/>
          <w:spacing w:val="-8"/>
          <w:sz w:val="28"/>
          <w:szCs w:val="28"/>
        </w:rPr>
        <w:t xml:space="preserve">- Về phía Đơn vị tư vấn giám sát: </w:t>
      </w:r>
      <w:r w:rsidRPr="000E690A">
        <w:rPr>
          <w:color w:val="000000" w:themeColor="text1"/>
          <w:spacing w:val="-8"/>
          <w:sz w:val="28"/>
          <w:szCs w:val="28"/>
        </w:rPr>
        <w:t>Chưa sát sao, thiếu quyết liệt trong việc kiểm tra, đôn đốc</w:t>
      </w:r>
      <w:r w:rsidR="00F378BF" w:rsidRPr="000E690A">
        <w:rPr>
          <w:color w:val="000000" w:themeColor="text1"/>
          <w:spacing w:val="-8"/>
          <w:sz w:val="28"/>
          <w:szCs w:val="28"/>
        </w:rPr>
        <w:t xml:space="preserve"> nhà thầu</w:t>
      </w:r>
      <w:r w:rsidRPr="000E690A">
        <w:rPr>
          <w:color w:val="000000" w:themeColor="text1"/>
          <w:spacing w:val="-8"/>
          <w:sz w:val="28"/>
          <w:szCs w:val="28"/>
        </w:rPr>
        <w:t>; chưa kịp thời tham mưu cho Chủ đầu tư các biện pháp chế tài để xử lý vi phạm tiến độ đối với nhà thầu.</w:t>
      </w:r>
    </w:p>
    <w:p w14:paraId="5E4349B5" w14:textId="7EB34911" w:rsidR="008B110B" w:rsidRPr="000E690A" w:rsidRDefault="008B110B" w:rsidP="00FE119D">
      <w:pPr>
        <w:ind w:firstLine="709"/>
        <w:jc w:val="both"/>
        <w:rPr>
          <w:color w:val="000000" w:themeColor="text1"/>
          <w:spacing w:val="-8"/>
          <w:sz w:val="28"/>
          <w:szCs w:val="28"/>
        </w:rPr>
      </w:pPr>
      <w:r w:rsidRPr="000E690A">
        <w:rPr>
          <w:b/>
          <w:bCs/>
          <w:color w:val="000000" w:themeColor="text1"/>
          <w:spacing w:val="-8"/>
          <w:sz w:val="28"/>
          <w:szCs w:val="28"/>
        </w:rPr>
        <w:t xml:space="preserve">- Nguyên nhân khác: </w:t>
      </w:r>
      <w:r w:rsidRPr="000E690A">
        <w:rPr>
          <w:color w:val="000000" w:themeColor="text1"/>
          <w:spacing w:val="-8"/>
          <w:sz w:val="28"/>
          <w:szCs w:val="28"/>
        </w:rPr>
        <w:t>Qua công tác quản lý hợp đồng, Chủ đầu tư đánh giá Liên danh nhà thầu hiện không đủ năng lực về tài chính, máy móc thiết bị và nhân sự để tiếp tục hoàn thành dự án. Bên cạnh đó, qua công tác nắm bắt thông tin, ông Nguyễn Đức Giang (sinh năm 1987, trú tại xã Thổ Tang, tỉnh Phú Thọ) – Giám đốc Công ty cổ phần Đầu tư xây dựng Uy Long (là đơn vị thành viên của Liên danh nhà thầu) đã bị cơ quan chức năng khởi tố do liên quan đến sai phạm tại công trình lan can đá bờ sông Hồng bị gãy đổ sau bão số 3 năm 2024. Việc người đại diện pháp luật của doanh nghiệp thành viên bị khởi tố đã trực tiếp ảnh hưởng đến năng lực tài chính và tổ chức thi công.</w:t>
      </w:r>
    </w:p>
    <w:p w14:paraId="2E4F86D0" w14:textId="3331316A" w:rsidR="00F27C93" w:rsidRPr="000E690A" w:rsidRDefault="00F27C93" w:rsidP="00FE119D">
      <w:pPr>
        <w:ind w:firstLine="709"/>
        <w:rPr>
          <w:b/>
          <w:bCs/>
          <w:color w:val="000000" w:themeColor="text1"/>
          <w:spacing w:val="-8"/>
          <w:sz w:val="28"/>
          <w:szCs w:val="28"/>
        </w:rPr>
      </w:pPr>
      <w:r w:rsidRPr="000E690A">
        <w:rPr>
          <w:b/>
          <w:bCs/>
          <w:color w:val="000000" w:themeColor="text1"/>
          <w:spacing w:val="-8"/>
          <w:sz w:val="28"/>
          <w:szCs w:val="28"/>
        </w:rPr>
        <w:t xml:space="preserve">IV Đề xuất </w:t>
      </w:r>
      <w:r w:rsidR="00CF4407" w:rsidRPr="000E690A">
        <w:rPr>
          <w:b/>
          <w:bCs/>
          <w:color w:val="000000" w:themeColor="text1"/>
          <w:spacing w:val="-8"/>
          <w:sz w:val="28"/>
          <w:szCs w:val="28"/>
        </w:rPr>
        <w:t>kiến nghị:</w:t>
      </w:r>
    </w:p>
    <w:p w14:paraId="747EB2D0" w14:textId="7945D114" w:rsidR="00511E2A" w:rsidRPr="000E690A" w:rsidRDefault="00511E2A" w:rsidP="00FE119D">
      <w:pPr>
        <w:ind w:firstLine="709"/>
        <w:jc w:val="both"/>
        <w:rPr>
          <w:b/>
          <w:bCs/>
          <w:color w:val="000000" w:themeColor="text1"/>
          <w:spacing w:val="-8"/>
          <w:sz w:val="28"/>
          <w:szCs w:val="28"/>
        </w:rPr>
      </w:pPr>
      <w:r w:rsidRPr="000E690A">
        <w:rPr>
          <w:b/>
          <w:bCs/>
          <w:color w:val="000000" w:themeColor="text1"/>
          <w:spacing w:val="-8"/>
          <w:sz w:val="28"/>
          <w:szCs w:val="28"/>
        </w:rPr>
        <w:t xml:space="preserve">1. Điều </w:t>
      </w:r>
      <w:r w:rsidR="006B2CCA" w:rsidRPr="006B2CCA">
        <w:rPr>
          <w:b/>
          <w:bCs/>
          <w:color w:val="000000" w:themeColor="text1"/>
          <w:spacing w:val="-8"/>
          <w:sz w:val="28"/>
          <w:szCs w:val="28"/>
        </w:rPr>
        <w:t>chỉnh thiết kế bản vẽ thi công:</w:t>
      </w:r>
    </w:p>
    <w:p w14:paraId="5A2B3C7F" w14:textId="32770077" w:rsidR="00C14683" w:rsidRPr="000E690A" w:rsidRDefault="00511E2A" w:rsidP="00FE119D">
      <w:pPr>
        <w:ind w:firstLine="709"/>
        <w:jc w:val="both"/>
        <w:rPr>
          <w:i/>
          <w:iCs/>
          <w:color w:val="000000" w:themeColor="text1"/>
          <w:sz w:val="28"/>
          <w:szCs w:val="28"/>
        </w:rPr>
      </w:pPr>
      <w:r w:rsidRPr="000E690A">
        <w:rPr>
          <w:color w:val="000000" w:themeColor="text1"/>
          <w:spacing w:val="-8"/>
          <w:sz w:val="28"/>
          <w:szCs w:val="28"/>
        </w:rPr>
        <w:t xml:space="preserve">- </w:t>
      </w:r>
      <w:r w:rsidR="00F27C93" w:rsidRPr="000E690A">
        <w:rPr>
          <w:color w:val="000000" w:themeColor="text1"/>
          <w:spacing w:val="-8"/>
          <w:sz w:val="28"/>
          <w:szCs w:val="28"/>
        </w:rPr>
        <w:t xml:space="preserve">Tổ công tác đi thực tế vào ngày 25/8/2026 để giải quyết vướng mắc cho nhà thầu, thống nhất điều chỉnh các nội dung sau: hướng tuyến 06 vị trí, 03 vị trí chỉnh cao </w:t>
      </w:r>
      <w:r w:rsidR="00F27C93" w:rsidRPr="000E690A">
        <w:rPr>
          <w:color w:val="000000" w:themeColor="text1"/>
          <w:spacing w:val="-8"/>
          <w:sz w:val="28"/>
          <w:szCs w:val="28"/>
        </w:rPr>
        <w:lastRenderedPageBreak/>
        <w:t>độ, 3 vị trí điều chỉnh vị trí đ</w:t>
      </w:r>
      <w:r w:rsidR="009D6B5D" w:rsidRPr="000E690A">
        <w:rPr>
          <w:color w:val="000000" w:themeColor="text1"/>
          <w:spacing w:val="-8"/>
          <w:sz w:val="28"/>
          <w:szCs w:val="28"/>
        </w:rPr>
        <w:t>ặ</w:t>
      </w:r>
      <w:r w:rsidR="00F27C93" w:rsidRPr="000E690A">
        <w:rPr>
          <w:color w:val="000000" w:themeColor="text1"/>
          <w:spacing w:val="-8"/>
          <w:sz w:val="28"/>
          <w:szCs w:val="28"/>
        </w:rPr>
        <w:t>t cống cho phù hợp</w:t>
      </w:r>
      <w:r w:rsidR="00C257F5" w:rsidRPr="000E690A">
        <w:rPr>
          <w:color w:val="000000" w:themeColor="text1"/>
          <w:spacing w:val="-8"/>
          <w:sz w:val="28"/>
          <w:szCs w:val="28"/>
        </w:rPr>
        <w:t>’ thuộc nội dung điều chỉnh thiết kế kỹ thuật, không phải điều chỉnh dự án</w:t>
      </w:r>
      <w:r w:rsidR="00C257F5" w:rsidRPr="000E690A">
        <w:rPr>
          <w:i/>
          <w:iCs/>
          <w:color w:val="000000" w:themeColor="text1"/>
          <w:spacing w:val="-8"/>
          <w:sz w:val="28"/>
          <w:szCs w:val="28"/>
        </w:rPr>
        <w:t xml:space="preserve"> </w:t>
      </w:r>
      <w:r w:rsidR="00F27C93" w:rsidRPr="000E690A">
        <w:rPr>
          <w:i/>
          <w:iCs/>
          <w:color w:val="000000" w:themeColor="text1"/>
          <w:spacing w:val="-8"/>
          <w:sz w:val="28"/>
          <w:szCs w:val="28"/>
        </w:rPr>
        <w:t xml:space="preserve">( nội dung này căn cứ Luật Xây dựng số 135/2025/QH15 </w:t>
      </w:r>
      <w:r w:rsidR="00F27C93" w:rsidRPr="000E690A">
        <w:rPr>
          <w:i/>
          <w:iCs/>
          <w:color w:val="000000" w:themeColor="text1"/>
          <w:sz w:val="28"/>
          <w:szCs w:val="28"/>
        </w:rPr>
        <w:t>tại khoản 1 và khoản 2 Điều 31 như sau: ‘Trong quá trình thi công xây dựng, khi có yêu cầu phải điều chỉnh thiết kế để bảo đảm chất lượng công trình, đáp ứng hiệu quả và yêu cầu sử dụng của dự án thì được thực hiện điều chỉnh thiết kế</w:t>
      </w:r>
      <w:r w:rsidR="00C14683" w:rsidRPr="000E690A">
        <w:rPr>
          <w:i/>
          <w:iCs/>
          <w:color w:val="000000" w:themeColor="text1"/>
          <w:sz w:val="28"/>
          <w:szCs w:val="28"/>
        </w:rPr>
        <w:t>; Chủ đầu tư có thẩm quyền quyết định việc điều chỉnh thiết kế xây dựng</w:t>
      </w:r>
      <w:r w:rsidR="00F27C93" w:rsidRPr="000E690A">
        <w:rPr>
          <w:i/>
          <w:iCs/>
          <w:color w:val="000000" w:themeColor="text1"/>
          <w:sz w:val="28"/>
          <w:szCs w:val="28"/>
        </w:rPr>
        <w:t>’</w:t>
      </w:r>
      <w:r w:rsidR="00C14683" w:rsidRPr="000E690A">
        <w:rPr>
          <w:i/>
          <w:iCs/>
          <w:color w:val="000000" w:themeColor="text1"/>
          <w:sz w:val="28"/>
          <w:szCs w:val="28"/>
        </w:rPr>
        <w:t>.</w:t>
      </w:r>
    </w:p>
    <w:p w14:paraId="2F64DF39" w14:textId="6DFF9729" w:rsidR="00C14683" w:rsidRPr="000E690A" w:rsidRDefault="00511E2A" w:rsidP="00FE119D">
      <w:pPr>
        <w:ind w:firstLine="709"/>
        <w:jc w:val="both"/>
        <w:rPr>
          <w:color w:val="000000" w:themeColor="text1"/>
          <w:sz w:val="28"/>
          <w:szCs w:val="28"/>
        </w:rPr>
      </w:pPr>
      <w:r w:rsidRPr="000E690A">
        <w:rPr>
          <w:color w:val="000000" w:themeColor="text1"/>
          <w:sz w:val="28"/>
          <w:szCs w:val="28"/>
        </w:rPr>
        <w:t>-</w:t>
      </w:r>
      <w:r w:rsidR="00C14683" w:rsidRPr="000E690A">
        <w:rPr>
          <w:color w:val="000000" w:themeColor="text1"/>
          <w:sz w:val="28"/>
          <w:szCs w:val="28"/>
        </w:rPr>
        <w:t xml:space="preserve"> </w:t>
      </w:r>
      <w:r w:rsidR="00B91C52" w:rsidRPr="000E690A">
        <w:rPr>
          <w:color w:val="000000" w:themeColor="text1"/>
          <w:sz w:val="28"/>
          <w:szCs w:val="28"/>
        </w:rPr>
        <w:t xml:space="preserve">Trình </w:t>
      </w:r>
      <w:r w:rsidR="00C14683" w:rsidRPr="000E690A">
        <w:rPr>
          <w:color w:val="000000" w:themeColor="text1"/>
          <w:sz w:val="28"/>
          <w:szCs w:val="28"/>
        </w:rPr>
        <w:t>tự Chủ đầu tư triển khai thực hiện</w:t>
      </w:r>
      <w:r w:rsidR="00B91C52" w:rsidRPr="000E690A">
        <w:rPr>
          <w:color w:val="000000" w:themeColor="text1"/>
          <w:sz w:val="28"/>
          <w:szCs w:val="28"/>
        </w:rPr>
        <w:t xml:space="preserve"> </w:t>
      </w:r>
      <w:r w:rsidR="00B91C52" w:rsidRPr="000E690A">
        <w:rPr>
          <w:color w:val="000000" w:themeColor="text1"/>
          <w:spacing w:val="-8"/>
          <w:sz w:val="28"/>
          <w:szCs w:val="28"/>
        </w:rPr>
        <w:t>điều chỉnh thiết kế bản vẽ thi công</w:t>
      </w:r>
      <w:r w:rsidR="00B91C52" w:rsidRPr="000E690A">
        <w:rPr>
          <w:color w:val="000000" w:themeColor="text1"/>
          <w:sz w:val="28"/>
          <w:szCs w:val="28"/>
        </w:rPr>
        <w:t>:</w:t>
      </w:r>
    </w:p>
    <w:p w14:paraId="241CDE96" w14:textId="6659C079" w:rsidR="00C14683" w:rsidRPr="000E690A" w:rsidRDefault="00C14683" w:rsidP="00FE119D">
      <w:pPr>
        <w:ind w:firstLine="709"/>
        <w:jc w:val="both"/>
        <w:rPr>
          <w:i/>
          <w:iCs/>
          <w:color w:val="000000" w:themeColor="text1"/>
          <w:sz w:val="28"/>
          <w:szCs w:val="28"/>
        </w:rPr>
      </w:pPr>
      <w:r w:rsidRPr="000E690A">
        <w:rPr>
          <w:color w:val="000000" w:themeColor="text1"/>
          <w:sz w:val="28"/>
          <w:szCs w:val="28"/>
        </w:rPr>
        <w:t>Khi xác định chỉ điều chỉnh thiết kế bản vẽ thi công, Chủ đầu tư thực hiện theo các bước:</w:t>
      </w:r>
    </w:p>
    <w:p w14:paraId="3054998A" w14:textId="702818C9" w:rsidR="00C14683" w:rsidRPr="000E690A" w:rsidRDefault="00511E2A" w:rsidP="00FE119D">
      <w:pPr>
        <w:ind w:firstLine="709"/>
        <w:jc w:val="both"/>
        <w:rPr>
          <w:i/>
          <w:iCs/>
          <w:color w:val="000000" w:themeColor="text1"/>
          <w:sz w:val="28"/>
          <w:szCs w:val="28"/>
        </w:rPr>
      </w:pPr>
      <w:r w:rsidRPr="000E690A">
        <w:rPr>
          <w:color w:val="000000" w:themeColor="text1"/>
          <w:sz w:val="28"/>
          <w:szCs w:val="28"/>
        </w:rPr>
        <w:t xml:space="preserve">+ </w:t>
      </w:r>
      <w:r w:rsidR="00C14683" w:rsidRPr="000E690A">
        <w:rPr>
          <w:color w:val="000000" w:themeColor="text1"/>
          <w:sz w:val="28"/>
          <w:szCs w:val="28"/>
        </w:rPr>
        <w:t>Giao tư vấn thiết kế lập hồ sơ bản vẽ thi công điều chỉnh (đối với phần hướng tuyến, cao độ đường đỏ, vị trí kè).</w:t>
      </w:r>
    </w:p>
    <w:p w14:paraId="03EEF48D" w14:textId="6E143F7D" w:rsidR="00C14683" w:rsidRPr="000E690A" w:rsidRDefault="00511E2A" w:rsidP="00FE119D">
      <w:pPr>
        <w:ind w:firstLine="709"/>
        <w:jc w:val="both"/>
        <w:rPr>
          <w:i/>
          <w:iCs/>
          <w:color w:val="000000" w:themeColor="text1"/>
          <w:sz w:val="28"/>
          <w:szCs w:val="28"/>
        </w:rPr>
      </w:pPr>
      <w:r w:rsidRPr="000E690A">
        <w:rPr>
          <w:color w:val="000000" w:themeColor="text1"/>
          <w:sz w:val="28"/>
          <w:szCs w:val="28"/>
        </w:rPr>
        <w:t xml:space="preserve">+ </w:t>
      </w:r>
      <w:r w:rsidR="00C14683" w:rsidRPr="000E690A">
        <w:rPr>
          <w:color w:val="000000" w:themeColor="text1"/>
          <w:sz w:val="28"/>
          <w:szCs w:val="28"/>
        </w:rPr>
        <w:t>Tổ chức thẩm định/kiểm soát nội dung điều chỉnh: Chủ đầu tư tự tổ chức thẩm định theo quy định tại Điều 29 và Điều 30 Luật Xây dựng số 135/2025/QH15 (đánh giá về an toàn chịu lực, giải pháp kỹ thuật, sự phù hợp với tiêu chuẩn quy chuẩn và dự toán phát sinh nếu có).</w:t>
      </w:r>
    </w:p>
    <w:p w14:paraId="771771C8" w14:textId="0A37FCFE" w:rsidR="00C14683" w:rsidRPr="000E690A" w:rsidRDefault="00511E2A" w:rsidP="00FE119D">
      <w:pPr>
        <w:ind w:firstLine="709"/>
        <w:jc w:val="both"/>
        <w:rPr>
          <w:color w:val="000000" w:themeColor="text1"/>
          <w:sz w:val="28"/>
          <w:szCs w:val="28"/>
        </w:rPr>
      </w:pPr>
      <w:r w:rsidRPr="000E690A">
        <w:rPr>
          <w:color w:val="000000" w:themeColor="text1"/>
          <w:sz w:val="28"/>
          <w:szCs w:val="28"/>
        </w:rPr>
        <w:t xml:space="preserve">+ </w:t>
      </w:r>
      <w:r w:rsidR="00C14683" w:rsidRPr="000E690A">
        <w:rPr>
          <w:color w:val="000000" w:themeColor="text1"/>
          <w:sz w:val="28"/>
          <w:szCs w:val="28"/>
        </w:rPr>
        <w:t>Phê duyệt: Chủ đầu tư ban hành Quyết định phê duyệt điều chỉnh Thiết kế bản vẽ thi công để làm căn cứ thi công và nghiệm thu</w:t>
      </w:r>
    </w:p>
    <w:p w14:paraId="33FA777F" w14:textId="0067D3E6" w:rsidR="00511E2A" w:rsidRPr="000E690A" w:rsidRDefault="00511E2A" w:rsidP="00FE119D">
      <w:pPr>
        <w:ind w:firstLine="709"/>
        <w:jc w:val="both"/>
        <w:rPr>
          <w:color w:val="000000" w:themeColor="text1"/>
          <w:spacing w:val="-8"/>
          <w:sz w:val="28"/>
          <w:szCs w:val="28"/>
        </w:rPr>
      </w:pPr>
      <w:r w:rsidRPr="000E690A">
        <w:rPr>
          <w:b/>
          <w:bCs/>
          <w:color w:val="000000" w:themeColor="text1"/>
          <w:sz w:val="28"/>
          <w:szCs w:val="28"/>
        </w:rPr>
        <w:t xml:space="preserve">2. </w:t>
      </w:r>
      <w:r w:rsidR="00C257F5" w:rsidRPr="000E690A">
        <w:rPr>
          <w:b/>
          <w:bCs/>
          <w:color w:val="000000" w:themeColor="text1"/>
          <w:spacing w:val="-8"/>
          <w:sz w:val="28"/>
          <w:szCs w:val="28"/>
        </w:rPr>
        <w:t>Gia hạn hợp đồng:</w:t>
      </w:r>
      <w:r w:rsidRPr="000E690A">
        <w:rPr>
          <w:b/>
          <w:bCs/>
          <w:color w:val="000000" w:themeColor="text1"/>
          <w:spacing w:val="-8"/>
          <w:sz w:val="28"/>
          <w:szCs w:val="28"/>
        </w:rPr>
        <w:t xml:space="preserve"> </w:t>
      </w:r>
      <w:r w:rsidRPr="000E690A">
        <w:rPr>
          <w:color w:val="000000" w:themeColor="text1"/>
          <w:spacing w:val="-8"/>
          <w:sz w:val="28"/>
          <w:szCs w:val="28"/>
        </w:rPr>
        <w:t>Tổ công tác đang nghiên cứu các trường hợp dự kiến áp dụng: Căn cứ pháp lý về các trường hợp được sửa đổi / gia hạn hợp đồng Khoản 1 và Khoản 2 Điều 84 Luật Xây dựng số 135/2025/QH15.</w:t>
      </w:r>
    </w:p>
    <w:p w14:paraId="7831844F" w14:textId="0DE2693E" w:rsidR="00511E2A" w:rsidRPr="000E690A" w:rsidRDefault="00511E2A" w:rsidP="00FE119D">
      <w:pPr>
        <w:ind w:firstLine="709"/>
        <w:jc w:val="both"/>
        <w:rPr>
          <w:color w:val="000000" w:themeColor="text1"/>
          <w:spacing w:val="-8"/>
          <w:sz w:val="28"/>
          <w:szCs w:val="28"/>
        </w:rPr>
      </w:pPr>
      <w:r w:rsidRPr="000E690A">
        <w:rPr>
          <w:color w:val="000000" w:themeColor="text1"/>
          <w:spacing w:val="-8"/>
          <w:sz w:val="28"/>
          <w:szCs w:val="28"/>
        </w:rPr>
        <w:t>+ Điểm b Khoản 2 Điều 84: Thay đổi, điều chỉnh yêu cầu về nội dung, phạm vi công việc, kỹ thuật, chất lượng sản phẩm, tiến độ thực hiện, điều kiện tạm ứng, thanh toán đã được các bên thỏa thuận trong hợp đồng. ( Sau khi điều chỉnh điều chỉnh thiết kế bản vẽ thi công).</w:t>
      </w:r>
    </w:p>
    <w:p w14:paraId="42F65C88" w14:textId="3C6FCBE5" w:rsidR="00511E2A" w:rsidRPr="000E690A" w:rsidRDefault="00511E2A" w:rsidP="00FE119D">
      <w:pPr>
        <w:ind w:firstLine="709"/>
        <w:jc w:val="both"/>
        <w:rPr>
          <w:color w:val="000000" w:themeColor="text1"/>
          <w:spacing w:val="-8"/>
          <w:sz w:val="28"/>
          <w:szCs w:val="28"/>
        </w:rPr>
      </w:pPr>
      <w:r w:rsidRPr="000E690A">
        <w:rPr>
          <w:color w:val="000000" w:themeColor="text1"/>
          <w:spacing w:val="-8"/>
          <w:sz w:val="28"/>
          <w:szCs w:val="28"/>
        </w:rPr>
        <w:t>+ Điểm đ Khoản 2 Điều 84: Trường hợp khác do các bên thỏa thuận phù hợp với quy định của Luật Xây dựng và quy định khác của pháp luật có liên quan</w:t>
      </w:r>
    </w:p>
    <w:p w14:paraId="70628DFC" w14:textId="6B51B2FF" w:rsidR="003A13AB" w:rsidRPr="000C2FFE" w:rsidRDefault="00202408" w:rsidP="000C2FFE">
      <w:pPr>
        <w:spacing w:after="120"/>
        <w:ind w:firstLine="709"/>
        <w:jc w:val="both"/>
        <w:rPr>
          <w:color w:val="000000" w:themeColor="text1"/>
          <w:sz w:val="28"/>
          <w:szCs w:val="28"/>
        </w:rPr>
      </w:pPr>
      <w:r w:rsidRPr="000E690A">
        <w:rPr>
          <w:color w:val="000000" w:themeColor="text1"/>
          <w:sz w:val="28"/>
          <w:szCs w:val="28"/>
        </w:rPr>
        <w:t>T</w:t>
      </w:r>
      <w:r w:rsidR="003A13AB" w:rsidRPr="000E690A">
        <w:rPr>
          <w:color w:val="000000" w:themeColor="text1"/>
          <w:sz w:val="28"/>
          <w:szCs w:val="28"/>
        </w:rPr>
        <w:t>r</w:t>
      </w:r>
      <w:r w:rsidRPr="000E690A">
        <w:rPr>
          <w:color w:val="000000" w:themeColor="text1"/>
          <w:sz w:val="28"/>
          <w:szCs w:val="28"/>
        </w:rPr>
        <w:t xml:space="preserve">ên </w:t>
      </w:r>
      <w:r w:rsidR="00C02254" w:rsidRPr="000E690A">
        <w:rPr>
          <w:color w:val="000000" w:themeColor="text1"/>
          <w:sz w:val="28"/>
          <w:szCs w:val="28"/>
        </w:rPr>
        <w:t>Trên đây là Báo cáo kết quả thực hiện nhiệm vụ của Tổ công tác đặc biệt đối với công trình Đường từ thôn Nhiều Cù Ván A đến thôn Tẩn Chư, xã Tả Van Chư, huyện Bắc Hà, tỉnh Lào Cai. Tổ công tác kính báo cáo Thường trực Đảng ủy, Thường trực HĐND và Thường trực UBND xã xem xét, chỉ đạo</w:t>
      </w:r>
      <w:r w:rsidRPr="000E690A">
        <w:rPr>
          <w:color w:val="000000" w:themeColor="text1"/>
          <w:sz w:val="28"/>
          <w:szCs w:val="28"/>
        </w:rPr>
        <w:t>./.</w:t>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394"/>
      </w:tblGrid>
      <w:tr w:rsidR="002A292D" w:rsidRPr="000E690A" w14:paraId="5A952962" w14:textId="77777777" w:rsidTr="00C02254">
        <w:trPr>
          <w:trHeight w:val="1615"/>
        </w:trPr>
        <w:tc>
          <w:tcPr>
            <w:tcW w:w="4820" w:type="dxa"/>
          </w:tcPr>
          <w:p w14:paraId="665AF133" w14:textId="77777777" w:rsidR="002A292D" w:rsidRPr="000E690A" w:rsidRDefault="002A292D" w:rsidP="00D40D4E">
            <w:pPr>
              <w:jc w:val="both"/>
              <w:rPr>
                <w:b/>
                <w:bCs/>
                <w:i/>
                <w:iCs/>
                <w:color w:val="000000" w:themeColor="text1"/>
                <w:lang w:val="vi-VN"/>
              </w:rPr>
            </w:pPr>
            <w:r w:rsidRPr="000E690A">
              <w:rPr>
                <w:b/>
                <w:bCs/>
                <w:i/>
                <w:iCs/>
                <w:color w:val="000000" w:themeColor="text1"/>
                <w:lang w:val="de-DE"/>
              </w:rPr>
              <w:t>Nơi nhận:</w:t>
            </w:r>
          </w:p>
          <w:p w14:paraId="08D35215" w14:textId="77777777" w:rsidR="00C02254" w:rsidRPr="000E690A" w:rsidRDefault="00C02254" w:rsidP="00C02254">
            <w:pPr>
              <w:rPr>
                <w:color w:val="000000" w:themeColor="text1"/>
                <w:sz w:val="22"/>
                <w:szCs w:val="22"/>
                <w:lang w:val="de-DE"/>
              </w:rPr>
            </w:pPr>
            <w:r w:rsidRPr="000E690A">
              <w:rPr>
                <w:color w:val="000000" w:themeColor="text1"/>
                <w:sz w:val="22"/>
                <w:szCs w:val="22"/>
                <w:lang w:val="de-DE"/>
              </w:rPr>
              <w:t>- Như trên;</w:t>
            </w:r>
          </w:p>
          <w:p w14:paraId="2E009698" w14:textId="77777777" w:rsidR="00C02254" w:rsidRPr="000E690A" w:rsidRDefault="00C02254" w:rsidP="00C02254">
            <w:pPr>
              <w:rPr>
                <w:color w:val="000000" w:themeColor="text1"/>
                <w:sz w:val="22"/>
                <w:szCs w:val="22"/>
                <w:lang w:val="de-DE"/>
              </w:rPr>
            </w:pPr>
            <w:r w:rsidRPr="000E690A">
              <w:rPr>
                <w:color w:val="000000" w:themeColor="text1"/>
                <w:sz w:val="22"/>
                <w:szCs w:val="22"/>
                <w:lang w:val="de-DE"/>
              </w:rPr>
              <w:t>- Chủ tịch, các Phó Chủ tịch UBND xã;</w:t>
            </w:r>
          </w:p>
          <w:p w14:paraId="679E0A13" w14:textId="77777777" w:rsidR="00C02254" w:rsidRPr="000E690A" w:rsidRDefault="00C02254" w:rsidP="00C02254">
            <w:pPr>
              <w:rPr>
                <w:color w:val="000000" w:themeColor="text1"/>
                <w:sz w:val="22"/>
                <w:szCs w:val="22"/>
                <w:lang w:val="de-DE"/>
              </w:rPr>
            </w:pPr>
            <w:r w:rsidRPr="000E690A">
              <w:rPr>
                <w:color w:val="000000" w:themeColor="text1"/>
                <w:sz w:val="22"/>
                <w:szCs w:val="22"/>
                <w:lang w:val="de-DE"/>
              </w:rPr>
              <w:t>- Các thành viên Tổ công tác;</w:t>
            </w:r>
          </w:p>
          <w:p w14:paraId="34F57855" w14:textId="77777777" w:rsidR="00C02254" w:rsidRPr="000E690A" w:rsidRDefault="00C02254" w:rsidP="00C02254">
            <w:pPr>
              <w:rPr>
                <w:color w:val="000000" w:themeColor="text1"/>
                <w:sz w:val="22"/>
                <w:szCs w:val="22"/>
                <w:lang w:val="de-DE"/>
              </w:rPr>
            </w:pPr>
            <w:r w:rsidRPr="000E690A">
              <w:rPr>
                <w:color w:val="000000" w:themeColor="text1"/>
                <w:sz w:val="22"/>
                <w:szCs w:val="22"/>
                <w:lang w:val="de-DE"/>
              </w:rPr>
              <w:t>- Ban QLDA ĐTXD khu vực Bắc Hà;</w:t>
            </w:r>
          </w:p>
          <w:p w14:paraId="504C5C03" w14:textId="48163144" w:rsidR="002A292D" w:rsidRPr="000E690A" w:rsidRDefault="00C02254" w:rsidP="00C02254">
            <w:pPr>
              <w:jc w:val="both"/>
              <w:rPr>
                <w:color w:val="000000" w:themeColor="text1"/>
                <w:szCs w:val="28"/>
                <w:lang w:val="it-IT"/>
              </w:rPr>
            </w:pPr>
            <w:r w:rsidRPr="000E690A">
              <w:rPr>
                <w:color w:val="000000" w:themeColor="text1"/>
                <w:sz w:val="22"/>
                <w:szCs w:val="22"/>
                <w:lang w:val="de-DE"/>
              </w:rPr>
              <w:t>- Lưu: VT, TCT</w:t>
            </w:r>
            <w:r w:rsidR="002A292D" w:rsidRPr="000E690A">
              <w:rPr>
                <w:color w:val="000000" w:themeColor="text1"/>
                <w:lang w:val="it-IT"/>
              </w:rPr>
              <w:t>.</w:t>
            </w:r>
          </w:p>
        </w:tc>
        <w:tc>
          <w:tcPr>
            <w:tcW w:w="4394" w:type="dxa"/>
          </w:tcPr>
          <w:p w14:paraId="59F16E55" w14:textId="77777777" w:rsidR="00C02254" w:rsidRPr="000E690A" w:rsidRDefault="00C02254" w:rsidP="00C02254">
            <w:pPr>
              <w:jc w:val="center"/>
              <w:rPr>
                <w:b/>
                <w:color w:val="000000" w:themeColor="text1"/>
                <w:sz w:val="28"/>
                <w:szCs w:val="28"/>
                <w:lang w:val="de-DE"/>
              </w:rPr>
            </w:pPr>
            <w:r w:rsidRPr="000E690A">
              <w:rPr>
                <w:b/>
                <w:color w:val="000000" w:themeColor="text1"/>
                <w:sz w:val="28"/>
                <w:szCs w:val="28"/>
                <w:lang w:val="de-DE"/>
              </w:rPr>
              <w:t>TỔ TRƯỞNG</w:t>
            </w:r>
          </w:p>
          <w:p w14:paraId="26A2EC24" w14:textId="77777777" w:rsidR="00C02254" w:rsidRPr="000E690A" w:rsidRDefault="00C02254" w:rsidP="00FE119D">
            <w:pPr>
              <w:rPr>
                <w:b/>
                <w:color w:val="000000" w:themeColor="text1"/>
                <w:sz w:val="28"/>
                <w:szCs w:val="28"/>
                <w:lang w:val="de-DE"/>
              </w:rPr>
            </w:pPr>
          </w:p>
          <w:p w14:paraId="04746588" w14:textId="77777777" w:rsidR="003F7CA8" w:rsidRDefault="003F7CA8" w:rsidP="00C02254">
            <w:pPr>
              <w:jc w:val="center"/>
              <w:rPr>
                <w:b/>
                <w:color w:val="000000" w:themeColor="text1"/>
                <w:sz w:val="28"/>
                <w:szCs w:val="28"/>
                <w:lang w:val="de-DE"/>
              </w:rPr>
            </w:pPr>
          </w:p>
          <w:p w14:paraId="71FEC0BB" w14:textId="77777777" w:rsidR="00FE119D" w:rsidRDefault="00FE119D" w:rsidP="00C02254">
            <w:pPr>
              <w:jc w:val="center"/>
              <w:rPr>
                <w:b/>
                <w:color w:val="000000" w:themeColor="text1"/>
                <w:sz w:val="28"/>
                <w:szCs w:val="28"/>
                <w:lang w:val="de-DE"/>
              </w:rPr>
            </w:pPr>
          </w:p>
          <w:p w14:paraId="6274578D" w14:textId="77777777" w:rsidR="00FE119D" w:rsidRPr="000E690A" w:rsidRDefault="00FE119D" w:rsidP="00C02254">
            <w:pPr>
              <w:jc w:val="center"/>
              <w:rPr>
                <w:b/>
                <w:color w:val="000000" w:themeColor="text1"/>
                <w:sz w:val="28"/>
                <w:szCs w:val="28"/>
                <w:lang w:val="de-DE"/>
              </w:rPr>
            </w:pPr>
          </w:p>
          <w:p w14:paraId="750DB02C" w14:textId="77777777" w:rsidR="00C02254" w:rsidRPr="000E690A" w:rsidRDefault="00C02254" w:rsidP="00C02254">
            <w:pPr>
              <w:jc w:val="center"/>
              <w:rPr>
                <w:b/>
                <w:color w:val="000000" w:themeColor="text1"/>
                <w:sz w:val="28"/>
                <w:szCs w:val="28"/>
                <w:lang w:val="de-DE"/>
              </w:rPr>
            </w:pPr>
          </w:p>
          <w:p w14:paraId="5349D826" w14:textId="77777777" w:rsidR="00C02254" w:rsidRPr="000E690A" w:rsidRDefault="00C02254" w:rsidP="00C02254">
            <w:pPr>
              <w:jc w:val="center"/>
              <w:rPr>
                <w:b/>
                <w:color w:val="000000" w:themeColor="text1"/>
                <w:sz w:val="28"/>
                <w:szCs w:val="28"/>
                <w:lang w:val="de-DE"/>
              </w:rPr>
            </w:pPr>
            <w:r w:rsidRPr="000E690A">
              <w:rPr>
                <w:b/>
                <w:color w:val="000000" w:themeColor="text1"/>
                <w:sz w:val="28"/>
                <w:szCs w:val="28"/>
              </w:rPr>
              <w:t>PHÓ CHỦ TỊCH UBND XÃ</w:t>
            </w:r>
          </w:p>
          <w:p w14:paraId="61C1959A" w14:textId="45DF211E" w:rsidR="002A292D" w:rsidRPr="000E690A" w:rsidRDefault="00C02254" w:rsidP="00C02254">
            <w:pPr>
              <w:jc w:val="center"/>
              <w:rPr>
                <w:color w:val="000000" w:themeColor="text1"/>
                <w:szCs w:val="28"/>
                <w:lang w:val="it-IT"/>
              </w:rPr>
            </w:pPr>
            <w:r w:rsidRPr="000E690A">
              <w:rPr>
                <w:b/>
                <w:bCs/>
                <w:color w:val="000000" w:themeColor="text1"/>
                <w:sz w:val="28"/>
                <w:szCs w:val="28"/>
                <w:lang w:val="pt-BR"/>
              </w:rPr>
              <w:t>Hà Đức Thành</w:t>
            </w:r>
            <w:r w:rsidRPr="000E690A">
              <w:rPr>
                <w:color w:val="000000" w:themeColor="text1"/>
                <w:szCs w:val="28"/>
                <w:lang w:val="it-IT"/>
              </w:rPr>
              <w:t xml:space="preserve"> </w:t>
            </w:r>
          </w:p>
        </w:tc>
      </w:tr>
    </w:tbl>
    <w:p w14:paraId="287A1F97" w14:textId="77777777" w:rsidR="002A292D" w:rsidRPr="000E690A" w:rsidRDefault="002A292D" w:rsidP="00D40D4E">
      <w:pPr>
        <w:ind w:firstLine="567"/>
        <w:jc w:val="both"/>
        <w:rPr>
          <w:b/>
          <w:bCs/>
          <w:color w:val="000000" w:themeColor="text1"/>
          <w:sz w:val="28"/>
          <w:szCs w:val="28"/>
          <w:lang w:val="vi-VN"/>
        </w:rPr>
      </w:pPr>
    </w:p>
    <w:sectPr w:rsidR="002A292D" w:rsidRPr="000E690A" w:rsidSect="00D40D4E">
      <w:headerReference w:type="default" r:id="rId7"/>
      <w:pgSz w:w="11906" w:h="16838"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DE30B" w14:textId="77777777" w:rsidR="00FB3968" w:rsidRDefault="00FB3968" w:rsidP="00D40D4E">
      <w:r>
        <w:separator/>
      </w:r>
    </w:p>
  </w:endnote>
  <w:endnote w:type="continuationSeparator" w:id="0">
    <w:p w14:paraId="4989D8C0" w14:textId="77777777" w:rsidR="00FB3968" w:rsidRDefault="00FB3968" w:rsidP="00D40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EBDEC" w14:textId="77777777" w:rsidR="00FB3968" w:rsidRDefault="00FB3968" w:rsidP="00D40D4E">
      <w:r>
        <w:separator/>
      </w:r>
    </w:p>
  </w:footnote>
  <w:footnote w:type="continuationSeparator" w:id="0">
    <w:p w14:paraId="6B1219EC" w14:textId="77777777" w:rsidR="00FB3968" w:rsidRDefault="00FB3968" w:rsidP="00D40D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600439"/>
      <w:docPartObj>
        <w:docPartGallery w:val="Page Numbers (Top of Page)"/>
        <w:docPartUnique/>
      </w:docPartObj>
    </w:sdtPr>
    <w:sdtEndPr>
      <w:rPr>
        <w:noProof/>
        <w:sz w:val="28"/>
        <w:szCs w:val="28"/>
      </w:rPr>
    </w:sdtEndPr>
    <w:sdtContent>
      <w:p w14:paraId="0142F247" w14:textId="501EB234" w:rsidR="00D40D4E" w:rsidRPr="00D40D4E" w:rsidRDefault="00D40D4E" w:rsidP="00D40D4E">
        <w:pPr>
          <w:pStyle w:val="Header"/>
          <w:jc w:val="center"/>
          <w:rPr>
            <w:sz w:val="28"/>
            <w:szCs w:val="28"/>
          </w:rPr>
        </w:pPr>
        <w:r w:rsidRPr="00D40D4E">
          <w:rPr>
            <w:sz w:val="28"/>
            <w:szCs w:val="28"/>
          </w:rPr>
          <w:fldChar w:fldCharType="begin"/>
        </w:r>
        <w:r w:rsidRPr="00D40D4E">
          <w:rPr>
            <w:sz w:val="28"/>
            <w:szCs w:val="28"/>
          </w:rPr>
          <w:instrText xml:space="preserve"> PAGE   \* MERGEFORMAT </w:instrText>
        </w:r>
        <w:r w:rsidRPr="00D40D4E">
          <w:rPr>
            <w:sz w:val="28"/>
            <w:szCs w:val="28"/>
          </w:rPr>
          <w:fldChar w:fldCharType="separate"/>
        </w:r>
        <w:r w:rsidRPr="00D40D4E">
          <w:rPr>
            <w:noProof/>
            <w:sz w:val="28"/>
            <w:szCs w:val="28"/>
          </w:rPr>
          <w:t>2</w:t>
        </w:r>
        <w:r w:rsidRPr="00D40D4E">
          <w:rPr>
            <w:noProof/>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170F"/>
    <w:multiLevelType w:val="hybridMultilevel"/>
    <w:tmpl w:val="7222F36A"/>
    <w:lvl w:ilvl="0" w:tplc="A34E550E">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736D9"/>
    <w:multiLevelType w:val="hybridMultilevel"/>
    <w:tmpl w:val="2866221E"/>
    <w:lvl w:ilvl="0" w:tplc="D5606E40">
      <w:start w:val="2"/>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6F6467A"/>
    <w:multiLevelType w:val="hybridMultilevel"/>
    <w:tmpl w:val="050860A2"/>
    <w:lvl w:ilvl="0" w:tplc="8F2039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74CED"/>
    <w:multiLevelType w:val="hybridMultilevel"/>
    <w:tmpl w:val="CD0A9202"/>
    <w:lvl w:ilvl="0" w:tplc="3A3A377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9635B"/>
    <w:multiLevelType w:val="hybridMultilevel"/>
    <w:tmpl w:val="748A3864"/>
    <w:lvl w:ilvl="0" w:tplc="1A8CC23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EF0145"/>
    <w:multiLevelType w:val="multilevel"/>
    <w:tmpl w:val="CB04D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E13DE"/>
    <w:multiLevelType w:val="hybridMultilevel"/>
    <w:tmpl w:val="218EAA6E"/>
    <w:lvl w:ilvl="0" w:tplc="112E5E3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6351ED4"/>
    <w:multiLevelType w:val="multilevel"/>
    <w:tmpl w:val="BB2E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2381E"/>
    <w:multiLevelType w:val="hybridMultilevel"/>
    <w:tmpl w:val="466617C0"/>
    <w:lvl w:ilvl="0" w:tplc="6C7C5CFA">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7535355"/>
    <w:multiLevelType w:val="multilevel"/>
    <w:tmpl w:val="33245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BC4489"/>
    <w:multiLevelType w:val="multilevel"/>
    <w:tmpl w:val="E33C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8D408B"/>
    <w:multiLevelType w:val="hybridMultilevel"/>
    <w:tmpl w:val="5ECA0482"/>
    <w:lvl w:ilvl="0" w:tplc="3C120216">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8B418B1"/>
    <w:multiLevelType w:val="multilevel"/>
    <w:tmpl w:val="DED88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57322C"/>
    <w:multiLevelType w:val="multilevel"/>
    <w:tmpl w:val="01AEA8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155BAE"/>
    <w:multiLevelType w:val="hybridMultilevel"/>
    <w:tmpl w:val="F8709928"/>
    <w:lvl w:ilvl="0" w:tplc="F4E81FB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50F0B6B"/>
    <w:multiLevelType w:val="multilevel"/>
    <w:tmpl w:val="93A2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C31D10"/>
    <w:multiLevelType w:val="multilevel"/>
    <w:tmpl w:val="50FEA9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310208"/>
    <w:multiLevelType w:val="multilevel"/>
    <w:tmpl w:val="2B20B4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074AA5"/>
    <w:multiLevelType w:val="multilevel"/>
    <w:tmpl w:val="B2E8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5E5965"/>
    <w:multiLevelType w:val="hybridMultilevel"/>
    <w:tmpl w:val="02AE2DF2"/>
    <w:lvl w:ilvl="0" w:tplc="F5EE779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54DB2A5B"/>
    <w:multiLevelType w:val="multilevel"/>
    <w:tmpl w:val="1AEE9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473577"/>
    <w:multiLevelType w:val="multilevel"/>
    <w:tmpl w:val="BD1E99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BFB7F14"/>
    <w:multiLevelType w:val="multilevel"/>
    <w:tmpl w:val="CA82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4F646F"/>
    <w:multiLevelType w:val="multilevel"/>
    <w:tmpl w:val="7F567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C606B7"/>
    <w:multiLevelType w:val="hybridMultilevel"/>
    <w:tmpl w:val="360E0708"/>
    <w:lvl w:ilvl="0" w:tplc="12EA0578">
      <w:start w:val="1"/>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6BD345BC"/>
    <w:multiLevelType w:val="multilevel"/>
    <w:tmpl w:val="170C79DA"/>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9E0165"/>
    <w:multiLevelType w:val="multilevel"/>
    <w:tmpl w:val="63C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724588"/>
    <w:multiLevelType w:val="multilevel"/>
    <w:tmpl w:val="7DD4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A23988"/>
    <w:multiLevelType w:val="multilevel"/>
    <w:tmpl w:val="9F72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7532B9"/>
    <w:multiLevelType w:val="multilevel"/>
    <w:tmpl w:val="2D0A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9A7A63"/>
    <w:multiLevelType w:val="multilevel"/>
    <w:tmpl w:val="EE805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DF5883"/>
    <w:multiLevelType w:val="hybridMultilevel"/>
    <w:tmpl w:val="B622D5FC"/>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E3E6C93"/>
    <w:multiLevelType w:val="multilevel"/>
    <w:tmpl w:val="B262CBC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7049321">
    <w:abstractNumId w:val="31"/>
  </w:num>
  <w:num w:numId="2" w16cid:durableId="874929197">
    <w:abstractNumId w:val="3"/>
  </w:num>
  <w:num w:numId="3" w16cid:durableId="247808154">
    <w:abstractNumId w:val="6"/>
  </w:num>
  <w:num w:numId="4" w16cid:durableId="394400671">
    <w:abstractNumId w:val="24"/>
  </w:num>
  <w:num w:numId="5" w16cid:durableId="1469664789">
    <w:abstractNumId w:val="19"/>
  </w:num>
  <w:num w:numId="6" w16cid:durableId="50420968">
    <w:abstractNumId w:val="25"/>
  </w:num>
  <w:num w:numId="7" w16cid:durableId="1328896410">
    <w:abstractNumId w:val="26"/>
  </w:num>
  <w:num w:numId="8" w16cid:durableId="458643333">
    <w:abstractNumId w:val="10"/>
  </w:num>
  <w:num w:numId="9" w16cid:durableId="507404122">
    <w:abstractNumId w:val="17"/>
    <w:lvlOverride w:ilvl="0">
      <w:lvl w:ilvl="0">
        <w:numFmt w:val="decimal"/>
        <w:lvlText w:val="%1."/>
        <w:lvlJc w:val="left"/>
      </w:lvl>
    </w:lvlOverride>
  </w:num>
  <w:num w:numId="10" w16cid:durableId="1411731279">
    <w:abstractNumId w:val="17"/>
    <w:lvlOverride w:ilvl="0">
      <w:lvl w:ilvl="0">
        <w:numFmt w:val="decimal"/>
        <w:lvlText w:val="%1."/>
        <w:lvlJc w:val="left"/>
      </w:lvl>
    </w:lvlOverride>
  </w:num>
  <w:num w:numId="11" w16cid:durableId="1408647365">
    <w:abstractNumId w:val="30"/>
  </w:num>
  <w:num w:numId="12" w16cid:durableId="1057432053">
    <w:abstractNumId w:val="27"/>
  </w:num>
  <w:num w:numId="13" w16cid:durableId="1307473216">
    <w:abstractNumId w:val="29"/>
  </w:num>
  <w:num w:numId="14" w16cid:durableId="2090737137">
    <w:abstractNumId w:val="23"/>
  </w:num>
  <w:num w:numId="15" w16cid:durableId="345058605">
    <w:abstractNumId w:val="18"/>
  </w:num>
  <w:num w:numId="16" w16cid:durableId="1711489155">
    <w:abstractNumId w:val="13"/>
    <w:lvlOverride w:ilvl="0">
      <w:lvl w:ilvl="0">
        <w:numFmt w:val="decimal"/>
        <w:lvlText w:val="%1."/>
        <w:lvlJc w:val="left"/>
      </w:lvl>
    </w:lvlOverride>
  </w:num>
  <w:num w:numId="17" w16cid:durableId="1963460578">
    <w:abstractNumId w:val="22"/>
  </w:num>
  <w:num w:numId="18" w16cid:durableId="921140957">
    <w:abstractNumId w:val="16"/>
    <w:lvlOverride w:ilvl="0">
      <w:lvl w:ilvl="0">
        <w:numFmt w:val="decimal"/>
        <w:lvlText w:val="%1."/>
        <w:lvlJc w:val="left"/>
      </w:lvl>
    </w:lvlOverride>
  </w:num>
  <w:num w:numId="19" w16cid:durableId="1587686516">
    <w:abstractNumId w:val="12"/>
  </w:num>
  <w:num w:numId="20" w16cid:durableId="1164317615">
    <w:abstractNumId w:val="0"/>
  </w:num>
  <w:num w:numId="21" w16cid:durableId="970133171">
    <w:abstractNumId w:val="14"/>
  </w:num>
  <w:num w:numId="22" w16cid:durableId="2028407334">
    <w:abstractNumId w:val="1"/>
  </w:num>
  <w:num w:numId="23" w16cid:durableId="1873684793">
    <w:abstractNumId w:val="7"/>
  </w:num>
  <w:num w:numId="24" w16cid:durableId="625892258">
    <w:abstractNumId w:val="2"/>
  </w:num>
  <w:num w:numId="25" w16cid:durableId="1922711891">
    <w:abstractNumId w:val="32"/>
  </w:num>
  <w:num w:numId="26" w16cid:durableId="1695571539">
    <w:abstractNumId w:val="20"/>
  </w:num>
  <w:num w:numId="27" w16cid:durableId="210657368">
    <w:abstractNumId w:val="21"/>
  </w:num>
  <w:num w:numId="28" w16cid:durableId="1054355540">
    <w:abstractNumId w:val="11"/>
  </w:num>
  <w:num w:numId="29" w16cid:durableId="201408547">
    <w:abstractNumId w:val="15"/>
  </w:num>
  <w:num w:numId="30" w16cid:durableId="1919555422">
    <w:abstractNumId w:val="9"/>
  </w:num>
  <w:num w:numId="31" w16cid:durableId="65957048">
    <w:abstractNumId w:val="5"/>
  </w:num>
  <w:num w:numId="32" w16cid:durableId="1405028445">
    <w:abstractNumId w:val="28"/>
  </w:num>
  <w:num w:numId="33" w16cid:durableId="1933732883">
    <w:abstractNumId w:val="8"/>
  </w:num>
  <w:num w:numId="34" w16cid:durableId="17304187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EA0"/>
    <w:rsid w:val="0001051F"/>
    <w:rsid w:val="00015B22"/>
    <w:rsid w:val="0001694C"/>
    <w:rsid w:val="00026DEC"/>
    <w:rsid w:val="00030502"/>
    <w:rsid w:val="00030950"/>
    <w:rsid w:val="00034082"/>
    <w:rsid w:val="00040EAD"/>
    <w:rsid w:val="000410E5"/>
    <w:rsid w:val="00043496"/>
    <w:rsid w:val="000436BD"/>
    <w:rsid w:val="000505A4"/>
    <w:rsid w:val="00062284"/>
    <w:rsid w:val="00065F1B"/>
    <w:rsid w:val="0008007B"/>
    <w:rsid w:val="00080772"/>
    <w:rsid w:val="00081E70"/>
    <w:rsid w:val="00084711"/>
    <w:rsid w:val="00087BAA"/>
    <w:rsid w:val="0009503C"/>
    <w:rsid w:val="000B2B1E"/>
    <w:rsid w:val="000B42A1"/>
    <w:rsid w:val="000B75FE"/>
    <w:rsid w:val="000B767F"/>
    <w:rsid w:val="000C2FFE"/>
    <w:rsid w:val="000C7A93"/>
    <w:rsid w:val="000D48E4"/>
    <w:rsid w:val="000D64FA"/>
    <w:rsid w:val="000E3F31"/>
    <w:rsid w:val="000E4582"/>
    <w:rsid w:val="000E4DD0"/>
    <w:rsid w:val="000E51D0"/>
    <w:rsid w:val="000E690A"/>
    <w:rsid w:val="000F3A3A"/>
    <w:rsid w:val="0010102E"/>
    <w:rsid w:val="00105F9D"/>
    <w:rsid w:val="00111185"/>
    <w:rsid w:val="00117AA9"/>
    <w:rsid w:val="00120D2E"/>
    <w:rsid w:val="001254DF"/>
    <w:rsid w:val="00126C3D"/>
    <w:rsid w:val="00126F56"/>
    <w:rsid w:val="00130CBA"/>
    <w:rsid w:val="00145DC8"/>
    <w:rsid w:val="00146011"/>
    <w:rsid w:val="001611D6"/>
    <w:rsid w:val="0016685E"/>
    <w:rsid w:val="001827C9"/>
    <w:rsid w:val="00183FAF"/>
    <w:rsid w:val="001854A2"/>
    <w:rsid w:val="0019552A"/>
    <w:rsid w:val="001A0A3F"/>
    <w:rsid w:val="001A2818"/>
    <w:rsid w:val="001A4D37"/>
    <w:rsid w:val="001A7BCC"/>
    <w:rsid w:val="001B0463"/>
    <w:rsid w:val="001B1638"/>
    <w:rsid w:val="001B1EE7"/>
    <w:rsid w:val="001B31F7"/>
    <w:rsid w:val="001B3E55"/>
    <w:rsid w:val="001D38C7"/>
    <w:rsid w:val="001D75F0"/>
    <w:rsid w:val="001F7A62"/>
    <w:rsid w:val="00202408"/>
    <w:rsid w:val="00205458"/>
    <w:rsid w:val="002101C9"/>
    <w:rsid w:val="0022492B"/>
    <w:rsid w:val="00235073"/>
    <w:rsid w:val="00236A09"/>
    <w:rsid w:val="00244A3B"/>
    <w:rsid w:val="002532F5"/>
    <w:rsid w:val="002550B8"/>
    <w:rsid w:val="00256B75"/>
    <w:rsid w:val="00260A9C"/>
    <w:rsid w:val="00261BBD"/>
    <w:rsid w:val="00261C21"/>
    <w:rsid w:val="0026447F"/>
    <w:rsid w:val="0026472A"/>
    <w:rsid w:val="00271FC3"/>
    <w:rsid w:val="002750C3"/>
    <w:rsid w:val="002767CE"/>
    <w:rsid w:val="00281300"/>
    <w:rsid w:val="002839FF"/>
    <w:rsid w:val="00285103"/>
    <w:rsid w:val="002876B7"/>
    <w:rsid w:val="00287B5C"/>
    <w:rsid w:val="00290BC9"/>
    <w:rsid w:val="002935A0"/>
    <w:rsid w:val="002969AE"/>
    <w:rsid w:val="002A292D"/>
    <w:rsid w:val="002A7E1D"/>
    <w:rsid w:val="002B37E1"/>
    <w:rsid w:val="002B5618"/>
    <w:rsid w:val="002B5A23"/>
    <w:rsid w:val="002B7AFA"/>
    <w:rsid w:val="002C01A7"/>
    <w:rsid w:val="002D2171"/>
    <w:rsid w:val="002D71C5"/>
    <w:rsid w:val="002F21E8"/>
    <w:rsid w:val="002F7736"/>
    <w:rsid w:val="003000A4"/>
    <w:rsid w:val="00301CAD"/>
    <w:rsid w:val="00307FC7"/>
    <w:rsid w:val="003109F2"/>
    <w:rsid w:val="003121D7"/>
    <w:rsid w:val="00317FA1"/>
    <w:rsid w:val="00336FDC"/>
    <w:rsid w:val="0034090A"/>
    <w:rsid w:val="003543DC"/>
    <w:rsid w:val="00356B79"/>
    <w:rsid w:val="00357F35"/>
    <w:rsid w:val="00383E3D"/>
    <w:rsid w:val="00383EAC"/>
    <w:rsid w:val="00385488"/>
    <w:rsid w:val="0038602D"/>
    <w:rsid w:val="00386A99"/>
    <w:rsid w:val="00390834"/>
    <w:rsid w:val="00393598"/>
    <w:rsid w:val="003956FE"/>
    <w:rsid w:val="003A13AB"/>
    <w:rsid w:val="003B0AA3"/>
    <w:rsid w:val="003B4E17"/>
    <w:rsid w:val="003B7CCB"/>
    <w:rsid w:val="003C14E8"/>
    <w:rsid w:val="003C3F56"/>
    <w:rsid w:val="003C7ABD"/>
    <w:rsid w:val="003D4B5F"/>
    <w:rsid w:val="003D7AC5"/>
    <w:rsid w:val="003E4138"/>
    <w:rsid w:val="003F1204"/>
    <w:rsid w:val="003F3E51"/>
    <w:rsid w:val="003F3F8B"/>
    <w:rsid w:val="003F5ABA"/>
    <w:rsid w:val="003F7CA8"/>
    <w:rsid w:val="00401468"/>
    <w:rsid w:val="00404686"/>
    <w:rsid w:val="004057DD"/>
    <w:rsid w:val="004115B8"/>
    <w:rsid w:val="004130DF"/>
    <w:rsid w:val="0041624E"/>
    <w:rsid w:val="0042289F"/>
    <w:rsid w:val="00434534"/>
    <w:rsid w:val="0043762F"/>
    <w:rsid w:val="00440C8A"/>
    <w:rsid w:val="00445641"/>
    <w:rsid w:val="00452846"/>
    <w:rsid w:val="00453094"/>
    <w:rsid w:val="004551FF"/>
    <w:rsid w:val="00455870"/>
    <w:rsid w:val="0046728B"/>
    <w:rsid w:val="004730B5"/>
    <w:rsid w:val="00473FAD"/>
    <w:rsid w:val="00475F4C"/>
    <w:rsid w:val="00477664"/>
    <w:rsid w:val="00485EE1"/>
    <w:rsid w:val="0048759E"/>
    <w:rsid w:val="00496062"/>
    <w:rsid w:val="004A03AD"/>
    <w:rsid w:val="004A794A"/>
    <w:rsid w:val="004A798B"/>
    <w:rsid w:val="004B0645"/>
    <w:rsid w:val="004C5163"/>
    <w:rsid w:val="004C5770"/>
    <w:rsid w:val="004C59DA"/>
    <w:rsid w:val="004C5BE1"/>
    <w:rsid w:val="004C5EA0"/>
    <w:rsid w:val="004C64E6"/>
    <w:rsid w:val="004C7DCE"/>
    <w:rsid w:val="004E1BED"/>
    <w:rsid w:val="004E396F"/>
    <w:rsid w:val="004F2BD5"/>
    <w:rsid w:val="004F41FB"/>
    <w:rsid w:val="004F6CCD"/>
    <w:rsid w:val="00511E2A"/>
    <w:rsid w:val="005158FD"/>
    <w:rsid w:val="00524AEC"/>
    <w:rsid w:val="00537523"/>
    <w:rsid w:val="00537C5B"/>
    <w:rsid w:val="00537EED"/>
    <w:rsid w:val="00547FB7"/>
    <w:rsid w:val="0055126C"/>
    <w:rsid w:val="005512F4"/>
    <w:rsid w:val="005515AE"/>
    <w:rsid w:val="005524A9"/>
    <w:rsid w:val="00562DB0"/>
    <w:rsid w:val="0057194D"/>
    <w:rsid w:val="00571D2F"/>
    <w:rsid w:val="00575694"/>
    <w:rsid w:val="00580C23"/>
    <w:rsid w:val="00581C9B"/>
    <w:rsid w:val="0058558A"/>
    <w:rsid w:val="005861CB"/>
    <w:rsid w:val="005923BC"/>
    <w:rsid w:val="0059430A"/>
    <w:rsid w:val="00594614"/>
    <w:rsid w:val="0059483C"/>
    <w:rsid w:val="005959EB"/>
    <w:rsid w:val="00597FE4"/>
    <w:rsid w:val="005A398B"/>
    <w:rsid w:val="005A6583"/>
    <w:rsid w:val="005B66E9"/>
    <w:rsid w:val="005C2D51"/>
    <w:rsid w:val="005C6097"/>
    <w:rsid w:val="005D2C65"/>
    <w:rsid w:val="005E5A11"/>
    <w:rsid w:val="005E70AD"/>
    <w:rsid w:val="005F696E"/>
    <w:rsid w:val="00605320"/>
    <w:rsid w:val="0060756D"/>
    <w:rsid w:val="00611609"/>
    <w:rsid w:val="00615D03"/>
    <w:rsid w:val="006233ED"/>
    <w:rsid w:val="0062777C"/>
    <w:rsid w:val="00634365"/>
    <w:rsid w:val="0065650E"/>
    <w:rsid w:val="00657276"/>
    <w:rsid w:val="00677C63"/>
    <w:rsid w:val="00681831"/>
    <w:rsid w:val="00682F01"/>
    <w:rsid w:val="00693E00"/>
    <w:rsid w:val="006A036B"/>
    <w:rsid w:val="006A3AFB"/>
    <w:rsid w:val="006A3B8A"/>
    <w:rsid w:val="006A3CB9"/>
    <w:rsid w:val="006A62C9"/>
    <w:rsid w:val="006A72F9"/>
    <w:rsid w:val="006B2CCA"/>
    <w:rsid w:val="006B7EA6"/>
    <w:rsid w:val="006C5DDF"/>
    <w:rsid w:val="006C7D8E"/>
    <w:rsid w:val="006C7DE4"/>
    <w:rsid w:val="006D6746"/>
    <w:rsid w:val="006E2B9A"/>
    <w:rsid w:val="006E38E0"/>
    <w:rsid w:val="006E408D"/>
    <w:rsid w:val="006E501E"/>
    <w:rsid w:val="006E6481"/>
    <w:rsid w:val="00700FF4"/>
    <w:rsid w:val="00705FD6"/>
    <w:rsid w:val="007103D7"/>
    <w:rsid w:val="00712F14"/>
    <w:rsid w:val="00714C90"/>
    <w:rsid w:val="00715E7C"/>
    <w:rsid w:val="00721368"/>
    <w:rsid w:val="007216E8"/>
    <w:rsid w:val="0072334A"/>
    <w:rsid w:val="0073305B"/>
    <w:rsid w:val="00734B16"/>
    <w:rsid w:val="007360E9"/>
    <w:rsid w:val="007368A5"/>
    <w:rsid w:val="00741788"/>
    <w:rsid w:val="00742429"/>
    <w:rsid w:val="00747539"/>
    <w:rsid w:val="00756C07"/>
    <w:rsid w:val="0075746F"/>
    <w:rsid w:val="00760AD6"/>
    <w:rsid w:val="007740A5"/>
    <w:rsid w:val="00781BD7"/>
    <w:rsid w:val="0078584B"/>
    <w:rsid w:val="00786F52"/>
    <w:rsid w:val="00791632"/>
    <w:rsid w:val="00796D36"/>
    <w:rsid w:val="007B0FC5"/>
    <w:rsid w:val="007B77C0"/>
    <w:rsid w:val="007C2F7F"/>
    <w:rsid w:val="007C34EF"/>
    <w:rsid w:val="007C46FC"/>
    <w:rsid w:val="007D2A35"/>
    <w:rsid w:val="007D5666"/>
    <w:rsid w:val="007E424E"/>
    <w:rsid w:val="007E56FA"/>
    <w:rsid w:val="007F201C"/>
    <w:rsid w:val="007F443D"/>
    <w:rsid w:val="008131C5"/>
    <w:rsid w:val="00822E59"/>
    <w:rsid w:val="00825926"/>
    <w:rsid w:val="00825F2D"/>
    <w:rsid w:val="008319DF"/>
    <w:rsid w:val="00831A24"/>
    <w:rsid w:val="00835BAF"/>
    <w:rsid w:val="008361E3"/>
    <w:rsid w:val="0084085D"/>
    <w:rsid w:val="00840DEC"/>
    <w:rsid w:val="008415BB"/>
    <w:rsid w:val="00841BF2"/>
    <w:rsid w:val="008556BF"/>
    <w:rsid w:val="008577AA"/>
    <w:rsid w:val="00857946"/>
    <w:rsid w:val="00862502"/>
    <w:rsid w:val="00871602"/>
    <w:rsid w:val="00873D94"/>
    <w:rsid w:val="00873E8A"/>
    <w:rsid w:val="00874361"/>
    <w:rsid w:val="00875120"/>
    <w:rsid w:val="00884288"/>
    <w:rsid w:val="00885629"/>
    <w:rsid w:val="0089303C"/>
    <w:rsid w:val="00894489"/>
    <w:rsid w:val="00895094"/>
    <w:rsid w:val="00895F7B"/>
    <w:rsid w:val="008B0C7D"/>
    <w:rsid w:val="008B110B"/>
    <w:rsid w:val="008B33F3"/>
    <w:rsid w:val="008B46CC"/>
    <w:rsid w:val="008B75ED"/>
    <w:rsid w:val="008B7960"/>
    <w:rsid w:val="008C0BF7"/>
    <w:rsid w:val="008C3A7A"/>
    <w:rsid w:val="008D1D51"/>
    <w:rsid w:val="008D2075"/>
    <w:rsid w:val="008D22A5"/>
    <w:rsid w:val="008D4425"/>
    <w:rsid w:val="008D6F05"/>
    <w:rsid w:val="008E15BC"/>
    <w:rsid w:val="008E1E79"/>
    <w:rsid w:val="008F0B71"/>
    <w:rsid w:val="008F1DBA"/>
    <w:rsid w:val="008F6B5F"/>
    <w:rsid w:val="00900052"/>
    <w:rsid w:val="00900E5C"/>
    <w:rsid w:val="009014FE"/>
    <w:rsid w:val="00903FBF"/>
    <w:rsid w:val="009100E2"/>
    <w:rsid w:val="00913547"/>
    <w:rsid w:val="0091774D"/>
    <w:rsid w:val="00920143"/>
    <w:rsid w:val="0092064F"/>
    <w:rsid w:val="00925983"/>
    <w:rsid w:val="00927737"/>
    <w:rsid w:val="009315B6"/>
    <w:rsid w:val="00931C82"/>
    <w:rsid w:val="0093578D"/>
    <w:rsid w:val="00952A8E"/>
    <w:rsid w:val="00960167"/>
    <w:rsid w:val="009612B2"/>
    <w:rsid w:val="00961B0A"/>
    <w:rsid w:val="00963624"/>
    <w:rsid w:val="00964777"/>
    <w:rsid w:val="00966730"/>
    <w:rsid w:val="00966DA5"/>
    <w:rsid w:val="00973BCA"/>
    <w:rsid w:val="00974660"/>
    <w:rsid w:val="00974FAC"/>
    <w:rsid w:val="00975C47"/>
    <w:rsid w:val="00980C21"/>
    <w:rsid w:val="00984EC4"/>
    <w:rsid w:val="0098783A"/>
    <w:rsid w:val="009963A3"/>
    <w:rsid w:val="009A2621"/>
    <w:rsid w:val="009A55E1"/>
    <w:rsid w:val="009B2370"/>
    <w:rsid w:val="009B5817"/>
    <w:rsid w:val="009C0321"/>
    <w:rsid w:val="009C7BF1"/>
    <w:rsid w:val="009D1464"/>
    <w:rsid w:val="009D4E96"/>
    <w:rsid w:val="009D6B5D"/>
    <w:rsid w:val="009D6F52"/>
    <w:rsid w:val="009E48A4"/>
    <w:rsid w:val="009E4B9C"/>
    <w:rsid w:val="009E7AED"/>
    <w:rsid w:val="009F3B2F"/>
    <w:rsid w:val="009F6C2B"/>
    <w:rsid w:val="00A0063A"/>
    <w:rsid w:val="00A02B34"/>
    <w:rsid w:val="00A0393F"/>
    <w:rsid w:val="00A137FC"/>
    <w:rsid w:val="00A174F2"/>
    <w:rsid w:val="00A24B1E"/>
    <w:rsid w:val="00A259F8"/>
    <w:rsid w:val="00A319D3"/>
    <w:rsid w:val="00A3356D"/>
    <w:rsid w:val="00A41102"/>
    <w:rsid w:val="00A44683"/>
    <w:rsid w:val="00A44B02"/>
    <w:rsid w:val="00A45A2E"/>
    <w:rsid w:val="00A46BE8"/>
    <w:rsid w:val="00A4787E"/>
    <w:rsid w:val="00A51D2C"/>
    <w:rsid w:val="00A53683"/>
    <w:rsid w:val="00A608C6"/>
    <w:rsid w:val="00A70B69"/>
    <w:rsid w:val="00A74D2E"/>
    <w:rsid w:val="00A75037"/>
    <w:rsid w:val="00A80667"/>
    <w:rsid w:val="00A812CA"/>
    <w:rsid w:val="00A83969"/>
    <w:rsid w:val="00A83EBA"/>
    <w:rsid w:val="00A911F0"/>
    <w:rsid w:val="00A96E9D"/>
    <w:rsid w:val="00A971D1"/>
    <w:rsid w:val="00AA559A"/>
    <w:rsid w:val="00AB3826"/>
    <w:rsid w:val="00AB4CE1"/>
    <w:rsid w:val="00AD1AB1"/>
    <w:rsid w:val="00AE0E5C"/>
    <w:rsid w:val="00AE2840"/>
    <w:rsid w:val="00AE5699"/>
    <w:rsid w:val="00AF28BB"/>
    <w:rsid w:val="00AF528B"/>
    <w:rsid w:val="00AF6D52"/>
    <w:rsid w:val="00AF71E1"/>
    <w:rsid w:val="00B00808"/>
    <w:rsid w:val="00B01568"/>
    <w:rsid w:val="00B01927"/>
    <w:rsid w:val="00B02239"/>
    <w:rsid w:val="00B0712C"/>
    <w:rsid w:val="00B155F7"/>
    <w:rsid w:val="00B25EED"/>
    <w:rsid w:val="00B45A2C"/>
    <w:rsid w:val="00B544A3"/>
    <w:rsid w:val="00B74FF3"/>
    <w:rsid w:val="00B84171"/>
    <w:rsid w:val="00B86C62"/>
    <w:rsid w:val="00B910CC"/>
    <w:rsid w:val="00B91C52"/>
    <w:rsid w:val="00B940F3"/>
    <w:rsid w:val="00BA0830"/>
    <w:rsid w:val="00BA1162"/>
    <w:rsid w:val="00BA4FF9"/>
    <w:rsid w:val="00BA5BE7"/>
    <w:rsid w:val="00BA7804"/>
    <w:rsid w:val="00BB37F1"/>
    <w:rsid w:val="00BC03E4"/>
    <w:rsid w:val="00BC0C27"/>
    <w:rsid w:val="00BC3E87"/>
    <w:rsid w:val="00BD1DA5"/>
    <w:rsid w:val="00BD20C6"/>
    <w:rsid w:val="00BD20E5"/>
    <w:rsid w:val="00BD21FE"/>
    <w:rsid w:val="00BD3660"/>
    <w:rsid w:val="00BD3D29"/>
    <w:rsid w:val="00BD784F"/>
    <w:rsid w:val="00BF24A1"/>
    <w:rsid w:val="00BF5487"/>
    <w:rsid w:val="00BF6C44"/>
    <w:rsid w:val="00C02254"/>
    <w:rsid w:val="00C078B2"/>
    <w:rsid w:val="00C079ED"/>
    <w:rsid w:val="00C07AD6"/>
    <w:rsid w:val="00C1193E"/>
    <w:rsid w:val="00C12ECA"/>
    <w:rsid w:val="00C14683"/>
    <w:rsid w:val="00C16D35"/>
    <w:rsid w:val="00C2145B"/>
    <w:rsid w:val="00C22711"/>
    <w:rsid w:val="00C23E37"/>
    <w:rsid w:val="00C257F5"/>
    <w:rsid w:val="00C25A81"/>
    <w:rsid w:val="00C26E54"/>
    <w:rsid w:val="00C41ABA"/>
    <w:rsid w:val="00C431DD"/>
    <w:rsid w:val="00C46346"/>
    <w:rsid w:val="00C52E8B"/>
    <w:rsid w:val="00C53134"/>
    <w:rsid w:val="00C5525C"/>
    <w:rsid w:val="00C55AF4"/>
    <w:rsid w:val="00C55F25"/>
    <w:rsid w:val="00C664F6"/>
    <w:rsid w:val="00C66FE1"/>
    <w:rsid w:val="00C83BE9"/>
    <w:rsid w:val="00C83F49"/>
    <w:rsid w:val="00C84490"/>
    <w:rsid w:val="00C8690A"/>
    <w:rsid w:val="00C86BE9"/>
    <w:rsid w:val="00C86C51"/>
    <w:rsid w:val="00C8763C"/>
    <w:rsid w:val="00C90C8E"/>
    <w:rsid w:val="00C967A8"/>
    <w:rsid w:val="00C9791D"/>
    <w:rsid w:val="00CA3DF1"/>
    <w:rsid w:val="00CC380D"/>
    <w:rsid w:val="00CD1A53"/>
    <w:rsid w:val="00CD3297"/>
    <w:rsid w:val="00CD6B1C"/>
    <w:rsid w:val="00CE1164"/>
    <w:rsid w:val="00CE401E"/>
    <w:rsid w:val="00CF1F99"/>
    <w:rsid w:val="00CF4407"/>
    <w:rsid w:val="00CF716E"/>
    <w:rsid w:val="00D03B0B"/>
    <w:rsid w:val="00D047B9"/>
    <w:rsid w:val="00D10D34"/>
    <w:rsid w:val="00D1319D"/>
    <w:rsid w:val="00D141C4"/>
    <w:rsid w:val="00D162C6"/>
    <w:rsid w:val="00D21989"/>
    <w:rsid w:val="00D21C27"/>
    <w:rsid w:val="00D252AC"/>
    <w:rsid w:val="00D25747"/>
    <w:rsid w:val="00D2742E"/>
    <w:rsid w:val="00D33964"/>
    <w:rsid w:val="00D35063"/>
    <w:rsid w:val="00D40166"/>
    <w:rsid w:val="00D40606"/>
    <w:rsid w:val="00D40D4E"/>
    <w:rsid w:val="00D52F06"/>
    <w:rsid w:val="00D53E83"/>
    <w:rsid w:val="00D55E12"/>
    <w:rsid w:val="00D561FA"/>
    <w:rsid w:val="00D62770"/>
    <w:rsid w:val="00D64B6B"/>
    <w:rsid w:val="00D64CF6"/>
    <w:rsid w:val="00D6787F"/>
    <w:rsid w:val="00D70D1E"/>
    <w:rsid w:val="00D81F25"/>
    <w:rsid w:val="00D839FE"/>
    <w:rsid w:val="00D87B5F"/>
    <w:rsid w:val="00D9350A"/>
    <w:rsid w:val="00D94292"/>
    <w:rsid w:val="00D94D63"/>
    <w:rsid w:val="00D95401"/>
    <w:rsid w:val="00D95F9E"/>
    <w:rsid w:val="00D9658B"/>
    <w:rsid w:val="00DA5597"/>
    <w:rsid w:val="00DA5EFA"/>
    <w:rsid w:val="00DA7BAF"/>
    <w:rsid w:val="00DB0264"/>
    <w:rsid w:val="00DC0746"/>
    <w:rsid w:val="00DC0C43"/>
    <w:rsid w:val="00DC2E0E"/>
    <w:rsid w:val="00DC3A0F"/>
    <w:rsid w:val="00DD49CC"/>
    <w:rsid w:val="00DE1C64"/>
    <w:rsid w:val="00DE1C81"/>
    <w:rsid w:val="00DE71BC"/>
    <w:rsid w:val="00DE77D0"/>
    <w:rsid w:val="00DF233D"/>
    <w:rsid w:val="00DF3FA2"/>
    <w:rsid w:val="00DF4B5B"/>
    <w:rsid w:val="00DF5CC8"/>
    <w:rsid w:val="00DF6429"/>
    <w:rsid w:val="00E0502C"/>
    <w:rsid w:val="00E076E2"/>
    <w:rsid w:val="00E11EDB"/>
    <w:rsid w:val="00E122F7"/>
    <w:rsid w:val="00E12B5E"/>
    <w:rsid w:val="00E12F21"/>
    <w:rsid w:val="00E15951"/>
    <w:rsid w:val="00E24676"/>
    <w:rsid w:val="00E31420"/>
    <w:rsid w:val="00E36C5C"/>
    <w:rsid w:val="00E42060"/>
    <w:rsid w:val="00E44D50"/>
    <w:rsid w:val="00E46EEE"/>
    <w:rsid w:val="00E47EDD"/>
    <w:rsid w:val="00E52C79"/>
    <w:rsid w:val="00E576F8"/>
    <w:rsid w:val="00E60B63"/>
    <w:rsid w:val="00E63A79"/>
    <w:rsid w:val="00E72B3D"/>
    <w:rsid w:val="00E736D8"/>
    <w:rsid w:val="00E73C3C"/>
    <w:rsid w:val="00E7789A"/>
    <w:rsid w:val="00E82EBF"/>
    <w:rsid w:val="00E873E9"/>
    <w:rsid w:val="00E940E8"/>
    <w:rsid w:val="00E94723"/>
    <w:rsid w:val="00EA4C39"/>
    <w:rsid w:val="00EA760D"/>
    <w:rsid w:val="00EB1852"/>
    <w:rsid w:val="00EB24DE"/>
    <w:rsid w:val="00EC5B35"/>
    <w:rsid w:val="00ED427D"/>
    <w:rsid w:val="00EE6799"/>
    <w:rsid w:val="00EF2F32"/>
    <w:rsid w:val="00EF6893"/>
    <w:rsid w:val="00F01E73"/>
    <w:rsid w:val="00F138AA"/>
    <w:rsid w:val="00F13CC6"/>
    <w:rsid w:val="00F13DC1"/>
    <w:rsid w:val="00F26C1D"/>
    <w:rsid w:val="00F27C93"/>
    <w:rsid w:val="00F327BC"/>
    <w:rsid w:val="00F341D8"/>
    <w:rsid w:val="00F378BF"/>
    <w:rsid w:val="00F421C0"/>
    <w:rsid w:val="00F54230"/>
    <w:rsid w:val="00F55573"/>
    <w:rsid w:val="00F5746B"/>
    <w:rsid w:val="00F6203D"/>
    <w:rsid w:val="00F6224C"/>
    <w:rsid w:val="00F6231E"/>
    <w:rsid w:val="00F65C83"/>
    <w:rsid w:val="00F70082"/>
    <w:rsid w:val="00F733AD"/>
    <w:rsid w:val="00F73841"/>
    <w:rsid w:val="00F77895"/>
    <w:rsid w:val="00F8080E"/>
    <w:rsid w:val="00F82D7E"/>
    <w:rsid w:val="00F95E59"/>
    <w:rsid w:val="00FA4FED"/>
    <w:rsid w:val="00FB23E3"/>
    <w:rsid w:val="00FB3968"/>
    <w:rsid w:val="00FB70BF"/>
    <w:rsid w:val="00FC67D7"/>
    <w:rsid w:val="00FD10CC"/>
    <w:rsid w:val="00FD6238"/>
    <w:rsid w:val="00FD683D"/>
    <w:rsid w:val="00FE119D"/>
    <w:rsid w:val="00FE6DB7"/>
    <w:rsid w:val="00FF247F"/>
    <w:rsid w:val="00FF3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C24DD"/>
  <w15:chartTrackingRefBased/>
  <w15:docId w15:val="{6DE11F18-9B1E-4089-A58E-D190D7F59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7C9"/>
    <w:pPr>
      <w:spacing w:after="0" w:line="240" w:lineRule="auto"/>
    </w:pPr>
    <w:rPr>
      <w:rFonts w:eastAsia="Times New Roman" w:cs="Times New Roman"/>
      <w:kern w:val="0"/>
      <w:szCs w:val="24"/>
      <w14:ligatures w14:val="none"/>
    </w:rPr>
  </w:style>
  <w:style w:type="paragraph" w:styleId="Heading2">
    <w:name w:val="heading 2"/>
    <w:basedOn w:val="Normal"/>
    <w:link w:val="Heading2Char"/>
    <w:uiPriority w:val="9"/>
    <w:unhideWhenUsed/>
    <w:qFormat/>
    <w:rsid w:val="00A80667"/>
    <w:pPr>
      <w:widowControl w:val="0"/>
      <w:autoSpaceDE w:val="0"/>
      <w:autoSpaceDN w:val="0"/>
      <w:spacing w:line="321" w:lineRule="exact"/>
      <w:ind w:left="1" w:hanging="303"/>
      <w:jc w:val="both"/>
      <w:outlineLvl w:val="1"/>
    </w:pPr>
    <w:rPr>
      <w:b/>
      <w:bCs/>
      <w:i/>
      <w:iCs/>
      <w:sz w:val="28"/>
      <w:szCs w:val="28"/>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BF5487"/>
    <w:pPr>
      <w:ind w:left="720"/>
      <w:contextualSpacing/>
    </w:pPr>
  </w:style>
  <w:style w:type="paragraph" w:styleId="BodyText3">
    <w:name w:val="Body Text 3"/>
    <w:basedOn w:val="Normal"/>
    <w:link w:val="BodyText3Char"/>
    <w:rsid w:val="00BF5487"/>
    <w:pPr>
      <w:autoSpaceDE w:val="0"/>
      <w:autoSpaceDN w:val="0"/>
      <w:adjustRightInd w:val="0"/>
      <w:spacing w:after="120"/>
      <w:jc w:val="center"/>
    </w:pPr>
    <w:rPr>
      <w:rFonts w:ascii=".VnTime" w:hAnsi=".VnTime"/>
      <w:szCs w:val="26"/>
    </w:rPr>
  </w:style>
  <w:style w:type="character" w:customStyle="1" w:styleId="BodyText3Char">
    <w:name w:val="Body Text 3 Char"/>
    <w:basedOn w:val="DefaultParagraphFont"/>
    <w:link w:val="BodyText3"/>
    <w:rsid w:val="00BF5487"/>
    <w:rPr>
      <w:rFonts w:ascii=".VnTime" w:eastAsia="Times New Roman" w:hAnsi=".VnTime" w:cs="Times New Roman"/>
      <w:kern w:val="0"/>
      <w:szCs w:val="26"/>
      <w14:ligatures w14:val="none"/>
    </w:rPr>
  </w:style>
  <w:style w:type="character" w:customStyle="1" w:styleId="fontstyle01">
    <w:name w:val="fontstyle01"/>
    <w:rsid w:val="0046728B"/>
    <w:rPr>
      <w:rFonts w:ascii="TimesNewRomanPSMT" w:hAnsi="TimesNewRomanPSMT" w:hint="default"/>
      <w:b w:val="0"/>
      <w:bCs w:val="0"/>
      <w:i w:val="0"/>
      <w:iCs w:val="0"/>
      <w:color w:val="000000"/>
      <w:sz w:val="30"/>
      <w:szCs w:val="30"/>
    </w:rPr>
  </w:style>
  <w:style w:type="character" w:customStyle="1" w:styleId="fontstyle21">
    <w:name w:val="fontstyle21"/>
    <w:basedOn w:val="DefaultParagraphFont"/>
    <w:rsid w:val="00721368"/>
    <w:rPr>
      <w:rFonts w:ascii="Times New Roman" w:hAnsi="Times New Roman" w:cs="Times New Roman" w:hint="default"/>
      <w:b/>
      <w:bCs/>
      <w:i w:val="0"/>
      <w:iCs w:val="0"/>
      <w:color w:val="000000"/>
      <w:sz w:val="28"/>
      <w:szCs w:val="28"/>
    </w:rPr>
  </w:style>
  <w:style w:type="table" w:styleId="TableGrid">
    <w:name w:val="Table Grid"/>
    <w:basedOn w:val="TableNormal"/>
    <w:uiPriority w:val="39"/>
    <w:rsid w:val="009C7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0D4E"/>
    <w:pPr>
      <w:tabs>
        <w:tab w:val="center" w:pos="4680"/>
        <w:tab w:val="right" w:pos="9360"/>
      </w:tabs>
    </w:pPr>
  </w:style>
  <w:style w:type="character" w:customStyle="1" w:styleId="HeaderChar">
    <w:name w:val="Header Char"/>
    <w:basedOn w:val="DefaultParagraphFont"/>
    <w:link w:val="Header"/>
    <w:uiPriority w:val="99"/>
    <w:rsid w:val="00D40D4E"/>
    <w:rPr>
      <w:rFonts w:eastAsia="Times New Roman" w:cs="Times New Roman"/>
      <w:kern w:val="0"/>
      <w:szCs w:val="24"/>
      <w14:ligatures w14:val="none"/>
    </w:rPr>
  </w:style>
  <w:style w:type="paragraph" w:styleId="Footer">
    <w:name w:val="footer"/>
    <w:basedOn w:val="Normal"/>
    <w:link w:val="FooterChar"/>
    <w:uiPriority w:val="99"/>
    <w:unhideWhenUsed/>
    <w:rsid w:val="00D40D4E"/>
    <w:pPr>
      <w:tabs>
        <w:tab w:val="center" w:pos="4680"/>
        <w:tab w:val="right" w:pos="9360"/>
      </w:tabs>
    </w:pPr>
  </w:style>
  <w:style w:type="character" w:customStyle="1" w:styleId="FooterChar">
    <w:name w:val="Footer Char"/>
    <w:basedOn w:val="DefaultParagraphFont"/>
    <w:link w:val="Footer"/>
    <w:uiPriority w:val="99"/>
    <w:rsid w:val="00D40D4E"/>
    <w:rPr>
      <w:rFonts w:eastAsia="Times New Roman" w:cs="Times New Roman"/>
      <w:kern w:val="0"/>
      <w:szCs w:val="24"/>
      <w14:ligatures w14:val="none"/>
    </w:rPr>
  </w:style>
  <w:style w:type="character" w:customStyle="1" w:styleId="Heading2Char">
    <w:name w:val="Heading 2 Char"/>
    <w:basedOn w:val="DefaultParagraphFont"/>
    <w:link w:val="Heading2"/>
    <w:uiPriority w:val="9"/>
    <w:rsid w:val="00A80667"/>
    <w:rPr>
      <w:rFonts w:eastAsia="Times New Roman" w:cs="Times New Roman"/>
      <w:b/>
      <w:bCs/>
      <w:i/>
      <w:iCs/>
      <w:kern w:val="0"/>
      <w:sz w:val="28"/>
      <w:szCs w:val="28"/>
      <w:lang w:val="vi"/>
      <w14:ligatures w14:val="none"/>
    </w:rPr>
  </w:style>
  <w:style w:type="paragraph" w:customStyle="1" w:styleId="TableParagraph">
    <w:name w:val="Table Paragraph"/>
    <w:basedOn w:val="Normal"/>
    <w:uiPriority w:val="1"/>
    <w:qFormat/>
    <w:rsid w:val="00A80667"/>
    <w:pPr>
      <w:widowControl w:val="0"/>
      <w:autoSpaceDE w:val="0"/>
      <w:autoSpaceDN w:val="0"/>
      <w:spacing w:line="321" w:lineRule="exact"/>
      <w:ind w:left="10"/>
      <w:jc w:val="center"/>
    </w:pPr>
    <w:rPr>
      <w:sz w:val="22"/>
      <w:szCs w:val="22"/>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6</Pages>
  <Words>2088</Words>
  <Characters>11905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10</dc:creator>
  <cp:keywords/>
  <dc:description/>
  <cp:lastModifiedBy>Manh ha</cp:lastModifiedBy>
  <cp:revision>77</cp:revision>
  <cp:lastPrinted>2026-09-23T08:57:00Z</cp:lastPrinted>
  <dcterms:created xsi:type="dcterms:W3CDTF">2026-09-30T15:04:00Z</dcterms:created>
  <dcterms:modified xsi:type="dcterms:W3CDTF">2026-10-01T06:42:00Z</dcterms:modified>
</cp:coreProperties>
</file>