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44D318" w14:textId="77777777" w:rsidR="00753AC6" w:rsidRDefault="00A238B6">
      <w:pPr>
        <w:keepNext/>
        <w:spacing w:after="60"/>
        <w:jc w:val="center"/>
      </w:pPr>
      <w:r>
        <w:rPr>
          <w:rFonts w:eastAsia="Times New Roman" w:cs="Times New Roman"/>
          <w:b/>
          <w:sz w:val="27"/>
        </w:rPr>
        <w:t>B</w:t>
      </w:r>
      <w:r>
        <w:rPr>
          <w:rFonts w:eastAsia="Times New Roman" w:cs="Times New Roman"/>
          <w:b/>
          <w:sz w:val="27"/>
        </w:rPr>
        <w:t>IỂU PHÂN CÔNG NHIỆM VỤ, SẢN PHẨM VÀ TIẾN ĐỘ THỰC HIỆN QUÝ IV NĂM 2026</w:t>
      </w:r>
    </w:p>
    <w:p w14:paraId="6E85A669" w14:textId="7A451C16" w:rsidR="00753AC6" w:rsidRDefault="00753AC6">
      <w:pPr>
        <w:keepNext/>
        <w:spacing w:after="100"/>
      </w:pPr>
    </w:p>
    <w:tbl>
      <w:tblPr>
        <w:tblStyle w:val="TableGrid"/>
        <w:tblW w:w="16460" w:type="dxa"/>
        <w:jc w:val="center"/>
        <w:tblLayout w:type="fixed"/>
        <w:tblLook w:val="04A0" w:firstRow="1" w:lastRow="0" w:firstColumn="1" w:lastColumn="0" w:noHBand="0" w:noVBand="1"/>
      </w:tblPr>
      <w:tblGrid>
        <w:gridCol w:w="737"/>
        <w:gridCol w:w="992"/>
        <w:gridCol w:w="3662"/>
        <w:gridCol w:w="3411"/>
        <w:gridCol w:w="2471"/>
        <w:gridCol w:w="1729"/>
        <w:gridCol w:w="1729"/>
        <w:gridCol w:w="1729"/>
      </w:tblGrid>
      <w:tr w:rsidR="00B2260F" w14:paraId="4F286569" w14:textId="77777777" w:rsidTr="00B2260F">
        <w:trPr>
          <w:cantSplit/>
          <w:tblHeader/>
          <w:jc w:val="center"/>
        </w:trPr>
        <w:tc>
          <w:tcPr>
            <w:tcW w:w="737" w:type="dxa"/>
            <w:tcBorders>
              <w:top w:val="single" w:sz="4" w:space="0" w:color="657078"/>
              <w:left w:val="single" w:sz="4" w:space="0" w:color="657078"/>
              <w:bottom w:val="single" w:sz="4" w:space="0" w:color="657078"/>
              <w:right w:val="single" w:sz="4" w:space="0" w:color="657078"/>
            </w:tcBorders>
            <w:shd w:val="clear" w:color="auto" w:fill="E5E8EA"/>
            <w:tcMar>
              <w:top w:w="100" w:type="dxa"/>
              <w:left w:w="75" w:type="dxa"/>
              <w:bottom w:w="100" w:type="dxa"/>
              <w:right w:w="75" w:type="dxa"/>
            </w:tcMar>
            <w:vAlign w:val="center"/>
          </w:tcPr>
          <w:p w14:paraId="184DF140" w14:textId="77777777" w:rsidR="00B2260F" w:rsidRDefault="00B2260F" w:rsidP="00B2260F">
            <w:pPr>
              <w:spacing w:after="0" w:line="250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Mã/</w:t>
            </w:r>
            <w:r>
              <w:rPr>
                <w:rFonts w:eastAsia="Times New Roman" w:cs="Times New Roman"/>
                <w:b/>
                <w:sz w:val="17"/>
              </w:rPr>
              <w:br/>
              <w:t>nguồn</w:t>
            </w:r>
          </w:p>
        </w:tc>
        <w:tc>
          <w:tcPr>
            <w:tcW w:w="4654" w:type="dxa"/>
            <w:gridSpan w:val="2"/>
            <w:tcBorders>
              <w:top w:val="single" w:sz="4" w:space="0" w:color="657078"/>
              <w:left w:val="single" w:sz="4" w:space="0" w:color="657078"/>
              <w:bottom w:val="single" w:sz="4" w:space="0" w:color="657078"/>
              <w:right w:val="single" w:sz="4" w:space="0" w:color="657078"/>
            </w:tcBorders>
            <w:shd w:val="clear" w:color="auto" w:fill="E5E8EA"/>
            <w:tcMar>
              <w:top w:w="100" w:type="dxa"/>
              <w:left w:w="75" w:type="dxa"/>
              <w:bottom w:w="100" w:type="dxa"/>
              <w:right w:w="75" w:type="dxa"/>
            </w:tcMar>
            <w:vAlign w:val="center"/>
          </w:tcPr>
          <w:p w14:paraId="012CD555" w14:textId="77777777" w:rsidR="00B2260F" w:rsidRDefault="00B2260F" w:rsidP="00B2260F">
            <w:pPr>
              <w:spacing w:after="0" w:line="250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Nội dung nhiệm vụ trọng tâm</w:t>
            </w:r>
          </w:p>
        </w:tc>
        <w:tc>
          <w:tcPr>
            <w:tcW w:w="3411" w:type="dxa"/>
            <w:tcBorders>
              <w:top w:val="single" w:sz="4" w:space="0" w:color="657078"/>
              <w:left w:val="single" w:sz="4" w:space="0" w:color="657078"/>
              <w:bottom w:val="single" w:sz="4" w:space="0" w:color="657078"/>
              <w:right w:val="single" w:sz="4" w:space="0" w:color="657078"/>
            </w:tcBorders>
            <w:shd w:val="clear" w:color="auto" w:fill="E5E8EA"/>
            <w:tcMar>
              <w:top w:w="100" w:type="dxa"/>
              <w:left w:w="75" w:type="dxa"/>
              <w:bottom w:w="100" w:type="dxa"/>
              <w:right w:w="75" w:type="dxa"/>
            </w:tcMar>
            <w:vAlign w:val="center"/>
          </w:tcPr>
          <w:p w14:paraId="3000D062" w14:textId="77777777" w:rsidR="00B2260F" w:rsidRDefault="00B2260F" w:rsidP="00B2260F">
            <w:pPr>
              <w:spacing w:after="0" w:line="250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Sản phẩm, kết quả cần đạt</w:t>
            </w:r>
          </w:p>
        </w:tc>
        <w:tc>
          <w:tcPr>
            <w:tcW w:w="2471" w:type="dxa"/>
            <w:tcBorders>
              <w:top w:val="single" w:sz="4" w:space="0" w:color="657078"/>
              <w:left w:val="single" w:sz="4" w:space="0" w:color="657078"/>
              <w:bottom w:val="single" w:sz="4" w:space="0" w:color="657078"/>
              <w:right w:val="single" w:sz="4" w:space="0" w:color="657078"/>
            </w:tcBorders>
            <w:shd w:val="clear" w:color="auto" w:fill="E5E8EA"/>
            <w:tcMar>
              <w:top w:w="100" w:type="dxa"/>
              <w:left w:w="75" w:type="dxa"/>
              <w:bottom w:w="100" w:type="dxa"/>
              <w:right w:w="75" w:type="dxa"/>
            </w:tcMar>
            <w:vAlign w:val="center"/>
          </w:tcPr>
          <w:p w14:paraId="2A47036A" w14:textId="77777777" w:rsidR="00B2260F" w:rsidRDefault="00B2260F" w:rsidP="00B2260F">
            <w:pPr>
              <w:spacing w:after="0" w:line="250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Cơ quan chủ trì</w:t>
            </w:r>
          </w:p>
        </w:tc>
        <w:tc>
          <w:tcPr>
            <w:tcW w:w="1729" w:type="dxa"/>
            <w:tcBorders>
              <w:top w:val="single" w:sz="4" w:space="0" w:color="657078"/>
              <w:left w:val="single" w:sz="4" w:space="0" w:color="657078"/>
              <w:bottom w:val="single" w:sz="4" w:space="0" w:color="657078"/>
              <w:right w:val="single" w:sz="4" w:space="0" w:color="657078"/>
            </w:tcBorders>
            <w:shd w:val="clear" w:color="auto" w:fill="E5E8EA"/>
            <w:vAlign w:val="center"/>
          </w:tcPr>
          <w:p w14:paraId="46FE7783" w14:textId="70413BB6" w:rsidR="00B2260F" w:rsidRDefault="00B2260F" w:rsidP="00B2260F">
            <w:pPr>
              <w:spacing w:after="0" w:line="250" w:lineRule="auto"/>
              <w:jc w:val="center"/>
              <w:rPr>
                <w:rFonts w:eastAsia="Times New Roman" w:cs="Times New Roman"/>
                <w:b/>
                <w:sz w:val="17"/>
              </w:rPr>
            </w:pPr>
            <w:r>
              <w:rPr>
                <w:rFonts w:eastAsia="Times New Roman" w:cs="Times New Roman"/>
                <w:b/>
                <w:sz w:val="17"/>
              </w:rPr>
              <w:t>Lãnh đạo phụ trách</w:t>
            </w:r>
          </w:p>
        </w:tc>
        <w:tc>
          <w:tcPr>
            <w:tcW w:w="1729" w:type="dxa"/>
            <w:tcBorders>
              <w:top w:val="single" w:sz="4" w:space="0" w:color="657078"/>
              <w:left w:val="single" w:sz="4" w:space="0" w:color="657078"/>
              <w:bottom w:val="single" w:sz="4" w:space="0" w:color="657078"/>
              <w:right w:val="single" w:sz="4" w:space="0" w:color="657078"/>
            </w:tcBorders>
            <w:shd w:val="clear" w:color="auto" w:fill="E5E8EA"/>
            <w:tcMar>
              <w:top w:w="100" w:type="dxa"/>
              <w:left w:w="75" w:type="dxa"/>
              <w:bottom w:w="100" w:type="dxa"/>
              <w:right w:w="75" w:type="dxa"/>
            </w:tcMar>
            <w:vAlign w:val="center"/>
          </w:tcPr>
          <w:p w14:paraId="015AC740" w14:textId="53ED05A5" w:rsidR="00B2260F" w:rsidRDefault="00B2260F" w:rsidP="00B2260F">
            <w:pPr>
              <w:spacing w:after="0" w:line="250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Mốc thực hiện</w:t>
            </w:r>
            <w:r>
              <w:rPr>
                <w:rFonts w:eastAsia="Times New Roman" w:cs="Times New Roman"/>
                <w:b/>
                <w:sz w:val="17"/>
              </w:rPr>
              <w:br/>
              <w:t>của xã</w:t>
            </w:r>
          </w:p>
        </w:tc>
        <w:tc>
          <w:tcPr>
            <w:tcW w:w="1729" w:type="dxa"/>
            <w:tcBorders>
              <w:top w:val="single" w:sz="4" w:space="0" w:color="657078"/>
              <w:left w:val="single" w:sz="4" w:space="0" w:color="657078"/>
              <w:bottom w:val="single" w:sz="4" w:space="0" w:color="657078"/>
              <w:right w:val="single" w:sz="4" w:space="0" w:color="657078"/>
            </w:tcBorders>
            <w:shd w:val="clear" w:color="auto" w:fill="E5E8EA"/>
            <w:tcMar>
              <w:top w:w="100" w:type="dxa"/>
              <w:left w:w="75" w:type="dxa"/>
              <w:bottom w:w="100" w:type="dxa"/>
              <w:right w:w="75" w:type="dxa"/>
            </w:tcMar>
            <w:vAlign w:val="center"/>
          </w:tcPr>
          <w:p w14:paraId="129A93E5" w14:textId="2BB1F44C" w:rsidR="00B2260F" w:rsidRDefault="00A238B6" w:rsidP="00B2260F">
            <w:pPr>
              <w:spacing w:after="0" w:line="250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Mốc thời gian thực hiện của tỉnh</w:t>
            </w:r>
          </w:p>
        </w:tc>
      </w:tr>
      <w:tr w:rsidR="00B2260F" w14:paraId="0965076B" w14:textId="77777777" w:rsidTr="00B2260F">
        <w:trPr>
          <w:cantSplit/>
          <w:jc w:val="center"/>
        </w:trPr>
        <w:tc>
          <w:tcPr>
            <w:tcW w:w="1729" w:type="dxa"/>
            <w:gridSpan w:val="2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</w:tcPr>
          <w:p w14:paraId="26A3603B" w14:textId="77777777" w:rsidR="00B2260F" w:rsidRDefault="00B2260F">
            <w:pPr>
              <w:keepNext/>
              <w:spacing w:after="0"/>
              <w:rPr>
                <w:rFonts w:eastAsia="Times New Roman" w:cs="Times New Roman"/>
                <w:b/>
                <w:sz w:val="18"/>
              </w:rPr>
            </w:pPr>
          </w:p>
        </w:tc>
        <w:tc>
          <w:tcPr>
            <w:tcW w:w="14731" w:type="dxa"/>
            <w:gridSpan w:val="6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  <w:tcMar>
              <w:top w:w="95" w:type="dxa"/>
              <w:left w:w="110" w:type="dxa"/>
              <w:bottom w:w="95" w:type="dxa"/>
              <w:right w:w="90" w:type="dxa"/>
            </w:tcMar>
          </w:tcPr>
          <w:p w14:paraId="5BC75717" w14:textId="213FC633" w:rsidR="00B2260F" w:rsidRDefault="00B2260F">
            <w:pPr>
              <w:keepNext/>
              <w:spacing w:after="0"/>
            </w:pPr>
            <w:r>
              <w:rPr>
                <w:rFonts w:eastAsia="Times New Roman" w:cs="Times New Roman"/>
                <w:b/>
                <w:sz w:val="18"/>
              </w:rPr>
              <w:t>TRỤC 1 - THỰC HIỆN MỤC TIÊU PHÁT TRIỂN KINH TẾ - XÃ HỘI VÀ NHIỆM VỤ CHÍNH TRỊ ĐƯỢC GIAO</w:t>
            </w:r>
          </w:p>
        </w:tc>
      </w:tr>
      <w:tr w:rsidR="00B2260F" w14:paraId="71E40770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3DA433B" w14:textId="10474BFD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1.1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751DA1D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thu ngân sách năm 2026 theo kịch bản của UBND tỉnh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A2986C4" w14:textId="66101BE2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kết quả thu ngân sách; biên bản đối chiếu số liệu</w:t>
            </w:r>
            <w:r w:rsidR="00C873C4">
              <w:rPr>
                <w:rFonts w:eastAsia="Times New Roman" w:cs="Times New Roman"/>
                <w:sz w:val="17"/>
              </w:rPr>
              <w:t>.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623ED30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674646C5" w14:textId="77777777" w:rsidR="00B2260F" w:rsidRDefault="00B2260F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</w:p>
          <w:p w14:paraId="45514FAA" w14:textId="5FF9B99B" w:rsidR="00B2260F" w:rsidRDefault="00B2260F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B4F1811" w14:textId="67370896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25/12/2026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45AFE8C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080D44C3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3FE57EF" w14:textId="1A3AD81E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1.2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F805C97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giải ngân vốn đầu tư công năm 2026 theo kịch bản của UBND tỉnh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A6CF4DB" w14:textId="20106F5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giải ngân vốn đầu tư công,</w:t>
            </w:r>
            <w:r w:rsidR="00856A8F">
              <w:rPr>
                <w:rFonts w:eastAsia="Times New Roman" w:cs="Times New Roman"/>
                <w:sz w:val="17"/>
              </w:rPr>
              <w:t xml:space="preserve"> hồ sơ có liên quan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0FA53E5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4225D04B" w14:textId="16C1EF4E" w:rsidR="00B2260F" w:rsidRDefault="00C873C4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E7145F8" w14:textId="30DDA593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A960367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18C70886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013A51D" w14:textId="31F019D6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1.3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CB20CD3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giải ngân vốn các chương trình mục tiêu quốc gia năm 2026 được giao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5A2B27A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giải ngân các chương trình MTQG; hồ sơ nghiệm thu liên quan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DA5BFD0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633605B8" w14:textId="318C1747" w:rsidR="00B2260F" w:rsidRDefault="00856A8F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ABC7FDC" w14:textId="0884A18B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C81C09C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50ADF815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69ECD3B" w14:textId="451E1C7D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1.4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5340E07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tốc độ tăng tổng giá trị sản phẩm trên địa bàn bình quân hằng năm được giao cho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90AE1DC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đánh giá tăng trưởng kinh tế xã năm 2026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1877B0F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1156F6D3" w14:textId="6665BAE2" w:rsidR="00B2260F" w:rsidRDefault="00856A8F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588A286" w14:textId="6053FE7D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5CFD1BC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2CC78134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D130EDA" w14:textId="0A73351D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1.5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F2D9724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thu nhập bình quân đầu người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30C00AB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khảo sát thu nhập dân cư, Sổ hộ nghèo/cận nghèo rà soát cuối năm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E8269A0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49A9A5BD" w14:textId="67BF63DD" w:rsidR="00B2260F" w:rsidRDefault="00856A8F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C1B003C" w14:textId="7B9CCE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15/12/2026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2E4C0DB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6C420765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CB47417" w14:textId="45BEBC36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1.6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1D68C25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tỉ lệ che phủ rừng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ECB2F9A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kết quả trồng và bảo vệ rừng, Quyết định phê duyệt hiện trạng rừng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3EDD75A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20BF4D7B" w14:textId="3467077A" w:rsidR="00B2260F" w:rsidRDefault="00856A8F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66B5835" w14:textId="4887E740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15/12/2026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F23D228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0D39A9B3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C2296BE" w14:textId="6352E28E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1.7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5FDC3FA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tỉ lệ chất thải rắn sinh hoạt được thu gom, xử lý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3541633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công tác vệ sinh môi trường, Biên bản nghiệm thu khối lượng thu gom rác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BE48E34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0477B19A" w14:textId="6F96A643" w:rsidR="00B2260F" w:rsidRDefault="00856A8F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A30150A" w14:textId="71AFE882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1A40AA9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E7240A" w14:paraId="64258454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82FE342" w14:textId="5430E0EE" w:rsidR="00E7240A" w:rsidRDefault="00E7240A" w:rsidP="00E7240A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1.8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02E5F43" w14:textId="77777777" w:rsidR="00E7240A" w:rsidRDefault="00E7240A" w:rsidP="00E7240A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tỉ lệ hộ gia đình thực hiện phân loại chất thải rắn sinh hoạt tại nguồn năm 2026 được giao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E096E5F" w14:textId="00E4353D" w:rsidR="00E7240A" w:rsidRDefault="00E7240A" w:rsidP="00E7240A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Danh sách hộ gia đình đăng ký phân loại rác, các tài liệu liên quan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ADC14F7" w14:textId="4899BDF0" w:rsidR="00E7240A" w:rsidRDefault="00E7240A" w:rsidP="00E7240A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444033E2" w14:textId="4D1870BC" w:rsidR="00E7240A" w:rsidRDefault="00E7240A" w:rsidP="00E7240A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81D3BA4" w14:textId="162FD662" w:rsidR="00E7240A" w:rsidRDefault="00E7240A" w:rsidP="00E7240A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48602C8" w14:textId="77777777" w:rsidR="00E7240A" w:rsidRDefault="00E7240A" w:rsidP="00E7240A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24C017FD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E5263E9" w14:textId="00971E0F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1.9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9CF8983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làm đường giao thông nông thôn năm 2026 đã đăng ký (nếu có)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9DB0BFA" w14:textId="7AD7447F" w:rsidR="00B2260F" w:rsidRDefault="006C589A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kết quả thực hiện, các tài liệu liện quan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3676829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323185B8" w14:textId="53E89E8F" w:rsidR="00B2260F" w:rsidRDefault="006C589A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113CDEE" w14:textId="349423E3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FCFDF8E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6C589A" w14:paraId="2EE7837C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86510BC" w14:textId="138A346D" w:rsidR="006C589A" w:rsidRDefault="006C589A" w:rsidP="006C589A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1.10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83FF59B" w14:textId="77777777" w:rsidR="006C589A" w:rsidRDefault="006C589A" w:rsidP="006C589A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Triển khai công tác giải phóng mặt bằng các dự án trọng điểm theo tiến độ được giao (nếu có)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8BE1826" w14:textId="56B295A0" w:rsidR="006C589A" w:rsidRDefault="006C589A" w:rsidP="006C589A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kết quả thực hiện, các tài liệu liện quan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FB11F4E" w14:textId="04BD722A" w:rsidR="006C589A" w:rsidRDefault="006C589A" w:rsidP="006C589A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4BF298A0" w14:textId="72D167AF" w:rsidR="006C589A" w:rsidRDefault="006C589A" w:rsidP="006C589A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90AC156" w14:textId="1712EBF3" w:rsidR="006C589A" w:rsidRDefault="006C589A" w:rsidP="006C589A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Theo tiến độ dự án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CA7DD74" w14:textId="77777777" w:rsidR="006C589A" w:rsidRDefault="006C589A" w:rsidP="006C589A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6CC236C8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2ABE572" w14:textId="0EBBA46F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lastRenderedPageBreak/>
              <w:t>1.11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78DFF23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Hỗ trợ nhà đầu tư khởi công, khánh thành dự án trên địa bàn (nếu có)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D81A873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Hồ sơ tiếp nhận dự án, Biên bản hỗ trợ thủ tục đầu tư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228203D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63D6C487" w14:textId="5DD889E3" w:rsidR="00B2260F" w:rsidRDefault="006C589A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869A38B" w14:textId="6D57FECC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Theo tiến độ nhà đầu tư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7B3EE1B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679E8E27" w14:textId="77777777" w:rsidTr="00B2260F">
        <w:trPr>
          <w:cantSplit/>
          <w:jc w:val="center"/>
        </w:trPr>
        <w:tc>
          <w:tcPr>
            <w:tcW w:w="1729" w:type="dxa"/>
            <w:gridSpan w:val="2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</w:tcPr>
          <w:p w14:paraId="73314ECC" w14:textId="77777777" w:rsidR="00B2260F" w:rsidRDefault="00B2260F">
            <w:pPr>
              <w:keepNext/>
              <w:spacing w:after="0"/>
              <w:rPr>
                <w:rFonts w:eastAsia="Times New Roman" w:cs="Times New Roman"/>
                <w:b/>
                <w:sz w:val="18"/>
              </w:rPr>
            </w:pPr>
          </w:p>
        </w:tc>
        <w:tc>
          <w:tcPr>
            <w:tcW w:w="14731" w:type="dxa"/>
            <w:gridSpan w:val="6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  <w:tcMar>
              <w:top w:w="95" w:type="dxa"/>
              <w:left w:w="110" w:type="dxa"/>
              <w:bottom w:w="95" w:type="dxa"/>
              <w:right w:w="90" w:type="dxa"/>
            </w:tcMar>
          </w:tcPr>
          <w:p w14:paraId="71BC809A" w14:textId="33E1A986" w:rsidR="00B2260F" w:rsidRDefault="00B2260F">
            <w:pPr>
              <w:keepNext/>
              <w:spacing w:after="0"/>
            </w:pPr>
            <w:r>
              <w:rPr>
                <w:rFonts w:eastAsia="Times New Roman" w:cs="Times New Roman"/>
                <w:b/>
                <w:sz w:val="18"/>
              </w:rPr>
              <w:t>TRỤC 2 - HOÀN THIỆN THỂ CHẾ, ĐẨY MẠNH PHÂN CẤP, PHÂN QUYỀN GẮN VỚI KIỂM TRA, GIÁM SÁT</w:t>
            </w:r>
          </w:p>
        </w:tc>
      </w:tr>
      <w:tr w:rsidR="004D66ED" w14:paraId="78D8C4FA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8C051E6" w14:textId="2C8EF0C8" w:rsidR="004D66ED" w:rsidRDefault="004D66ED" w:rsidP="004D66E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2.1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512B555" w14:textId="77777777" w:rsidR="004D66ED" w:rsidRDefault="004D66ED" w:rsidP="004D66E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Thực hiện nhiệm vụ cấp trên phân cấp và thẩm quyền theo phân cấp quản lý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9C32A04" w14:textId="77777777" w:rsidR="004D66ED" w:rsidRDefault="004D66ED" w:rsidP="004D66E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kết quả thực hiện nhiệm vụ phân cấp, Sổ theo dõi công việc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F2F8E68" w14:textId="1EF814C5" w:rsidR="004D66ED" w:rsidRDefault="004D66ED" w:rsidP="004D66E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7C056B12" w14:textId="2E418A3B" w:rsidR="004D66ED" w:rsidRDefault="004D66ED" w:rsidP="004D66ED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E76F309" w14:textId="623DE84B" w:rsidR="004D66ED" w:rsidRDefault="004D66ED" w:rsidP="004D66E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Hằng tháng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4569682" w14:textId="77777777" w:rsidR="004D66ED" w:rsidRDefault="004D66ED" w:rsidP="004D66E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4DEBAEF6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F099D2A" w14:textId="2F55EEEC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2.2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EDF0EEE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Cụ thể hóa, ban hành chương trình, kế hoạch thực hiện văn bản chỉ đạo của Trung ương, Tỉnh ủy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E4C7C8D" w14:textId="2675FFB5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Hệ thống Kế hoạch, Chương trình hành động của Đảng ủy/UBND xã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75320FE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Văn phòng Đảng ủy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08CF186E" w14:textId="43800AB5" w:rsidR="00B2260F" w:rsidRDefault="002542FC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Trần Xuân Hiếu – Phó Bí thư Thường trực Đảng uỷ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B2555D1" w14:textId="6B6B2749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Trong 10 ngày từ khi nhận VB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259E67B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B2260F" w14:paraId="40C9B547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5A3E8A3" w14:textId="6B4E210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2.3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C209AD1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Tổ chức đối thoại với Nhân dân; tiếp nhận, xử lý và trả lời kiến nghị theo thẩm quyền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9E02974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Kế hoạch đối thoại, Biên bản hội nghị đối thoại, Báo cáo kết quả giải quyết đơn thư/kiến nghị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7A325B3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Ủy ban MTTQ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30D8ABC7" w14:textId="64B9C5B1" w:rsidR="00B2260F" w:rsidRDefault="002542FC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Trần Xuân Hiếu – Phó Bí thư Thường trực Đảng uỷ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8EA26B6" w14:textId="3284EF2F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20/11/2026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9DBD00F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—</w:t>
            </w:r>
          </w:p>
        </w:tc>
      </w:tr>
      <w:tr w:rsidR="00B2260F" w14:paraId="425E487B" w14:textId="77777777" w:rsidTr="00B2260F">
        <w:trPr>
          <w:cantSplit/>
          <w:jc w:val="center"/>
        </w:trPr>
        <w:tc>
          <w:tcPr>
            <w:tcW w:w="1729" w:type="dxa"/>
            <w:gridSpan w:val="2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</w:tcPr>
          <w:p w14:paraId="63B967F6" w14:textId="77777777" w:rsidR="00B2260F" w:rsidRDefault="00B2260F">
            <w:pPr>
              <w:keepNext/>
              <w:spacing w:after="0"/>
              <w:rPr>
                <w:rFonts w:eastAsia="Times New Roman" w:cs="Times New Roman"/>
                <w:b/>
                <w:sz w:val="18"/>
              </w:rPr>
            </w:pPr>
          </w:p>
        </w:tc>
        <w:tc>
          <w:tcPr>
            <w:tcW w:w="14731" w:type="dxa"/>
            <w:gridSpan w:val="6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  <w:tcMar>
              <w:top w:w="95" w:type="dxa"/>
              <w:left w:w="110" w:type="dxa"/>
              <w:bottom w:w="95" w:type="dxa"/>
              <w:right w:w="90" w:type="dxa"/>
            </w:tcMar>
          </w:tcPr>
          <w:p w14:paraId="153C38DE" w14:textId="11AAE254" w:rsidR="00B2260F" w:rsidRDefault="00B2260F">
            <w:pPr>
              <w:keepNext/>
              <w:spacing w:after="0"/>
            </w:pPr>
            <w:r>
              <w:rPr>
                <w:rFonts w:eastAsia="Times New Roman" w:cs="Times New Roman"/>
                <w:b/>
                <w:sz w:val="18"/>
              </w:rPr>
              <w:t>TRỤC 3 - THÚC ĐẨY PHÁT TRIỂN KHOA HỌC, CÔNG NGHỆ, ĐỔI MỚI SÁNG TẠO VÀ CHUYỂN ĐỔI SỐ</w:t>
            </w:r>
          </w:p>
        </w:tc>
      </w:tr>
      <w:tr w:rsidR="00B2260F" w14:paraId="2E27B9E0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60F7A7D" w14:textId="6A341673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3.1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ADAE528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Bảo đảm tỉ lệ công dân đủ điều kiện được kích hoạt định danh điện tử VNeID mức độ 2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A95D78C" w14:textId="77777777" w:rsidR="00B2260F" w:rsidRDefault="00B2260F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kết quả kích hoạt VNeID, Danh sách rà soát công dân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17AC930" w14:textId="77777777" w:rsidR="00B2260F" w:rsidRDefault="00B2260F" w:rsidP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Công an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4FF6B99F" w14:textId="383532A2" w:rsidR="00B2260F" w:rsidRDefault="00FD2B86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Nguyễn Đức Cường – Uỷ viên BTV, Trưởng Công an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E84FA2C" w14:textId="20113A4F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Báo cáo trước 25/10/2026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E7E4B9D" w14:textId="77777777" w:rsidR="00B2260F" w:rsidRDefault="00B2260F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D413E" w14:paraId="5D588931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512992C" w14:textId="4FA001DA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3.2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58AFBCE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tỉ lệ hồ sơ trực tuyến và tỉ lệ thanh toán điện tử theo chỉ tiêu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FEB1155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thống kê dịch vụ công trực tuyến, Số liệu giao dịch không dùng tiền mặt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804E1B1" w14:textId="107928F3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228A8A74" w14:textId="13249F50" w:rsidR="000D413E" w:rsidRDefault="000D413E" w:rsidP="000D413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E5307DC" w14:textId="753F902A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261647B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D413E" w14:paraId="6DB6183C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893F3B8" w14:textId="213D3EBC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3.3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EF9A84B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Triển khai đúng tiến độ các dự án khoa học, công nghệ (nếu có)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ABA25E7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Hồ sơ dự án KHCN, Báo cáo nghiệm thu ứng dụng tiến bộ kỹ thuật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24CF4E6" w14:textId="6429B0A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712ABB45" w14:textId="2E6AD6CD" w:rsidR="000D413E" w:rsidRDefault="000D413E" w:rsidP="000D413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D5BD732" w14:textId="09ED56E1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75B897B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D413E" w14:paraId="7DD455AC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DCCACDB" w14:textId="20C1B783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3.4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0103F87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Duy trì TTHC của Đảng trên môi trường điện tử; cập nhật Hệ thống theo dõi nhiệm vụ Tỉnh ủy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A61DC28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Sổ nhật ký hệ thống, Báo cáo cập nhật hoàn thành nhiệm vụ trên phần mềm Tỉnh ủy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747DAA0" w14:textId="03769EE0" w:rsidR="000D413E" w:rsidRDefault="00476B14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Ban Xây dựng Đảng</w:t>
            </w:r>
            <w:r>
              <w:rPr>
                <w:rFonts w:eastAsia="Times New Roman" w:cs="Times New Roman"/>
                <w:sz w:val="17"/>
              </w:rPr>
              <w:br/>
            </w:r>
            <w:r w:rsidR="000D413E">
              <w:rPr>
                <w:rFonts w:eastAsia="Times New Roman" w:cs="Times New Roman"/>
                <w:sz w:val="17"/>
              </w:rPr>
              <w:t>Văn phòng Đảng ủy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444EBF6B" w14:textId="05FEBD52" w:rsidR="000D413E" w:rsidRDefault="00476B14" w:rsidP="000D413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Trần Xuân Hiếu – Phó Bí thư Thường trực Đảng uỷ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A9AFBC6" w14:textId="0764E26A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Thứ Sáu/tuần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6B9B7FD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—</w:t>
            </w:r>
          </w:p>
        </w:tc>
      </w:tr>
      <w:tr w:rsidR="000D413E" w14:paraId="3538242B" w14:textId="77777777" w:rsidTr="00B2260F">
        <w:trPr>
          <w:cantSplit/>
          <w:jc w:val="center"/>
        </w:trPr>
        <w:tc>
          <w:tcPr>
            <w:tcW w:w="1729" w:type="dxa"/>
            <w:gridSpan w:val="2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</w:tcPr>
          <w:p w14:paraId="004DAD73" w14:textId="77777777" w:rsidR="000D413E" w:rsidRDefault="000D413E" w:rsidP="000D413E">
            <w:pPr>
              <w:keepNext/>
              <w:spacing w:after="0"/>
              <w:rPr>
                <w:rFonts w:eastAsia="Times New Roman" w:cs="Times New Roman"/>
                <w:b/>
                <w:sz w:val="18"/>
              </w:rPr>
            </w:pPr>
          </w:p>
        </w:tc>
        <w:tc>
          <w:tcPr>
            <w:tcW w:w="14731" w:type="dxa"/>
            <w:gridSpan w:val="6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  <w:tcMar>
              <w:top w:w="95" w:type="dxa"/>
              <w:left w:w="110" w:type="dxa"/>
              <w:bottom w:w="95" w:type="dxa"/>
              <w:right w:w="90" w:type="dxa"/>
            </w:tcMar>
          </w:tcPr>
          <w:p w14:paraId="55E7B5D9" w14:textId="2950154B" w:rsidR="000D413E" w:rsidRDefault="000D413E" w:rsidP="000D413E">
            <w:pPr>
              <w:keepNext/>
              <w:spacing w:after="0"/>
            </w:pPr>
            <w:r>
              <w:rPr>
                <w:rFonts w:eastAsia="Times New Roman" w:cs="Times New Roman"/>
                <w:b/>
                <w:sz w:val="18"/>
              </w:rPr>
              <w:t>TRỤC 4 - XÂY DỰNG ĐẢNG VÀ HỆ THỐNG CHÍNH TRỊ TRONG SẠCH, VỮNG MẠNH</w:t>
            </w:r>
          </w:p>
        </w:tc>
      </w:tr>
      <w:tr w:rsidR="000D413E" w14:paraId="02FD61E8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5D05366" w14:textId="08ED5ED9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4.1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41C385C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kết nạp đảng viên năm 2026 được giao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9AB0621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Hồ sơ, quyết định kết nạp theo thẩm quyền; danh sách đảng viên mới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116D843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Ban Xây dựng Đảng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1788E36F" w14:textId="18B19AE1" w:rsidR="000D413E" w:rsidRDefault="00476B14" w:rsidP="000D413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Trần Xuân Hiếu – Phó Bí thư Thường trực Đảng uỷ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47345A1" w14:textId="7D50959F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15/12/2026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542E94F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D413E" w14:paraId="791A8251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DA1AB77" w14:textId="16A2EB75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4.2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E3BD830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tỉ lệ tổ chức đảng hoàn thành tốt nhiệm vụ trở lên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8E17FC1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tổng kết công tác xây dựng Đảng, Quyết định xếp loại chi bộ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DEEF28B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Ban Xây dựng Đảng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285B2136" w14:textId="4AE174FC" w:rsidR="000D413E" w:rsidRDefault="00DC740C" w:rsidP="000D413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Trần Xuân Hiếu – Phó Bí thư Thường trực Đảng uỷ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2DB99C2" w14:textId="315516DE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DA68A74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D413E" w14:paraId="19B3369C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9065923" w14:textId="544261E4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lastRenderedPageBreak/>
              <w:t>4.3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39642FE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đúng tiến độ các cuộc kiểm tra, giám sát theo kế hoạch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694FBB7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Hồ sơ các cuộc kiểm tra, giám sát, Thông báo kết luận kiểm tra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C897578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Ủy ban Kiểm tra Đảng ủy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62E1DBFE" w14:textId="46B71F2D" w:rsidR="000D413E" w:rsidRDefault="00DC740C" w:rsidP="000D413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Trần Hoàng Tuân – Bí thư Đảng uỷ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06C5C34" w14:textId="75052ED0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81A0809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D413E" w14:paraId="5A13EA16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B42C389" w14:textId="7DADEFE1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4.4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B540F7A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Duy trì đăng ký, theo dõi, đánh giá kết quả nhiệm vụ trọng tâm và sản phẩm KPI hằng tháng, quý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2E27159" w14:textId="77777777" w:rsidR="000D413E" w:rsidRDefault="000D413E" w:rsidP="000D413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Bảng đăng ký nhiệm vụ KPI, Phiếu đánh giá sản phẩm công việc hằng tháng của cán bộ, công chức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4231562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Văn phòng Đảng ủy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3F4B54B5" w14:textId="27AE5B87" w:rsidR="000D413E" w:rsidRDefault="00DC740C" w:rsidP="000D413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Trần Hoàng Tuân – Bí thư Đảng uỷ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0F83755" w14:textId="601C7898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ngày 05 hằng tháng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D6F837C" w14:textId="77777777" w:rsidR="000D413E" w:rsidRDefault="000D413E" w:rsidP="000D413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—</w:t>
            </w:r>
          </w:p>
        </w:tc>
      </w:tr>
      <w:tr w:rsidR="000D413E" w14:paraId="5B374DAB" w14:textId="77777777" w:rsidTr="00B2260F">
        <w:trPr>
          <w:cantSplit/>
          <w:jc w:val="center"/>
        </w:trPr>
        <w:tc>
          <w:tcPr>
            <w:tcW w:w="1729" w:type="dxa"/>
            <w:gridSpan w:val="2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</w:tcPr>
          <w:p w14:paraId="2FE95C1B" w14:textId="77777777" w:rsidR="000D413E" w:rsidRDefault="000D413E" w:rsidP="000D413E">
            <w:pPr>
              <w:keepNext/>
              <w:spacing w:after="0"/>
              <w:rPr>
                <w:rFonts w:eastAsia="Times New Roman" w:cs="Times New Roman"/>
                <w:b/>
                <w:sz w:val="18"/>
              </w:rPr>
            </w:pPr>
          </w:p>
        </w:tc>
        <w:tc>
          <w:tcPr>
            <w:tcW w:w="14731" w:type="dxa"/>
            <w:gridSpan w:val="6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  <w:tcMar>
              <w:top w:w="95" w:type="dxa"/>
              <w:left w:w="110" w:type="dxa"/>
              <w:bottom w:w="95" w:type="dxa"/>
              <w:right w:w="90" w:type="dxa"/>
            </w:tcMar>
          </w:tcPr>
          <w:p w14:paraId="4908371E" w14:textId="5395ABB7" w:rsidR="000D413E" w:rsidRDefault="000D413E" w:rsidP="000D413E">
            <w:pPr>
              <w:keepNext/>
              <w:spacing w:after="0"/>
            </w:pPr>
            <w:r>
              <w:rPr>
                <w:rFonts w:eastAsia="Times New Roman" w:cs="Times New Roman"/>
                <w:b/>
                <w:sz w:val="18"/>
              </w:rPr>
              <w:t>TRỤC 5 - PHÁT TRIỂN VĂN HÓA, CON NGƯỜI, BẢO ĐẢM AN SINH XÃ HỘI, NÂNG CAO ĐỜI SỐNG NHÂN DÂN</w:t>
            </w:r>
          </w:p>
        </w:tc>
      </w:tr>
      <w:tr w:rsidR="0068092E" w14:paraId="4BDBA823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3AB75CE" w14:textId="5317A8B5" w:rsidR="0068092E" w:rsidRDefault="0068092E" w:rsidP="0068092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5.1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3D35421" w14:textId="77777777" w:rsidR="0068092E" w:rsidRDefault="0068092E" w:rsidP="0068092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Bảo đảm tỉ lệ người dân được khám sức khỏe định kỳ, khám sàng lọc miễn phí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D4F25DE" w14:textId="77777777" w:rsidR="0068092E" w:rsidRDefault="0068092E" w:rsidP="0068092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Sổ khám sức khỏe, Báo cáo kết quả chiến dịch khám sức khỏe nhân dân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06C921C" w14:textId="5F62CA63" w:rsidR="0068092E" w:rsidRDefault="0068092E" w:rsidP="0068092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799C8A54" w14:textId="6BFB316C" w:rsidR="0068092E" w:rsidRDefault="0068092E" w:rsidP="0068092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02E1B8E" w14:textId="61CFBD42" w:rsidR="0068092E" w:rsidRDefault="0068092E" w:rsidP="0068092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3E3F931" w14:textId="77777777" w:rsidR="0068092E" w:rsidRDefault="0068092E" w:rsidP="0068092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68092E" w14:paraId="4EA0B723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4CE30AA" w14:textId="751D0BAC" w:rsidR="0068092E" w:rsidRDefault="0068092E" w:rsidP="0068092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5.2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52DBD74" w14:textId="77777777" w:rsidR="0068092E" w:rsidRDefault="0068092E" w:rsidP="0068092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tỉ lệ lao động qua đào tạo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6C9E0DC" w14:textId="77777777" w:rsidR="0068092E" w:rsidRDefault="0068092E" w:rsidP="0068092E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kết quả đào tạo nghề, Danh sách học viên hoàn thành khóa học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9C429F7" w14:textId="5E5B2866" w:rsidR="0068092E" w:rsidRDefault="0068092E" w:rsidP="0068092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76D11B3A" w14:textId="6A29BDA0" w:rsidR="0068092E" w:rsidRDefault="0068092E" w:rsidP="0068092E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58AE4F5" w14:textId="0C1E05CC" w:rsidR="0068092E" w:rsidRDefault="0068092E" w:rsidP="0068092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15/12/2026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C7E917F" w14:textId="77777777" w:rsidR="0068092E" w:rsidRDefault="0068092E" w:rsidP="0068092E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4A58CD" w14:paraId="0421DCDB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69E9941" w14:textId="50B0C396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5.3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D69F66F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lao động qua đào tạo có bằng cấp, chứng chỉ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51FAD0F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Danh sách cấp chứng chỉ/bằng nghề, Báo cáo thống kê việc làm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B3EDCC9" w14:textId="796785DD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09D24231" w14:textId="13875976" w:rsidR="004A58CD" w:rsidRDefault="004A58CD" w:rsidP="004A58CD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5A8D7AC" w14:textId="74054919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15/12/2026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966B45B" w14:textId="77777777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4A58CD" w14:paraId="18D0206E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2227036" w14:textId="0F5A9435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5.4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E37995E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trường học đạt chuẩn quốc gia theo kế hoạch của UBND tỉnh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6036524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Quyết định công nhận trường chuẩn quốc gia, Báo cáo ngành giáo dục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B4C068B" w14:textId="35D9A32E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0DCC2F2B" w14:textId="7955EC8E" w:rsidR="004A58CD" w:rsidRDefault="004A58CD" w:rsidP="004A58CD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EA3F4FD" w14:textId="12BA3D3E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15/12/2026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2FA565E" w14:textId="77777777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4A58CD" w14:paraId="12A2A2F4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378CBFE" w14:textId="5B00E400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5.5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C36934F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giảm tỉ lệ hộ nghèo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4BE14D7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Danh sách hộ nghèo rà soát cuối năm, Quyết định phê duyệt kết quả hộ nghèo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B325F75" w14:textId="7C0580EE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3A3298BC" w14:textId="7A301980" w:rsidR="004A58CD" w:rsidRDefault="004A58CD" w:rsidP="004A58CD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685062A" w14:textId="262024DA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84A3A12" w14:textId="77777777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4A58CD" w14:paraId="2C662E8B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4521906" w14:textId="12C3B85D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5.6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C96BF5D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tỉ lệ hộ gia đình đạt danh hiệu văn hóa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E3837DE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phong trào Toàn dân đoàn kết xây dựng đời sống văn hóa, Danh sách gia đình văn hóa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DC3F465" w14:textId="6A558983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62528091" w14:textId="6E894C91" w:rsidR="004A58CD" w:rsidRDefault="004A58CD" w:rsidP="004A58CD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183C21A" w14:textId="01F2FFF8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6BA1938" w14:textId="77777777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4A58CD" w14:paraId="4F8F31DD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71462FC" w14:textId="690F5B4E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5.7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4264B3F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tỉ lệ thôn đạt danh hiệu văn hóa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C21605E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Quyết định công nhận thôn văn hóa, Biên bản bình xét tại khu dân cư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77ABDA1" w14:textId="07826A34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611B0053" w14:textId="31310B28" w:rsidR="004A58CD" w:rsidRDefault="004A58CD" w:rsidP="004A58CD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AC9AE44" w14:textId="0A0446C1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62F4C4F" w14:textId="77777777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4A58CD" w14:paraId="1683921B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378C9D8" w14:textId="52B9825C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5.8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BE44627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tỉ lệ dân số được sử dụng nước sạch đáp ứng quy chuẩn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F64021C" w14:textId="5C990529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kết quả công trình cấp nước sinh hoạt.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AB1D200" w14:textId="39FD9584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5B0D3FA9" w14:textId="505DCC4F" w:rsidR="004A58CD" w:rsidRDefault="004A58CD" w:rsidP="004A58CD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2D21E12" w14:textId="5E0403A8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1D86ABC" w14:textId="77777777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4A58CD" w14:paraId="7561FC0C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088C730" w14:textId="4FBC57D2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5.9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A4E4AD0" w14:textId="77777777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chỉ số hạnh phúc của người dân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898E741" w14:textId="2A65734C" w:rsidR="004A58CD" w:rsidRDefault="004A58CD" w:rsidP="004A58CD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khảo sát đánh giá chỉ số hạnh phúc.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CEC6C59" w14:textId="000ED5D1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7DC9D63F" w14:textId="542D5EC2" w:rsidR="004A58CD" w:rsidRDefault="004A58CD" w:rsidP="004A58CD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50573F6" w14:textId="3F035467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15/12/2026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D3E9835" w14:textId="77777777" w:rsidR="004A58CD" w:rsidRDefault="004A58CD" w:rsidP="004A58CD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618FC" w14:paraId="0E2D579B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B0F4D8C" w14:textId="1EA0DA98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lastRenderedPageBreak/>
              <w:t>5.10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51ED0FF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Bảo đảm tỉ lệ bao phủ bảo hiểm y tế theo kế hoạch giao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A449803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số liệu tham gia BHYT; xác nhận, đối chiếu của cơ quan bảo hiểm xã hội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488689C" w14:textId="56A4E233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74DC37A3" w14:textId="0E86A615" w:rsidR="000618FC" w:rsidRDefault="000618FC" w:rsidP="000618FC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021E105" w14:textId="44AB25F6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EC24712" w14:textId="7777777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618FC" w14:paraId="1C4E4E22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C869585" w14:textId="2FF0A87E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5.11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22302B5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chỉ tiêu giải quyết việc làm, tạo việc làm cho người lao động năm 2026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42BA91B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giải quyết việc làm mới, Hợp đồng lao động / Giới thiệu việc làm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3A0331FF" w14:textId="20C93CC2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0ACBC2FC" w14:textId="632CA1E9" w:rsidR="000618FC" w:rsidRDefault="000618FC" w:rsidP="000618FC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Lê Hải Yến – Phó Bí thư Chủ tịch UBND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7A1DE87" w14:textId="64FAF66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7E2A12F" w14:textId="7777777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—</w:t>
            </w:r>
          </w:p>
        </w:tc>
      </w:tr>
      <w:tr w:rsidR="000618FC" w14:paraId="54A1FC77" w14:textId="77777777" w:rsidTr="00B2260F">
        <w:trPr>
          <w:cantSplit/>
          <w:jc w:val="center"/>
        </w:trPr>
        <w:tc>
          <w:tcPr>
            <w:tcW w:w="1729" w:type="dxa"/>
            <w:gridSpan w:val="2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</w:tcPr>
          <w:p w14:paraId="2E9AB01C" w14:textId="77777777" w:rsidR="000618FC" w:rsidRDefault="000618FC" w:rsidP="000618FC">
            <w:pPr>
              <w:keepNext/>
              <w:spacing w:after="0"/>
              <w:rPr>
                <w:rFonts w:eastAsia="Times New Roman" w:cs="Times New Roman"/>
                <w:b/>
                <w:sz w:val="18"/>
              </w:rPr>
            </w:pPr>
          </w:p>
        </w:tc>
        <w:tc>
          <w:tcPr>
            <w:tcW w:w="14731" w:type="dxa"/>
            <w:gridSpan w:val="6"/>
            <w:tcBorders>
              <w:top w:val="single" w:sz="3" w:space="0" w:color="969CA0"/>
              <w:left w:val="single" w:sz="3" w:space="0" w:color="969CA0"/>
              <w:bottom w:val="single" w:sz="3" w:space="0" w:color="969CA0"/>
              <w:right w:val="single" w:sz="3" w:space="0" w:color="969CA0"/>
            </w:tcBorders>
            <w:shd w:val="clear" w:color="auto" w:fill="F1F2F3"/>
            <w:tcMar>
              <w:top w:w="95" w:type="dxa"/>
              <w:left w:w="110" w:type="dxa"/>
              <w:bottom w:w="95" w:type="dxa"/>
              <w:right w:w="90" w:type="dxa"/>
            </w:tcMar>
          </w:tcPr>
          <w:p w14:paraId="031841D3" w14:textId="5E84FAE9" w:rsidR="000618FC" w:rsidRDefault="000618FC" w:rsidP="000618FC">
            <w:pPr>
              <w:keepNext/>
              <w:spacing w:after="0"/>
            </w:pPr>
            <w:r>
              <w:rPr>
                <w:rFonts w:eastAsia="Times New Roman" w:cs="Times New Roman"/>
                <w:b/>
                <w:sz w:val="18"/>
              </w:rPr>
              <w:t>TRỤC 6 - CỦNG CỐ QUỐC PHÒNG, AN NINH, GIỮ VỮNG ỔN ĐỊNH CHÍNH TRỊ - XÃ HỘI</w:t>
            </w:r>
          </w:p>
        </w:tc>
      </w:tr>
      <w:tr w:rsidR="000618FC" w14:paraId="210C72B4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55F3FA4" w14:textId="4E9AE70F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6.1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2196254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Hoàn thành nhiệm vụ xây dựng xã không ma túy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2DDEBA2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Hồ sơ đề nghị công nhận xã không ma túy, Báo cáo kết quả chuyển hóa địa bàn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46A58BC1" w14:textId="7777777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Công an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6777A5FF" w14:textId="5CBBE4C0" w:rsidR="000618FC" w:rsidRDefault="000618FC" w:rsidP="000618FC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Nguyễn Đức Cường – Uỷ viên BTV, Trưởng Công an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7EF4626" w14:textId="44EA3171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25/10/2026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163143F" w14:textId="7777777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31/10/2026</w:t>
            </w:r>
          </w:p>
        </w:tc>
      </w:tr>
      <w:tr w:rsidR="000618FC" w14:paraId="74BD7ECA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599379B" w14:textId="1A409EE3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6.2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1F73BCF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Bảo đảm các tiêu chí về công tác quốc phòng - an ninh trên địa bàn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4BE2979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Kế hoạch sẵn sàng chiến đấu, Báo cáo công tác quân sự quốc phòng địa phương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E49E66B" w14:textId="7777777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Ban CHQS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55D94A2C" w14:textId="274B30DD" w:rsidR="000618FC" w:rsidRDefault="000618FC" w:rsidP="000618FC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 xml:space="preserve">Đồng chí </w:t>
            </w:r>
            <w:r w:rsidR="00EC5FDA">
              <w:rPr>
                <w:rFonts w:eastAsia="Times New Roman" w:cs="Times New Roman"/>
                <w:sz w:val="17"/>
              </w:rPr>
              <w:t xml:space="preserve">Phàn Trọng Nghĩa - </w:t>
            </w:r>
            <w:r w:rsidR="00EC5FDA">
              <w:rPr>
                <w:rFonts w:eastAsia="Times New Roman" w:cs="Times New Roman"/>
                <w:sz w:val="17"/>
              </w:rPr>
              <w:t>Uỷ viên BTV,</w:t>
            </w:r>
            <w:r w:rsidR="00EC5FDA">
              <w:rPr>
                <w:rFonts w:eastAsia="Times New Roman" w:cs="Times New Roman"/>
                <w:sz w:val="17"/>
              </w:rPr>
              <w:t xml:space="preserve"> Chỉ huy Trưởng Ban Chỉ huy Quân sự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4195A16" w14:textId="48A0A4A6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Trước 20/12/2026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BA1AED9" w14:textId="7777777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Hết 31/12/2026</w:t>
            </w:r>
          </w:p>
        </w:tc>
      </w:tr>
      <w:tr w:rsidR="000618FC" w14:paraId="49E25C30" w14:textId="77777777" w:rsidTr="00B2260F">
        <w:trPr>
          <w:cantSplit/>
          <w:trHeight w:val="448"/>
          <w:jc w:val="center"/>
        </w:trPr>
        <w:tc>
          <w:tcPr>
            <w:tcW w:w="737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24B601EC" w14:textId="1D427D66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b/>
                <w:sz w:val="17"/>
              </w:rPr>
              <w:t>6.3</w:t>
            </w:r>
          </w:p>
        </w:tc>
        <w:tc>
          <w:tcPr>
            <w:tcW w:w="4654" w:type="dxa"/>
            <w:gridSpan w:val="2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75747BFE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Tổ chức xét nghiệm ma túy đối với nhóm đối tượng theo kế hoạch đã được phê duyệt (nếu có)</w:t>
            </w:r>
          </w:p>
        </w:tc>
        <w:tc>
          <w:tcPr>
            <w:tcW w:w="341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10C5C77F" w14:textId="77777777" w:rsidR="000618FC" w:rsidRDefault="000618FC" w:rsidP="000618FC">
            <w:pPr>
              <w:spacing w:after="0" w:line="257" w:lineRule="auto"/>
            </w:pPr>
            <w:r>
              <w:rPr>
                <w:rFonts w:eastAsia="Times New Roman" w:cs="Times New Roman"/>
                <w:sz w:val="17"/>
              </w:rPr>
              <w:t>Báo cáo tổng hợp xét nghiệm theo kế hoạch được duyệt (nếu có); hồ sơ riêng lưu bảo mật</w:t>
            </w:r>
          </w:p>
        </w:tc>
        <w:tc>
          <w:tcPr>
            <w:tcW w:w="2471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0E830F4F" w14:textId="7777777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Công an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</w:tcPr>
          <w:p w14:paraId="1501675A" w14:textId="63A9B2B8" w:rsidR="000618FC" w:rsidRDefault="00EC5FDA" w:rsidP="000618FC">
            <w:pPr>
              <w:spacing w:after="0" w:line="257" w:lineRule="auto"/>
              <w:jc w:val="center"/>
              <w:rPr>
                <w:rFonts w:eastAsia="Times New Roman" w:cs="Times New Roman"/>
                <w:sz w:val="17"/>
              </w:rPr>
            </w:pPr>
            <w:r>
              <w:rPr>
                <w:rFonts w:eastAsia="Times New Roman" w:cs="Times New Roman"/>
                <w:sz w:val="17"/>
              </w:rPr>
              <w:t>Đồng chí Phàn Trọng Nghĩa - Uỷ viên BTV, Chỉ huy Trưởng Ban Chỉ huy Quân sự xã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54EEF7B4" w14:textId="3E2B0F94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Rà soát trước 25/10/2026</w:t>
            </w:r>
          </w:p>
        </w:tc>
        <w:tc>
          <w:tcPr>
            <w:tcW w:w="1729" w:type="dxa"/>
            <w:tcBorders>
              <w:top w:val="single" w:sz="3" w:space="0" w:color="8E9497"/>
              <w:left w:val="single" w:sz="3" w:space="0" w:color="8E9497"/>
              <w:bottom w:val="single" w:sz="3" w:space="0" w:color="8E9497"/>
              <w:right w:val="single" w:sz="3" w:space="0" w:color="8E9497"/>
            </w:tcBorders>
            <w:tcMar>
              <w:top w:w="80" w:type="dxa"/>
              <w:left w:w="70" w:type="dxa"/>
              <w:bottom w:w="80" w:type="dxa"/>
              <w:right w:w="65" w:type="dxa"/>
            </w:tcMar>
            <w:vAlign w:val="center"/>
          </w:tcPr>
          <w:p w14:paraId="6EA1A275" w14:textId="77777777" w:rsidR="000618FC" w:rsidRDefault="000618FC" w:rsidP="000618FC">
            <w:pPr>
              <w:spacing w:after="0" w:line="257" w:lineRule="auto"/>
              <w:jc w:val="center"/>
            </w:pPr>
            <w:r>
              <w:rPr>
                <w:rFonts w:eastAsia="Times New Roman" w:cs="Times New Roman"/>
                <w:sz w:val="17"/>
              </w:rPr>
              <w:t>—</w:t>
            </w:r>
          </w:p>
        </w:tc>
      </w:tr>
    </w:tbl>
    <w:p w14:paraId="0BF776AE" w14:textId="1AD17079" w:rsidR="00753AC6" w:rsidRDefault="00753AC6" w:rsidP="00B2260F">
      <w:pPr>
        <w:spacing w:before="100" w:after="20"/>
      </w:pPr>
    </w:p>
    <w:sectPr w:rsidR="00753AC6" w:rsidSect="00034616">
      <w:footerReference w:type="default" r:id="rId8"/>
      <w:pgSz w:w="16838" w:h="11906" w:orient="landscape"/>
      <w:pgMar w:top="709" w:right="737" w:bottom="680" w:left="737" w:header="198" w:footer="34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F10C32" w14:textId="77777777" w:rsidR="00A238B6" w:rsidRDefault="00A238B6">
      <w:pPr>
        <w:spacing w:after="0" w:line="240" w:lineRule="auto"/>
      </w:pPr>
      <w:r>
        <w:separator/>
      </w:r>
    </w:p>
  </w:endnote>
  <w:endnote w:type="continuationSeparator" w:id="0">
    <w:p w14:paraId="1FDABED9" w14:textId="77777777" w:rsidR="00A238B6" w:rsidRDefault="00A23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F64F7E" w14:textId="01BAAB80" w:rsidR="00753AC6" w:rsidRDefault="00A238B6">
    <w:pPr>
      <w:pStyle w:val="Footer"/>
      <w:jc w:val="right"/>
    </w:pPr>
    <w:r>
      <w:rPr>
        <w:rFonts w:eastAsia="Times New Roman" w:cs="Times New Roman"/>
        <w:i/>
        <w:sz w:val="16"/>
      </w:rPr>
      <w:t xml:space="preserve">Phụ lục phân công nhiệm vụ quý IV/2026   |   Trang </w:t>
    </w:r>
    <w:r>
      <w:fldChar w:fldCharType="begin"/>
    </w:r>
    <w:r>
      <w:instrText>PAGE</w:instrText>
    </w:r>
    <w:r>
      <w:fldChar w:fldCharType="separate"/>
    </w:r>
    <w:r w:rsidR="005375B2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B5EC0" w14:textId="77777777" w:rsidR="00A238B6" w:rsidRDefault="00A238B6">
      <w:pPr>
        <w:spacing w:after="0" w:line="240" w:lineRule="auto"/>
      </w:pPr>
      <w:r>
        <w:separator/>
      </w:r>
    </w:p>
  </w:footnote>
  <w:footnote w:type="continuationSeparator" w:id="0">
    <w:p w14:paraId="25D9EA48" w14:textId="77777777" w:rsidR="00A238B6" w:rsidRDefault="00A238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81292169">
    <w:abstractNumId w:val="8"/>
  </w:num>
  <w:num w:numId="2" w16cid:durableId="1582642959">
    <w:abstractNumId w:val="6"/>
  </w:num>
  <w:num w:numId="3" w16cid:durableId="1098332533">
    <w:abstractNumId w:val="5"/>
  </w:num>
  <w:num w:numId="4" w16cid:durableId="906572504">
    <w:abstractNumId w:val="4"/>
  </w:num>
  <w:num w:numId="5" w16cid:durableId="1852916538">
    <w:abstractNumId w:val="7"/>
  </w:num>
  <w:num w:numId="6" w16cid:durableId="18630426">
    <w:abstractNumId w:val="3"/>
  </w:num>
  <w:num w:numId="7" w16cid:durableId="1003749592">
    <w:abstractNumId w:val="2"/>
  </w:num>
  <w:num w:numId="8" w16cid:durableId="1379865032">
    <w:abstractNumId w:val="1"/>
  </w:num>
  <w:num w:numId="9" w16cid:durableId="985553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18FC"/>
    <w:rsid w:val="000D413E"/>
    <w:rsid w:val="0015074B"/>
    <w:rsid w:val="002542FC"/>
    <w:rsid w:val="0029639D"/>
    <w:rsid w:val="00326F90"/>
    <w:rsid w:val="00476B14"/>
    <w:rsid w:val="004A58CD"/>
    <w:rsid w:val="004D66ED"/>
    <w:rsid w:val="005375B2"/>
    <w:rsid w:val="0068092E"/>
    <w:rsid w:val="006C589A"/>
    <w:rsid w:val="00753AC6"/>
    <w:rsid w:val="0085484C"/>
    <w:rsid w:val="00856A8F"/>
    <w:rsid w:val="00A238B6"/>
    <w:rsid w:val="00AA1D8D"/>
    <w:rsid w:val="00B2260F"/>
    <w:rsid w:val="00B47730"/>
    <w:rsid w:val="00C14D26"/>
    <w:rsid w:val="00C873C4"/>
    <w:rsid w:val="00CB0664"/>
    <w:rsid w:val="00DC740C"/>
    <w:rsid w:val="00E7240A"/>
    <w:rsid w:val="00EC5FDA"/>
    <w:rsid w:val="00FC693F"/>
    <w:rsid w:val="00FD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4062061"/>
  <w14:defaultImageDpi w14:val="300"/>
  <w15:docId w15:val="{F621BFDB-AB09-448B-9C9B-9A85C1A27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after="40" w:line="281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1408</Words>
  <Characters>8029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văn chỉ đạo nhiệm vụ trọng tâm quý IV/2026 kèm biểu phân công</dc:title>
  <dc:subject>Một công văn chỉ đạo, một biểu phân công nhiệm vụ và tiến độ - không phải bảng theo dõi kết quả</dc:subject>
  <dc:creator>Văn phòng Đảng ủy xã Lùng Phình - dự thảo</dc:creator>
  <cp:keywords/>
  <dc:description>generated by python-docx</dc:description>
  <cp:lastModifiedBy>Toan Duy</cp:lastModifiedBy>
  <cp:revision>19</cp:revision>
  <dcterms:created xsi:type="dcterms:W3CDTF">2013-12-23T23:15:00Z</dcterms:created>
  <dcterms:modified xsi:type="dcterms:W3CDTF">2026-10-20T07:54:00Z</dcterms:modified>
  <cp:category/>
</cp:coreProperties>
</file>